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55420" w14:textId="77777777" w:rsidR="00C52507" w:rsidRDefault="00C52507" w:rsidP="008309B0">
      <w:pPr>
        <w:pStyle w:val="Heading1"/>
      </w:pPr>
      <w:r>
        <w:tab/>
      </w:r>
      <w:r>
        <w:tab/>
      </w:r>
      <w:r>
        <w:tab/>
      </w:r>
      <w:r>
        <w:tab/>
      </w:r>
      <w:r>
        <w:tab/>
      </w:r>
      <w:r>
        <w:tab/>
      </w:r>
      <w:r>
        <w:tab/>
      </w:r>
      <w:r>
        <w:tab/>
      </w:r>
      <w:r>
        <w:tab/>
      </w:r>
      <w:r>
        <w:tab/>
      </w:r>
      <w:r>
        <w:tab/>
      </w:r>
      <w:r>
        <w:tab/>
      </w:r>
      <w:r>
        <w:tab/>
      </w:r>
    </w:p>
    <w:p w14:paraId="39B9597E" w14:textId="77777777" w:rsidR="00C52507" w:rsidRDefault="00C52507" w:rsidP="00166270">
      <w:pPr>
        <w:jc w:val="center"/>
        <w:rPr>
          <w:sz w:val="22"/>
          <w:szCs w:val="22"/>
          <w:u w:val="single"/>
        </w:rPr>
      </w:pPr>
    </w:p>
    <w:p w14:paraId="16AB1902" w14:textId="77777777" w:rsidR="00166270" w:rsidRPr="00166270" w:rsidRDefault="00166270" w:rsidP="00166270">
      <w:pPr>
        <w:jc w:val="center"/>
        <w:rPr>
          <w:b/>
          <w:sz w:val="22"/>
          <w:szCs w:val="22"/>
        </w:rPr>
      </w:pPr>
      <w:r>
        <w:rPr>
          <w:b/>
          <w:sz w:val="22"/>
          <w:szCs w:val="22"/>
        </w:rPr>
        <w:t>DENISE D. WALKER</w:t>
      </w:r>
    </w:p>
    <w:p w14:paraId="3CEB1A39" w14:textId="77777777" w:rsidR="00C52507" w:rsidRPr="00C52507" w:rsidRDefault="00C52507">
      <w:pPr>
        <w:jc w:val="center"/>
        <w:rPr>
          <w:sz w:val="22"/>
          <w:szCs w:val="22"/>
          <w:lang w:val="fr-FR"/>
        </w:rPr>
      </w:pPr>
      <w:r w:rsidRPr="00C52507">
        <w:rPr>
          <w:sz w:val="22"/>
          <w:szCs w:val="22"/>
          <w:lang w:val="fr-FR"/>
        </w:rPr>
        <w:t>Curriculum Vitae</w:t>
      </w:r>
    </w:p>
    <w:p w14:paraId="2259D4E6" w14:textId="19CE7482" w:rsidR="00333552" w:rsidRPr="00C52507" w:rsidRDefault="00975F28" w:rsidP="0033203D">
      <w:pPr>
        <w:jc w:val="center"/>
        <w:rPr>
          <w:sz w:val="22"/>
          <w:szCs w:val="22"/>
          <w:lang w:val="fr-FR"/>
        </w:rPr>
      </w:pPr>
      <w:proofErr w:type="spellStart"/>
      <w:r>
        <w:rPr>
          <w:sz w:val="22"/>
          <w:szCs w:val="22"/>
          <w:lang w:val="fr-FR"/>
        </w:rPr>
        <w:t>January</w:t>
      </w:r>
      <w:proofErr w:type="spellEnd"/>
      <w:r>
        <w:rPr>
          <w:sz w:val="22"/>
          <w:szCs w:val="22"/>
          <w:lang w:val="fr-FR"/>
        </w:rPr>
        <w:t xml:space="preserve"> 2021</w:t>
      </w:r>
    </w:p>
    <w:p w14:paraId="6B494D60" w14:textId="77777777" w:rsidR="006920F7" w:rsidRDefault="006920F7" w:rsidP="006920F7">
      <w:pPr>
        <w:keepLines/>
        <w:autoSpaceDE w:val="0"/>
        <w:autoSpaceDN w:val="0"/>
        <w:adjustRightInd w:val="0"/>
        <w:rPr>
          <w:sz w:val="22"/>
          <w:szCs w:val="22"/>
        </w:rPr>
      </w:pPr>
    </w:p>
    <w:p w14:paraId="762A4333" w14:textId="77777777" w:rsidR="006920F7" w:rsidRPr="006920F7" w:rsidRDefault="006920F7" w:rsidP="006920F7">
      <w:pPr>
        <w:keepLines/>
        <w:autoSpaceDE w:val="0"/>
        <w:autoSpaceDN w:val="0"/>
        <w:adjustRightInd w:val="0"/>
        <w:rPr>
          <w:sz w:val="22"/>
          <w:szCs w:val="22"/>
        </w:rPr>
      </w:pPr>
      <w:smartTag w:uri="urn:schemas-microsoft-com:office:smarttags" w:element="place">
        <w:smartTag w:uri="urn:schemas-microsoft-com:office:smarttags" w:element="PlaceType">
          <w:r w:rsidRPr="006920F7">
            <w:rPr>
              <w:sz w:val="22"/>
              <w:szCs w:val="22"/>
            </w:rPr>
            <w:t>University</w:t>
          </w:r>
        </w:smartTag>
        <w:r w:rsidRPr="006920F7">
          <w:rPr>
            <w:sz w:val="22"/>
            <w:szCs w:val="22"/>
          </w:rPr>
          <w:t xml:space="preserve"> of </w:t>
        </w:r>
        <w:smartTag w:uri="urn:schemas-microsoft-com:office:smarttags" w:element="PlaceName">
          <w:r w:rsidRPr="006920F7">
            <w:rPr>
              <w:sz w:val="22"/>
              <w:szCs w:val="22"/>
            </w:rPr>
            <w:t>Washington</w:t>
          </w:r>
        </w:smartTag>
      </w:smartTag>
      <w:r w:rsidRPr="006920F7">
        <w:rPr>
          <w:sz w:val="22"/>
          <w:szCs w:val="22"/>
        </w:rPr>
        <w:tab/>
      </w:r>
      <w:r w:rsidRPr="006920F7">
        <w:rPr>
          <w:sz w:val="22"/>
          <w:szCs w:val="22"/>
        </w:rPr>
        <w:tab/>
      </w:r>
      <w:r w:rsidRPr="006920F7">
        <w:rPr>
          <w:sz w:val="22"/>
          <w:szCs w:val="22"/>
        </w:rPr>
        <w:tab/>
      </w:r>
      <w:r w:rsidRPr="006920F7">
        <w:rPr>
          <w:sz w:val="22"/>
          <w:szCs w:val="22"/>
        </w:rPr>
        <w:tab/>
      </w:r>
      <w:r w:rsidRPr="006920F7">
        <w:rPr>
          <w:sz w:val="22"/>
          <w:szCs w:val="22"/>
        </w:rPr>
        <w:tab/>
        <w:t>Office: 206-</w:t>
      </w:r>
      <w:r w:rsidR="00166270">
        <w:rPr>
          <w:sz w:val="22"/>
          <w:szCs w:val="22"/>
        </w:rPr>
        <w:t>543-7511</w:t>
      </w:r>
    </w:p>
    <w:p w14:paraId="4E60E7F3" w14:textId="77777777" w:rsidR="00166270" w:rsidRDefault="00166270" w:rsidP="006920F7">
      <w:pPr>
        <w:keepLines/>
        <w:autoSpaceDE w:val="0"/>
        <w:autoSpaceDN w:val="0"/>
        <w:adjustRightInd w:val="0"/>
        <w:rPr>
          <w:sz w:val="22"/>
          <w:szCs w:val="22"/>
        </w:rPr>
      </w:pPr>
      <w:r>
        <w:rPr>
          <w:sz w:val="22"/>
          <w:szCs w:val="22"/>
        </w:rPr>
        <w:t>School of Social Work</w:t>
      </w:r>
      <w:r>
        <w:rPr>
          <w:sz w:val="22"/>
          <w:szCs w:val="22"/>
        </w:rPr>
        <w:tab/>
      </w:r>
      <w:r>
        <w:rPr>
          <w:sz w:val="22"/>
          <w:szCs w:val="22"/>
        </w:rPr>
        <w:tab/>
      </w:r>
      <w:r>
        <w:rPr>
          <w:sz w:val="22"/>
          <w:szCs w:val="22"/>
        </w:rPr>
        <w:tab/>
      </w:r>
      <w:r>
        <w:rPr>
          <w:sz w:val="22"/>
          <w:szCs w:val="22"/>
        </w:rPr>
        <w:tab/>
      </w:r>
      <w:r>
        <w:rPr>
          <w:sz w:val="22"/>
          <w:szCs w:val="22"/>
        </w:rPr>
        <w:tab/>
      </w:r>
      <w:r>
        <w:rPr>
          <w:sz w:val="22"/>
          <w:szCs w:val="22"/>
        </w:rPr>
        <w:tab/>
        <w:t>Fax: 206-685-8739</w:t>
      </w:r>
    </w:p>
    <w:p w14:paraId="76AF28D2" w14:textId="77777777" w:rsidR="006920F7" w:rsidRPr="006920F7" w:rsidRDefault="00166270" w:rsidP="006920F7">
      <w:pPr>
        <w:keepLines/>
        <w:autoSpaceDE w:val="0"/>
        <w:autoSpaceDN w:val="0"/>
        <w:adjustRightInd w:val="0"/>
        <w:rPr>
          <w:sz w:val="22"/>
          <w:szCs w:val="22"/>
        </w:rPr>
      </w:pPr>
      <w:r>
        <w:rPr>
          <w:sz w:val="22"/>
          <w:szCs w:val="22"/>
        </w:rPr>
        <w:t>Innovative Programs Research Group</w:t>
      </w:r>
      <w:r w:rsidR="006920F7" w:rsidRPr="006920F7">
        <w:rPr>
          <w:sz w:val="22"/>
          <w:szCs w:val="22"/>
        </w:rPr>
        <w:tab/>
      </w:r>
      <w:r w:rsidR="006920F7" w:rsidRPr="006920F7">
        <w:rPr>
          <w:sz w:val="22"/>
          <w:szCs w:val="22"/>
        </w:rPr>
        <w:tab/>
      </w:r>
      <w:r>
        <w:rPr>
          <w:sz w:val="22"/>
          <w:szCs w:val="22"/>
        </w:rPr>
        <w:tab/>
      </w:r>
      <w:r>
        <w:rPr>
          <w:sz w:val="22"/>
          <w:szCs w:val="22"/>
        </w:rPr>
        <w:tab/>
        <w:t>Email</w:t>
      </w:r>
      <w:r w:rsidR="006920F7" w:rsidRPr="006920F7">
        <w:rPr>
          <w:sz w:val="22"/>
          <w:szCs w:val="22"/>
        </w:rPr>
        <w:t xml:space="preserve">: </w:t>
      </w:r>
      <w:r w:rsidR="00470764">
        <w:rPr>
          <w:sz w:val="22"/>
          <w:szCs w:val="22"/>
        </w:rPr>
        <w:t>ddwalker@uw</w:t>
      </w:r>
      <w:r>
        <w:rPr>
          <w:sz w:val="22"/>
          <w:szCs w:val="22"/>
        </w:rPr>
        <w:t>.edu</w:t>
      </w:r>
    </w:p>
    <w:p w14:paraId="38BDEE6F" w14:textId="77777777" w:rsidR="00166270" w:rsidRPr="00166270" w:rsidRDefault="00166270" w:rsidP="00166270">
      <w:pPr>
        <w:pStyle w:val="DefaultText"/>
        <w:tabs>
          <w:tab w:val="left" w:pos="6480"/>
        </w:tabs>
        <w:rPr>
          <w:sz w:val="22"/>
          <w:szCs w:val="22"/>
        </w:rPr>
      </w:pPr>
      <w:r w:rsidRPr="00166270">
        <w:rPr>
          <w:sz w:val="22"/>
          <w:szCs w:val="22"/>
        </w:rPr>
        <w:t xml:space="preserve">Campus Mail: </w:t>
      </w:r>
      <w:smartTag w:uri="urn:schemas-microsoft-com:office:smarttags" w:element="Street">
        <w:r w:rsidRPr="00166270">
          <w:rPr>
            <w:sz w:val="22"/>
            <w:szCs w:val="22"/>
          </w:rPr>
          <w:t>Box</w:t>
        </w:r>
      </w:smartTag>
      <w:r w:rsidRPr="00166270">
        <w:rPr>
          <w:sz w:val="22"/>
          <w:szCs w:val="22"/>
        </w:rPr>
        <w:t xml:space="preserve"> 354690</w:t>
      </w:r>
      <w:r w:rsidR="00713D02">
        <w:rPr>
          <w:sz w:val="22"/>
          <w:szCs w:val="22"/>
        </w:rPr>
        <w:tab/>
      </w:r>
    </w:p>
    <w:p w14:paraId="6970F2C3" w14:textId="77777777" w:rsidR="00166270" w:rsidRPr="00166270" w:rsidRDefault="00166270" w:rsidP="00166270">
      <w:pPr>
        <w:pStyle w:val="DefaultText"/>
        <w:tabs>
          <w:tab w:val="left" w:pos="6480"/>
        </w:tabs>
        <w:rPr>
          <w:sz w:val="22"/>
          <w:szCs w:val="22"/>
        </w:rPr>
      </w:pPr>
      <w:smartTag w:uri="urn:schemas-microsoft-com:office:smarttags" w:element="Street">
        <w:smartTag w:uri="urn:schemas-microsoft-com:office:smarttags" w:element="address">
          <w:r w:rsidRPr="00166270">
            <w:rPr>
              <w:sz w:val="22"/>
              <w:szCs w:val="22"/>
            </w:rPr>
            <w:t>909 NE 43</w:t>
          </w:r>
          <w:r w:rsidRPr="00166270">
            <w:rPr>
              <w:sz w:val="22"/>
              <w:szCs w:val="22"/>
              <w:vertAlign w:val="superscript"/>
            </w:rPr>
            <w:t>rd</w:t>
          </w:r>
          <w:r w:rsidRPr="00166270">
            <w:rPr>
              <w:sz w:val="22"/>
              <w:szCs w:val="22"/>
            </w:rPr>
            <w:t xml:space="preserve"> Street, Suite 304</w:t>
          </w:r>
        </w:smartTag>
      </w:smartTag>
    </w:p>
    <w:p w14:paraId="2D1E05E6" w14:textId="77777777" w:rsidR="006920F7" w:rsidRDefault="00166270" w:rsidP="00166270">
      <w:pPr>
        <w:pStyle w:val="DefaultText"/>
        <w:tabs>
          <w:tab w:val="left" w:pos="6480"/>
        </w:tabs>
        <w:overflowPunct/>
        <w:autoSpaceDE/>
        <w:autoSpaceDN/>
        <w:adjustRightInd/>
        <w:textAlignment w:val="auto"/>
        <w:rPr>
          <w:sz w:val="22"/>
          <w:szCs w:val="22"/>
        </w:rPr>
      </w:pPr>
      <w:smartTag w:uri="urn:schemas-microsoft-com:office:smarttags" w:element="place">
        <w:smartTag w:uri="urn:schemas-microsoft-com:office:smarttags" w:element="City">
          <w:r w:rsidRPr="00166270">
            <w:rPr>
              <w:sz w:val="22"/>
              <w:szCs w:val="22"/>
            </w:rPr>
            <w:t>Seattle</w:t>
          </w:r>
        </w:smartTag>
        <w:r w:rsidRPr="00166270">
          <w:rPr>
            <w:sz w:val="22"/>
            <w:szCs w:val="22"/>
          </w:rPr>
          <w:t xml:space="preserve">, </w:t>
        </w:r>
        <w:smartTag w:uri="urn:schemas-microsoft-com:office:smarttags" w:element="State">
          <w:r w:rsidRPr="00166270">
            <w:rPr>
              <w:sz w:val="22"/>
              <w:szCs w:val="22"/>
            </w:rPr>
            <w:t>WA</w:t>
          </w:r>
        </w:smartTag>
        <w:r w:rsidRPr="00166270">
          <w:rPr>
            <w:sz w:val="22"/>
            <w:szCs w:val="22"/>
          </w:rPr>
          <w:t xml:space="preserve"> </w:t>
        </w:r>
        <w:smartTag w:uri="urn:schemas-microsoft-com:office:smarttags" w:element="PostalCode">
          <w:r w:rsidRPr="00166270">
            <w:rPr>
              <w:sz w:val="22"/>
              <w:szCs w:val="22"/>
            </w:rPr>
            <w:t>98105-6020</w:t>
          </w:r>
        </w:smartTag>
      </w:smartTag>
    </w:p>
    <w:p w14:paraId="73D500F9" w14:textId="77777777" w:rsidR="00414F2A" w:rsidRPr="00121032" w:rsidRDefault="00C52507" w:rsidP="006920F7">
      <w:pPr>
        <w:pStyle w:val="DefaultText"/>
        <w:tabs>
          <w:tab w:val="left" w:pos="6480"/>
        </w:tabs>
        <w:overflowPunct/>
        <w:autoSpaceDE/>
        <w:autoSpaceDN/>
        <w:adjustRightInd/>
        <w:textAlignment w:val="auto"/>
        <w:rPr>
          <w:sz w:val="22"/>
          <w:szCs w:val="22"/>
        </w:rPr>
      </w:pPr>
      <w:r>
        <w:rPr>
          <w:u w:val="single"/>
        </w:rPr>
        <w:tab/>
      </w:r>
      <w:r>
        <w:rPr>
          <w:u w:val="single"/>
        </w:rPr>
        <w:tab/>
      </w:r>
      <w:r>
        <w:rPr>
          <w:u w:val="single"/>
        </w:rPr>
        <w:tab/>
      </w:r>
      <w:r>
        <w:rPr>
          <w:u w:val="single"/>
        </w:rPr>
        <w:tab/>
      </w:r>
      <w:r>
        <w:rPr>
          <w:u w:val="single"/>
        </w:rPr>
        <w:tab/>
      </w:r>
      <w:r w:rsidR="006920F7" w:rsidRPr="007019CD">
        <w:tab/>
      </w:r>
    </w:p>
    <w:p w14:paraId="4D93480B" w14:textId="77777777" w:rsidR="00333552" w:rsidRPr="00121032" w:rsidRDefault="00333552">
      <w:pPr>
        <w:pStyle w:val="Heading1"/>
        <w:rPr>
          <w:sz w:val="22"/>
          <w:szCs w:val="22"/>
        </w:rPr>
      </w:pPr>
      <w:r w:rsidRPr="00121032">
        <w:rPr>
          <w:sz w:val="22"/>
          <w:szCs w:val="22"/>
        </w:rPr>
        <w:t>EDUCATION</w:t>
      </w:r>
    </w:p>
    <w:p w14:paraId="263FA3F1" w14:textId="77777777" w:rsidR="00333552" w:rsidRPr="00121032" w:rsidRDefault="00333552">
      <w:pPr>
        <w:rPr>
          <w:sz w:val="22"/>
          <w:szCs w:val="22"/>
        </w:rPr>
      </w:pPr>
    </w:p>
    <w:p w14:paraId="72811523" w14:textId="77777777" w:rsidR="006920F7" w:rsidRPr="0088348B" w:rsidRDefault="00333552">
      <w:pPr>
        <w:pStyle w:val="BodyText"/>
        <w:tabs>
          <w:tab w:val="left" w:pos="2160"/>
        </w:tabs>
        <w:ind w:left="720"/>
        <w:rPr>
          <w:sz w:val="22"/>
          <w:szCs w:val="22"/>
        </w:rPr>
      </w:pPr>
      <w:r w:rsidRPr="00121032">
        <w:rPr>
          <w:sz w:val="22"/>
          <w:szCs w:val="22"/>
        </w:rPr>
        <w:t>200</w:t>
      </w:r>
      <w:r w:rsidR="00713D02">
        <w:rPr>
          <w:sz w:val="22"/>
          <w:szCs w:val="22"/>
        </w:rPr>
        <w:t>1</w:t>
      </w:r>
      <w:r w:rsidRPr="00121032">
        <w:rPr>
          <w:sz w:val="22"/>
          <w:szCs w:val="22"/>
        </w:rPr>
        <w:t xml:space="preserve">    Ph.D. </w:t>
      </w:r>
      <w:r w:rsidRPr="00121032">
        <w:rPr>
          <w:sz w:val="22"/>
          <w:szCs w:val="22"/>
        </w:rPr>
        <w:tab/>
      </w:r>
      <w:r w:rsidR="0088348B" w:rsidRPr="0088348B">
        <w:rPr>
          <w:sz w:val="22"/>
          <w:szCs w:val="22"/>
        </w:rPr>
        <w:t>University of New Mexico, Albuquerque, NM</w:t>
      </w:r>
    </w:p>
    <w:p w14:paraId="5D14CF95" w14:textId="77777777" w:rsidR="00333552" w:rsidRDefault="006920F7">
      <w:pPr>
        <w:pStyle w:val="BodyText"/>
        <w:tabs>
          <w:tab w:val="left" w:pos="2160"/>
        </w:tabs>
        <w:ind w:left="720"/>
        <w:rPr>
          <w:sz w:val="22"/>
          <w:szCs w:val="22"/>
        </w:rPr>
      </w:pPr>
      <w:r w:rsidRPr="0088348B">
        <w:rPr>
          <w:sz w:val="22"/>
          <w:szCs w:val="22"/>
        </w:rPr>
        <w:tab/>
      </w:r>
      <w:r w:rsidR="0088348B" w:rsidRPr="0088348B">
        <w:rPr>
          <w:sz w:val="22"/>
          <w:szCs w:val="22"/>
        </w:rPr>
        <w:t>Clinical Psychology (APA-approved program), Minor: Addictive Behaviors</w:t>
      </w:r>
    </w:p>
    <w:p w14:paraId="026C6851" w14:textId="77777777" w:rsidR="004A76E7" w:rsidRDefault="004A76E7">
      <w:pPr>
        <w:pStyle w:val="BodyText"/>
        <w:tabs>
          <w:tab w:val="left" w:pos="2160"/>
        </w:tabs>
        <w:ind w:left="720"/>
        <w:rPr>
          <w:sz w:val="22"/>
          <w:szCs w:val="22"/>
        </w:rPr>
      </w:pPr>
      <w:r>
        <w:rPr>
          <w:sz w:val="22"/>
          <w:szCs w:val="22"/>
        </w:rPr>
        <w:tab/>
        <w:t>Chair: William R. Miller, Ph.D.</w:t>
      </w:r>
    </w:p>
    <w:p w14:paraId="13EA8F18" w14:textId="77777777" w:rsidR="001073ED" w:rsidRPr="001073ED" w:rsidRDefault="001073ED">
      <w:pPr>
        <w:pStyle w:val="BodyText"/>
        <w:tabs>
          <w:tab w:val="left" w:pos="2160"/>
        </w:tabs>
        <w:ind w:left="720"/>
        <w:rPr>
          <w:color w:val="FF0000"/>
          <w:sz w:val="22"/>
          <w:szCs w:val="22"/>
        </w:rPr>
      </w:pPr>
      <w:r>
        <w:rPr>
          <w:sz w:val="22"/>
          <w:szCs w:val="22"/>
        </w:rPr>
        <w:tab/>
      </w:r>
    </w:p>
    <w:p w14:paraId="288050E2" w14:textId="77777777" w:rsidR="0088348B" w:rsidRPr="0088348B" w:rsidRDefault="00333552" w:rsidP="0088348B">
      <w:pPr>
        <w:rPr>
          <w:sz w:val="22"/>
          <w:szCs w:val="22"/>
        </w:rPr>
      </w:pPr>
      <w:r w:rsidRPr="00121032">
        <w:rPr>
          <w:sz w:val="22"/>
          <w:szCs w:val="22"/>
        </w:rPr>
        <w:tab/>
      </w:r>
      <w:r w:rsidR="00713D02">
        <w:rPr>
          <w:sz w:val="22"/>
          <w:szCs w:val="22"/>
        </w:rPr>
        <w:t>1998</w:t>
      </w:r>
      <w:r w:rsidRPr="00121032">
        <w:rPr>
          <w:sz w:val="22"/>
          <w:szCs w:val="22"/>
        </w:rPr>
        <w:tab/>
        <w:t>M.S.</w:t>
      </w:r>
      <w:r w:rsidRPr="00121032">
        <w:rPr>
          <w:sz w:val="22"/>
          <w:szCs w:val="22"/>
        </w:rPr>
        <w:tab/>
      </w:r>
      <w:r w:rsidR="0088348B" w:rsidRPr="0088348B">
        <w:rPr>
          <w:sz w:val="22"/>
          <w:szCs w:val="22"/>
        </w:rPr>
        <w:t>University of New Mexico, Albuquerque, NM</w:t>
      </w:r>
    </w:p>
    <w:p w14:paraId="5DABAB51" w14:textId="77777777" w:rsidR="00713D02" w:rsidRDefault="0088348B" w:rsidP="0088348B">
      <w:pPr>
        <w:ind w:left="2160"/>
        <w:rPr>
          <w:sz w:val="22"/>
          <w:szCs w:val="22"/>
        </w:rPr>
      </w:pPr>
      <w:r w:rsidRPr="0088348B">
        <w:rPr>
          <w:sz w:val="22"/>
          <w:szCs w:val="22"/>
        </w:rPr>
        <w:t>Clinical Psychology</w:t>
      </w:r>
    </w:p>
    <w:p w14:paraId="1DD82BA1" w14:textId="77777777" w:rsidR="004A76E7" w:rsidRPr="0088348B" w:rsidRDefault="004A76E7" w:rsidP="0088348B">
      <w:pPr>
        <w:ind w:left="2160"/>
        <w:rPr>
          <w:sz w:val="22"/>
          <w:szCs w:val="22"/>
        </w:rPr>
      </w:pPr>
      <w:r>
        <w:rPr>
          <w:sz w:val="22"/>
          <w:szCs w:val="22"/>
        </w:rPr>
        <w:t>Chair: William R. Miller, Ph.D.</w:t>
      </w:r>
    </w:p>
    <w:p w14:paraId="090E73DE" w14:textId="77777777" w:rsidR="00AB3C9C" w:rsidRDefault="00AB3C9C" w:rsidP="00713D02">
      <w:pPr>
        <w:rPr>
          <w:sz w:val="22"/>
          <w:szCs w:val="22"/>
        </w:rPr>
      </w:pPr>
    </w:p>
    <w:p w14:paraId="0A7FBDDB" w14:textId="77777777" w:rsidR="00713D02" w:rsidRPr="00713D02" w:rsidRDefault="00333552" w:rsidP="00713D02">
      <w:pPr>
        <w:rPr>
          <w:sz w:val="22"/>
          <w:szCs w:val="22"/>
        </w:rPr>
      </w:pPr>
      <w:r w:rsidRPr="00121032">
        <w:rPr>
          <w:sz w:val="22"/>
          <w:szCs w:val="22"/>
        </w:rPr>
        <w:tab/>
        <w:t>1</w:t>
      </w:r>
      <w:r w:rsidR="00713D02">
        <w:rPr>
          <w:sz w:val="22"/>
          <w:szCs w:val="22"/>
        </w:rPr>
        <w:t>995</w:t>
      </w:r>
      <w:r w:rsidR="006920F7">
        <w:rPr>
          <w:sz w:val="22"/>
          <w:szCs w:val="22"/>
        </w:rPr>
        <w:tab/>
        <w:t xml:space="preserve">B.S.    </w:t>
      </w:r>
      <w:r w:rsidR="006920F7">
        <w:rPr>
          <w:sz w:val="22"/>
          <w:szCs w:val="22"/>
        </w:rPr>
        <w:tab/>
      </w:r>
      <w:r w:rsidR="00713D02" w:rsidRPr="00713D02">
        <w:rPr>
          <w:sz w:val="22"/>
          <w:szCs w:val="22"/>
        </w:rPr>
        <w:t>University of Washington, Seattle, WA</w:t>
      </w:r>
    </w:p>
    <w:p w14:paraId="61A3227E" w14:textId="77777777" w:rsidR="00713D02" w:rsidRPr="00713D02" w:rsidRDefault="00713D02" w:rsidP="00713D02">
      <w:pPr>
        <w:ind w:left="2160"/>
        <w:rPr>
          <w:sz w:val="22"/>
          <w:szCs w:val="22"/>
        </w:rPr>
      </w:pPr>
      <w:r w:rsidRPr="00713D02">
        <w:rPr>
          <w:sz w:val="22"/>
          <w:szCs w:val="22"/>
        </w:rPr>
        <w:t>Psychology, With Distinction</w:t>
      </w:r>
    </w:p>
    <w:p w14:paraId="4A6F34DB" w14:textId="77777777" w:rsidR="005358E6" w:rsidRPr="00121032" w:rsidRDefault="005358E6" w:rsidP="00713D02">
      <w:pPr>
        <w:pStyle w:val="Heading2"/>
        <w:tabs>
          <w:tab w:val="left" w:pos="2160"/>
        </w:tabs>
        <w:rPr>
          <w:bCs/>
          <w:sz w:val="22"/>
          <w:szCs w:val="22"/>
        </w:rPr>
      </w:pPr>
    </w:p>
    <w:p w14:paraId="274BA3C8" w14:textId="77777777" w:rsidR="00333552" w:rsidRPr="00121032" w:rsidRDefault="00414F2A">
      <w:pPr>
        <w:pStyle w:val="Heading1"/>
        <w:rPr>
          <w:bCs/>
          <w:sz w:val="22"/>
          <w:szCs w:val="22"/>
        </w:rPr>
      </w:pPr>
      <w:r w:rsidRPr="00121032">
        <w:rPr>
          <w:bCs/>
          <w:sz w:val="22"/>
          <w:szCs w:val="22"/>
        </w:rPr>
        <w:t>POSTGRADUATE TRAINING</w:t>
      </w:r>
    </w:p>
    <w:p w14:paraId="1BD6EA8D" w14:textId="77777777" w:rsidR="00333552" w:rsidRPr="00121032" w:rsidRDefault="00333552">
      <w:pPr>
        <w:rPr>
          <w:sz w:val="22"/>
          <w:szCs w:val="22"/>
        </w:rPr>
      </w:pPr>
    </w:p>
    <w:p w14:paraId="1EF0F439" w14:textId="77777777" w:rsidR="00AB3C9C" w:rsidRDefault="00AB3C9C" w:rsidP="008E4E06">
      <w:pPr>
        <w:pStyle w:val="BodyTextIndent3"/>
        <w:tabs>
          <w:tab w:val="left" w:pos="0"/>
        </w:tabs>
        <w:ind w:left="0" w:firstLine="0"/>
        <w:rPr>
          <w:sz w:val="22"/>
          <w:szCs w:val="22"/>
        </w:rPr>
      </w:pPr>
      <w:r>
        <w:rPr>
          <w:sz w:val="22"/>
          <w:szCs w:val="22"/>
        </w:rPr>
        <w:tab/>
        <w:t>2001-2002</w:t>
      </w:r>
      <w:r>
        <w:rPr>
          <w:sz w:val="22"/>
          <w:szCs w:val="22"/>
        </w:rPr>
        <w:tab/>
        <w:t>Senior Postdoctoral Research Fellow</w:t>
      </w:r>
    </w:p>
    <w:p w14:paraId="1CD5EFBF" w14:textId="77777777" w:rsidR="00AB3C9C" w:rsidRDefault="00AB3C9C" w:rsidP="008E4E06">
      <w:pPr>
        <w:pStyle w:val="BodyTextIndent3"/>
        <w:tabs>
          <w:tab w:val="left" w:pos="0"/>
        </w:tabs>
        <w:ind w:left="0" w:firstLine="0"/>
        <w:rPr>
          <w:sz w:val="22"/>
          <w:szCs w:val="22"/>
        </w:rPr>
      </w:pPr>
      <w:r>
        <w:rPr>
          <w:sz w:val="22"/>
          <w:szCs w:val="22"/>
        </w:rPr>
        <w:tab/>
      </w:r>
      <w:r>
        <w:rPr>
          <w:sz w:val="22"/>
          <w:szCs w:val="22"/>
        </w:rPr>
        <w:tab/>
      </w:r>
      <w:r>
        <w:rPr>
          <w:sz w:val="22"/>
          <w:szCs w:val="22"/>
        </w:rPr>
        <w:tab/>
        <w:t>Department of Psychiatry &amp; Behavioral Sciences</w:t>
      </w:r>
    </w:p>
    <w:p w14:paraId="565B3F56" w14:textId="77777777" w:rsidR="00DB4A16" w:rsidRDefault="00AB3C9C" w:rsidP="008E4E06">
      <w:pPr>
        <w:pStyle w:val="BodyTextIndent3"/>
        <w:tabs>
          <w:tab w:val="left" w:pos="0"/>
        </w:tabs>
        <w:ind w:left="0" w:firstLine="0"/>
        <w:rPr>
          <w:sz w:val="22"/>
          <w:szCs w:val="22"/>
        </w:rPr>
      </w:pPr>
      <w:r>
        <w:rPr>
          <w:sz w:val="22"/>
          <w:szCs w:val="22"/>
        </w:rPr>
        <w:tab/>
      </w:r>
      <w:r>
        <w:rPr>
          <w:sz w:val="22"/>
          <w:szCs w:val="22"/>
        </w:rPr>
        <w:tab/>
      </w:r>
      <w:r>
        <w:rPr>
          <w:sz w:val="22"/>
          <w:szCs w:val="22"/>
        </w:rPr>
        <w:tab/>
      </w:r>
      <w:r w:rsidR="00DB4A16" w:rsidRPr="00DB4A16">
        <w:rPr>
          <w:sz w:val="22"/>
          <w:szCs w:val="22"/>
        </w:rPr>
        <w:t>University of Washington, Seattle, WA</w:t>
      </w:r>
    </w:p>
    <w:p w14:paraId="0599B4FD" w14:textId="77777777" w:rsidR="007074B7" w:rsidRPr="00DB4A16" w:rsidRDefault="007074B7" w:rsidP="008E4E06">
      <w:pPr>
        <w:pStyle w:val="BodyTextIndent3"/>
        <w:tabs>
          <w:tab w:val="left" w:pos="0"/>
        </w:tabs>
        <w:ind w:left="0" w:firstLine="0"/>
        <w:rPr>
          <w:sz w:val="22"/>
          <w:szCs w:val="22"/>
        </w:rPr>
      </w:pPr>
    </w:p>
    <w:p w14:paraId="74C11337" w14:textId="77777777" w:rsidR="00AB3C9C" w:rsidRDefault="00AB3C9C" w:rsidP="008E4E06">
      <w:pPr>
        <w:pStyle w:val="BodyTextIndent3"/>
        <w:ind w:left="0" w:firstLine="720"/>
        <w:rPr>
          <w:sz w:val="22"/>
          <w:szCs w:val="22"/>
        </w:rPr>
      </w:pPr>
      <w:r>
        <w:rPr>
          <w:sz w:val="22"/>
          <w:szCs w:val="22"/>
        </w:rPr>
        <w:t>2000-2001</w:t>
      </w:r>
      <w:r>
        <w:rPr>
          <w:sz w:val="22"/>
          <w:szCs w:val="22"/>
        </w:rPr>
        <w:tab/>
        <w:t>Psychology Intern</w:t>
      </w:r>
    </w:p>
    <w:p w14:paraId="2E0B25DC" w14:textId="77777777" w:rsidR="00AB3C9C" w:rsidRDefault="00AB3C9C" w:rsidP="00AB3C9C">
      <w:pPr>
        <w:pStyle w:val="BodyTextIndent3"/>
        <w:ind w:left="1440" w:firstLine="720"/>
        <w:rPr>
          <w:sz w:val="22"/>
          <w:szCs w:val="22"/>
        </w:rPr>
      </w:pPr>
      <w:r>
        <w:rPr>
          <w:sz w:val="22"/>
          <w:szCs w:val="22"/>
        </w:rPr>
        <w:t>Department of Psychiatry</w:t>
      </w:r>
    </w:p>
    <w:p w14:paraId="7CB82C94" w14:textId="77777777" w:rsidR="00366C69" w:rsidRDefault="00DB4A16" w:rsidP="00AB3C9C">
      <w:pPr>
        <w:pStyle w:val="BodyTextIndent3"/>
        <w:ind w:left="1440" w:firstLine="720"/>
        <w:rPr>
          <w:sz w:val="22"/>
          <w:szCs w:val="22"/>
        </w:rPr>
      </w:pPr>
      <w:r w:rsidRPr="00DB4A16">
        <w:rPr>
          <w:sz w:val="22"/>
          <w:szCs w:val="22"/>
        </w:rPr>
        <w:t>Yale University, New Haven, CT</w:t>
      </w:r>
    </w:p>
    <w:p w14:paraId="40932ACB" w14:textId="77777777" w:rsidR="00366C69" w:rsidRDefault="00366C69" w:rsidP="00366C69">
      <w:pPr>
        <w:pStyle w:val="BodyTextIndent3"/>
        <w:ind w:left="0" w:firstLine="0"/>
        <w:rPr>
          <w:sz w:val="22"/>
          <w:szCs w:val="22"/>
        </w:rPr>
      </w:pPr>
    </w:p>
    <w:p w14:paraId="68DD7F7E" w14:textId="77777777" w:rsidR="00366C69" w:rsidRDefault="00366C69" w:rsidP="00366C69">
      <w:pPr>
        <w:pStyle w:val="BodyTextIndent3"/>
        <w:ind w:left="0" w:firstLine="0"/>
        <w:rPr>
          <w:b/>
          <w:sz w:val="22"/>
          <w:szCs w:val="22"/>
        </w:rPr>
      </w:pPr>
      <w:r>
        <w:rPr>
          <w:b/>
          <w:sz w:val="22"/>
          <w:szCs w:val="22"/>
        </w:rPr>
        <w:t>LICENSURE</w:t>
      </w:r>
    </w:p>
    <w:p w14:paraId="4ACC72F6" w14:textId="77777777" w:rsidR="00903378" w:rsidRDefault="00903378" w:rsidP="00366C69">
      <w:pPr>
        <w:pStyle w:val="BodyTextIndent3"/>
        <w:ind w:left="0" w:firstLine="0"/>
        <w:rPr>
          <w:b/>
          <w:sz w:val="22"/>
          <w:szCs w:val="22"/>
        </w:rPr>
      </w:pPr>
    </w:p>
    <w:p w14:paraId="1470E522" w14:textId="77777777" w:rsidR="00DB4A16" w:rsidRDefault="00366C69" w:rsidP="00366C69">
      <w:pPr>
        <w:pStyle w:val="BodyTextIndent3"/>
        <w:ind w:left="0" w:firstLine="0"/>
        <w:rPr>
          <w:sz w:val="22"/>
          <w:szCs w:val="22"/>
        </w:rPr>
      </w:pPr>
      <w:r>
        <w:rPr>
          <w:b/>
          <w:sz w:val="22"/>
          <w:szCs w:val="22"/>
        </w:rPr>
        <w:tab/>
      </w:r>
      <w:r>
        <w:rPr>
          <w:sz w:val="22"/>
          <w:szCs w:val="22"/>
        </w:rPr>
        <w:t>2015-present</w:t>
      </w:r>
      <w:r>
        <w:rPr>
          <w:sz w:val="22"/>
          <w:szCs w:val="22"/>
        </w:rPr>
        <w:tab/>
      </w:r>
      <w:r w:rsidR="004A76E7">
        <w:rPr>
          <w:sz w:val="22"/>
          <w:szCs w:val="22"/>
        </w:rPr>
        <w:t>Licensed Psychologist, Washington State, License #PY 60574044</w:t>
      </w:r>
      <w:r w:rsidR="006920F7">
        <w:rPr>
          <w:sz w:val="22"/>
          <w:szCs w:val="22"/>
        </w:rPr>
        <w:tab/>
      </w:r>
    </w:p>
    <w:p w14:paraId="4A131375" w14:textId="77777777" w:rsidR="00414F2A" w:rsidRPr="00121032" w:rsidRDefault="00333552" w:rsidP="00DB4A16">
      <w:pPr>
        <w:pStyle w:val="BodyTextIndent3"/>
        <w:ind w:left="1440" w:firstLine="720"/>
        <w:rPr>
          <w:sz w:val="22"/>
          <w:szCs w:val="22"/>
        </w:rPr>
      </w:pPr>
      <w:r w:rsidRPr="00121032">
        <w:rPr>
          <w:sz w:val="22"/>
          <w:szCs w:val="22"/>
        </w:rPr>
        <w:tab/>
      </w:r>
    </w:p>
    <w:p w14:paraId="58DE3BA1" w14:textId="77777777" w:rsidR="00414F2A" w:rsidRPr="00121032" w:rsidRDefault="00414F2A" w:rsidP="00414F2A">
      <w:pPr>
        <w:rPr>
          <w:b/>
          <w:sz w:val="22"/>
          <w:szCs w:val="22"/>
        </w:rPr>
      </w:pPr>
      <w:r w:rsidRPr="00121032">
        <w:rPr>
          <w:b/>
          <w:sz w:val="22"/>
          <w:szCs w:val="22"/>
        </w:rPr>
        <w:t>FACULTY POSITIONS</w:t>
      </w:r>
      <w:r w:rsidR="00AB2467" w:rsidRPr="00121032">
        <w:rPr>
          <w:b/>
          <w:sz w:val="22"/>
          <w:szCs w:val="22"/>
        </w:rPr>
        <w:t xml:space="preserve"> HELD</w:t>
      </w:r>
    </w:p>
    <w:p w14:paraId="60A27E4E" w14:textId="77777777" w:rsidR="00753BB2" w:rsidRDefault="00753BB2" w:rsidP="00753BB2">
      <w:pPr>
        <w:pStyle w:val="BodyTextIndent3"/>
        <w:ind w:left="0" w:firstLine="0"/>
        <w:rPr>
          <w:sz w:val="22"/>
          <w:szCs w:val="22"/>
        </w:rPr>
      </w:pPr>
    </w:p>
    <w:p w14:paraId="54D468FA" w14:textId="77777777" w:rsidR="006920F7" w:rsidRDefault="008E4E06" w:rsidP="00FF04DE">
      <w:pPr>
        <w:pStyle w:val="BodyTextIndent3"/>
        <w:ind w:hanging="1440"/>
        <w:rPr>
          <w:sz w:val="22"/>
          <w:szCs w:val="22"/>
        </w:rPr>
      </w:pPr>
      <w:r>
        <w:rPr>
          <w:sz w:val="22"/>
          <w:szCs w:val="22"/>
        </w:rPr>
        <w:t>2003</w:t>
      </w:r>
      <w:r w:rsidR="00C2202B">
        <w:rPr>
          <w:sz w:val="22"/>
          <w:szCs w:val="22"/>
        </w:rPr>
        <w:t>-2012</w:t>
      </w:r>
      <w:r w:rsidR="00414F2A" w:rsidRPr="00121032">
        <w:rPr>
          <w:sz w:val="22"/>
          <w:szCs w:val="22"/>
        </w:rPr>
        <w:tab/>
        <w:t>Research Assi</w:t>
      </w:r>
      <w:r w:rsidR="006920F7">
        <w:rPr>
          <w:sz w:val="22"/>
          <w:szCs w:val="22"/>
        </w:rPr>
        <w:t>stant Professor</w:t>
      </w:r>
      <w:r w:rsidR="00DB4A16">
        <w:rPr>
          <w:sz w:val="22"/>
          <w:szCs w:val="22"/>
        </w:rPr>
        <w:tab/>
      </w:r>
    </w:p>
    <w:p w14:paraId="73CC1536" w14:textId="77777777" w:rsidR="00DB4A16" w:rsidRDefault="00DB4A16" w:rsidP="00414F2A">
      <w:pPr>
        <w:pStyle w:val="BodyTextIndent3"/>
        <w:ind w:hanging="1440"/>
        <w:rPr>
          <w:sz w:val="22"/>
          <w:szCs w:val="22"/>
        </w:rPr>
      </w:pPr>
      <w:r>
        <w:rPr>
          <w:sz w:val="22"/>
          <w:szCs w:val="22"/>
        </w:rPr>
        <w:tab/>
        <w:t>School of Social Work</w:t>
      </w:r>
    </w:p>
    <w:p w14:paraId="7756A303" w14:textId="77777777" w:rsidR="00414F2A" w:rsidRDefault="006920F7" w:rsidP="00414F2A">
      <w:pPr>
        <w:pStyle w:val="BodyTextIndent3"/>
        <w:ind w:hanging="1440"/>
        <w:rPr>
          <w:sz w:val="22"/>
          <w:szCs w:val="22"/>
        </w:rPr>
      </w:pPr>
      <w:r>
        <w:rPr>
          <w:sz w:val="22"/>
          <w:szCs w:val="22"/>
        </w:rPr>
        <w:tab/>
      </w:r>
      <w:smartTag w:uri="urn:schemas-microsoft-com:office:smarttags" w:element="PlaceType">
        <w:r w:rsidR="00414F2A" w:rsidRPr="00121032">
          <w:rPr>
            <w:sz w:val="22"/>
            <w:szCs w:val="22"/>
          </w:rPr>
          <w:t>University</w:t>
        </w:r>
      </w:smartTag>
      <w:r w:rsidR="00414F2A" w:rsidRPr="00121032">
        <w:rPr>
          <w:sz w:val="22"/>
          <w:szCs w:val="22"/>
        </w:rPr>
        <w:t xml:space="preserve"> of </w:t>
      </w:r>
      <w:smartTag w:uri="urn:schemas-microsoft-com:office:smarttags" w:element="PlaceName">
        <w:r w:rsidR="00414F2A" w:rsidRPr="00121032">
          <w:rPr>
            <w:sz w:val="22"/>
            <w:szCs w:val="22"/>
          </w:rPr>
          <w:t>Washington</w:t>
        </w:r>
      </w:smartTag>
      <w:r w:rsidR="00414F2A" w:rsidRPr="00121032">
        <w:rPr>
          <w:sz w:val="22"/>
          <w:szCs w:val="22"/>
        </w:rPr>
        <w:t xml:space="preserve">, </w:t>
      </w:r>
      <w:smartTag w:uri="urn:schemas-microsoft-com:office:smarttags" w:element="City">
        <w:r w:rsidR="00414F2A" w:rsidRPr="00121032">
          <w:rPr>
            <w:sz w:val="22"/>
            <w:szCs w:val="22"/>
          </w:rPr>
          <w:t>Seattle</w:t>
        </w:r>
      </w:smartTag>
      <w:r w:rsidR="00414F2A" w:rsidRPr="00121032">
        <w:rPr>
          <w:sz w:val="22"/>
          <w:szCs w:val="22"/>
        </w:rPr>
        <w:t>, W</w:t>
      </w:r>
      <w:r>
        <w:rPr>
          <w:sz w:val="22"/>
          <w:szCs w:val="22"/>
        </w:rPr>
        <w:t>ashington</w:t>
      </w:r>
    </w:p>
    <w:p w14:paraId="51B8A798" w14:textId="52400F1F" w:rsidR="00C2202B" w:rsidRDefault="00C82857" w:rsidP="00414F2A">
      <w:pPr>
        <w:pStyle w:val="BodyTextIndent3"/>
        <w:ind w:hanging="1440"/>
        <w:rPr>
          <w:sz w:val="22"/>
          <w:szCs w:val="22"/>
        </w:rPr>
      </w:pPr>
      <w:r>
        <w:rPr>
          <w:sz w:val="22"/>
          <w:szCs w:val="22"/>
        </w:rPr>
        <w:t>2012-2020</w:t>
      </w:r>
      <w:r w:rsidR="00C2202B">
        <w:rPr>
          <w:sz w:val="22"/>
          <w:szCs w:val="22"/>
        </w:rPr>
        <w:tab/>
        <w:t>Research Associate Professor</w:t>
      </w:r>
    </w:p>
    <w:p w14:paraId="340255A6" w14:textId="77777777" w:rsidR="00C2202B" w:rsidRDefault="00C2202B" w:rsidP="00414F2A">
      <w:pPr>
        <w:pStyle w:val="BodyTextIndent3"/>
        <w:ind w:hanging="1440"/>
        <w:rPr>
          <w:sz w:val="22"/>
          <w:szCs w:val="22"/>
        </w:rPr>
      </w:pPr>
      <w:r>
        <w:rPr>
          <w:sz w:val="22"/>
          <w:szCs w:val="22"/>
        </w:rPr>
        <w:tab/>
        <w:t>School of Social Work</w:t>
      </w:r>
    </w:p>
    <w:p w14:paraId="589C9C91" w14:textId="5208B42C" w:rsidR="00C2202B" w:rsidRDefault="00C2202B" w:rsidP="00414F2A">
      <w:pPr>
        <w:pStyle w:val="BodyTextIndent3"/>
        <w:ind w:hanging="1440"/>
        <w:rPr>
          <w:sz w:val="22"/>
          <w:szCs w:val="22"/>
        </w:rPr>
      </w:pPr>
      <w:r>
        <w:rPr>
          <w:sz w:val="22"/>
          <w:szCs w:val="22"/>
        </w:rPr>
        <w:tab/>
        <w:t>University of Washington, Seattle, Washington</w:t>
      </w:r>
    </w:p>
    <w:p w14:paraId="32F4E9D5" w14:textId="6CEF9B64" w:rsidR="00C82857" w:rsidRDefault="00C82857" w:rsidP="00414F2A">
      <w:pPr>
        <w:pStyle w:val="BodyTextIndent3"/>
        <w:ind w:hanging="1440"/>
        <w:rPr>
          <w:sz w:val="22"/>
          <w:szCs w:val="22"/>
        </w:rPr>
      </w:pPr>
      <w:r>
        <w:rPr>
          <w:sz w:val="22"/>
          <w:szCs w:val="22"/>
        </w:rPr>
        <w:t>2020-present</w:t>
      </w:r>
      <w:r>
        <w:rPr>
          <w:sz w:val="22"/>
          <w:szCs w:val="22"/>
        </w:rPr>
        <w:tab/>
        <w:t>Research Professor</w:t>
      </w:r>
    </w:p>
    <w:p w14:paraId="3F293E58" w14:textId="2B68DEE3" w:rsidR="00C82857" w:rsidRDefault="00C82857" w:rsidP="00414F2A">
      <w:pPr>
        <w:pStyle w:val="BodyTextIndent3"/>
        <w:ind w:hanging="1440"/>
        <w:rPr>
          <w:sz w:val="22"/>
          <w:szCs w:val="22"/>
        </w:rPr>
      </w:pPr>
      <w:r>
        <w:rPr>
          <w:sz w:val="22"/>
          <w:szCs w:val="22"/>
        </w:rPr>
        <w:tab/>
        <w:t>School of Social Work</w:t>
      </w:r>
    </w:p>
    <w:p w14:paraId="713B78B0" w14:textId="47473537" w:rsidR="00C82857" w:rsidRPr="00121032" w:rsidRDefault="00C82857" w:rsidP="00414F2A">
      <w:pPr>
        <w:pStyle w:val="BodyTextIndent3"/>
        <w:ind w:hanging="1440"/>
        <w:rPr>
          <w:sz w:val="22"/>
          <w:szCs w:val="22"/>
        </w:rPr>
      </w:pPr>
      <w:r>
        <w:rPr>
          <w:sz w:val="22"/>
          <w:szCs w:val="22"/>
        </w:rPr>
        <w:tab/>
        <w:t>University of Washington, Seattle, Washington</w:t>
      </w:r>
    </w:p>
    <w:p w14:paraId="0B2F49A9" w14:textId="77777777" w:rsidR="00FF04DE" w:rsidRDefault="00FF04DE" w:rsidP="00414F2A">
      <w:pPr>
        <w:pStyle w:val="BodyTextIndent3"/>
        <w:ind w:hanging="1440"/>
        <w:rPr>
          <w:sz w:val="22"/>
          <w:szCs w:val="22"/>
        </w:rPr>
      </w:pPr>
      <w:r>
        <w:rPr>
          <w:sz w:val="22"/>
          <w:szCs w:val="22"/>
        </w:rPr>
        <w:tab/>
      </w:r>
    </w:p>
    <w:p w14:paraId="302989D9" w14:textId="77777777" w:rsidR="00AB2467" w:rsidRPr="00121032" w:rsidRDefault="00AB2467" w:rsidP="00AB2467">
      <w:pPr>
        <w:pStyle w:val="BodyText"/>
        <w:tabs>
          <w:tab w:val="left" w:pos="2160"/>
        </w:tabs>
        <w:rPr>
          <w:b/>
          <w:sz w:val="22"/>
          <w:szCs w:val="22"/>
        </w:rPr>
      </w:pPr>
      <w:r w:rsidRPr="00121032">
        <w:rPr>
          <w:b/>
          <w:sz w:val="22"/>
          <w:szCs w:val="22"/>
        </w:rPr>
        <w:t>HONORS AND AWARDS</w:t>
      </w:r>
    </w:p>
    <w:p w14:paraId="449A1F2D" w14:textId="77777777" w:rsidR="00AB2467" w:rsidRPr="00121032" w:rsidRDefault="00AB2467" w:rsidP="00AB2467">
      <w:pPr>
        <w:pStyle w:val="BodyText"/>
        <w:rPr>
          <w:b/>
          <w:sz w:val="22"/>
          <w:szCs w:val="22"/>
        </w:rPr>
      </w:pPr>
    </w:p>
    <w:p w14:paraId="67AAD6EA" w14:textId="77777777" w:rsidR="006F1B19" w:rsidRDefault="006F1B19" w:rsidP="008C2C46">
      <w:pPr>
        <w:pStyle w:val="BodyText"/>
        <w:tabs>
          <w:tab w:val="clear" w:pos="720"/>
          <w:tab w:val="left" w:pos="2160"/>
        </w:tabs>
        <w:ind w:left="2160" w:hanging="1440"/>
        <w:rPr>
          <w:sz w:val="22"/>
          <w:szCs w:val="22"/>
        </w:rPr>
      </w:pPr>
      <w:r>
        <w:rPr>
          <w:sz w:val="22"/>
          <w:szCs w:val="22"/>
        </w:rPr>
        <w:t>2019</w:t>
      </w:r>
      <w:r>
        <w:rPr>
          <w:sz w:val="22"/>
          <w:szCs w:val="22"/>
        </w:rPr>
        <w:tab/>
        <w:t>Innovation to Impact (i2i) Fellow – Entrepreneurship Training program for Substance Abuse Researchers</w:t>
      </w:r>
    </w:p>
    <w:p w14:paraId="2003B97C" w14:textId="77777777" w:rsidR="006F1B19" w:rsidRDefault="006F1B19" w:rsidP="008C2C46">
      <w:pPr>
        <w:pStyle w:val="BodyText"/>
        <w:tabs>
          <w:tab w:val="clear" w:pos="720"/>
          <w:tab w:val="left" w:pos="2160"/>
        </w:tabs>
        <w:ind w:left="2160" w:hanging="1440"/>
        <w:rPr>
          <w:sz w:val="22"/>
          <w:szCs w:val="22"/>
        </w:rPr>
      </w:pPr>
      <w:r>
        <w:rPr>
          <w:sz w:val="22"/>
          <w:szCs w:val="22"/>
        </w:rPr>
        <w:tab/>
        <w:t>Yale University</w:t>
      </w:r>
    </w:p>
    <w:p w14:paraId="6772E14A" w14:textId="77777777" w:rsidR="006D467F" w:rsidRDefault="006D467F" w:rsidP="006D467F">
      <w:pPr>
        <w:pStyle w:val="BodyText"/>
        <w:tabs>
          <w:tab w:val="clear" w:pos="720"/>
          <w:tab w:val="left" w:pos="2160"/>
        </w:tabs>
        <w:ind w:left="2160" w:hanging="1440"/>
        <w:rPr>
          <w:sz w:val="22"/>
          <w:szCs w:val="22"/>
        </w:rPr>
      </w:pPr>
      <w:r>
        <w:rPr>
          <w:sz w:val="22"/>
          <w:szCs w:val="22"/>
        </w:rPr>
        <w:t>2018</w:t>
      </w:r>
      <w:r>
        <w:rPr>
          <w:sz w:val="22"/>
          <w:szCs w:val="22"/>
        </w:rPr>
        <w:tab/>
        <w:t>Alcohol and Drug Abuse Institute Travel Stipend Award to attend the 2019 North American Cannabis Summit, $2000</w:t>
      </w:r>
    </w:p>
    <w:p w14:paraId="3D39D3DC" w14:textId="77777777" w:rsidR="004A6616" w:rsidRDefault="004A6616" w:rsidP="004A6616">
      <w:pPr>
        <w:pStyle w:val="BodyText"/>
        <w:tabs>
          <w:tab w:val="clear" w:pos="720"/>
          <w:tab w:val="left" w:pos="2160"/>
        </w:tabs>
        <w:ind w:left="2160" w:hanging="1440"/>
        <w:rPr>
          <w:sz w:val="22"/>
          <w:szCs w:val="22"/>
        </w:rPr>
      </w:pPr>
      <w:r>
        <w:rPr>
          <w:sz w:val="22"/>
          <w:szCs w:val="22"/>
        </w:rPr>
        <w:t>2016</w:t>
      </w:r>
      <w:r>
        <w:rPr>
          <w:sz w:val="22"/>
          <w:szCs w:val="22"/>
        </w:rPr>
        <w:tab/>
        <w:t>Teen Marijuana Check-Up included in SAMHSA’s National Registry of Evidence-based Programs and Practices</w:t>
      </w:r>
    </w:p>
    <w:p w14:paraId="6E81820D" w14:textId="77777777" w:rsidR="004A6616" w:rsidRDefault="004A6616" w:rsidP="004A6616">
      <w:pPr>
        <w:pStyle w:val="BodyText"/>
        <w:tabs>
          <w:tab w:val="clear" w:pos="720"/>
          <w:tab w:val="left" w:pos="2160"/>
        </w:tabs>
        <w:ind w:left="2160" w:hanging="1440"/>
        <w:rPr>
          <w:sz w:val="22"/>
          <w:szCs w:val="22"/>
        </w:rPr>
      </w:pPr>
      <w:r>
        <w:rPr>
          <w:sz w:val="22"/>
          <w:szCs w:val="22"/>
        </w:rPr>
        <w:t>2014</w:t>
      </w:r>
      <w:r>
        <w:rPr>
          <w:sz w:val="22"/>
          <w:szCs w:val="22"/>
        </w:rPr>
        <w:tab/>
        <w:t xml:space="preserve">Teen Marijuana Check-Up rated by Washington State Institute of Public Policy as “Evidenced Based” intervention – the highest rating available on the Inventory of Programs for the Prevention of and Treatment of Youth Cannabis Use </w:t>
      </w:r>
    </w:p>
    <w:p w14:paraId="49EF81CB" w14:textId="77777777" w:rsidR="00164634" w:rsidRPr="00164634" w:rsidRDefault="00164634" w:rsidP="008C2C46">
      <w:pPr>
        <w:pStyle w:val="BodyText"/>
        <w:tabs>
          <w:tab w:val="clear" w:pos="720"/>
          <w:tab w:val="left" w:pos="2160"/>
        </w:tabs>
        <w:ind w:left="2160" w:hanging="1440"/>
        <w:rPr>
          <w:i/>
          <w:sz w:val="22"/>
          <w:szCs w:val="22"/>
        </w:rPr>
      </w:pPr>
      <w:r>
        <w:rPr>
          <w:sz w:val="22"/>
          <w:szCs w:val="22"/>
        </w:rPr>
        <w:t>2010</w:t>
      </w:r>
      <w:r>
        <w:rPr>
          <w:sz w:val="22"/>
          <w:szCs w:val="22"/>
        </w:rPr>
        <w:tab/>
        <w:t xml:space="preserve">Neighbors, Walker, et al., 2010 nominated for “Best Article of the Year” from </w:t>
      </w:r>
      <w:r>
        <w:rPr>
          <w:i/>
          <w:sz w:val="22"/>
          <w:szCs w:val="22"/>
        </w:rPr>
        <w:t>Violence Against Women</w:t>
      </w:r>
    </w:p>
    <w:p w14:paraId="045327FC" w14:textId="77777777" w:rsidR="00380BE0" w:rsidRPr="00121032" w:rsidRDefault="008C2C46" w:rsidP="008C2C46">
      <w:pPr>
        <w:pStyle w:val="BodyText"/>
        <w:tabs>
          <w:tab w:val="clear" w:pos="720"/>
          <w:tab w:val="left" w:pos="2160"/>
        </w:tabs>
        <w:ind w:left="2160" w:hanging="1440"/>
        <w:rPr>
          <w:sz w:val="22"/>
          <w:szCs w:val="22"/>
        </w:rPr>
      </w:pPr>
      <w:r>
        <w:rPr>
          <w:sz w:val="22"/>
          <w:szCs w:val="22"/>
        </w:rPr>
        <w:t>2002</w:t>
      </w:r>
      <w:r w:rsidR="00380BE0" w:rsidRPr="00121032">
        <w:rPr>
          <w:sz w:val="22"/>
          <w:szCs w:val="22"/>
        </w:rPr>
        <w:tab/>
      </w:r>
      <w:r>
        <w:rPr>
          <w:sz w:val="22"/>
          <w:szCs w:val="22"/>
        </w:rPr>
        <w:t xml:space="preserve">College on Problems of Drug Dependence – Young Investigator Travel Award </w:t>
      </w:r>
    </w:p>
    <w:p w14:paraId="05319CDB" w14:textId="77777777" w:rsidR="00AB2467" w:rsidRPr="00121032" w:rsidRDefault="008C2C46" w:rsidP="008C2C46">
      <w:pPr>
        <w:pStyle w:val="BodyText"/>
        <w:tabs>
          <w:tab w:val="left" w:pos="2160"/>
        </w:tabs>
        <w:ind w:left="2160" w:hanging="1440"/>
        <w:rPr>
          <w:sz w:val="22"/>
          <w:szCs w:val="22"/>
        </w:rPr>
      </w:pPr>
      <w:r>
        <w:rPr>
          <w:sz w:val="22"/>
          <w:szCs w:val="22"/>
        </w:rPr>
        <w:t>2000</w:t>
      </w:r>
      <w:r w:rsidR="00AB2467" w:rsidRPr="00121032">
        <w:rPr>
          <w:sz w:val="22"/>
          <w:szCs w:val="22"/>
        </w:rPr>
        <w:tab/>
      </w:r>
      <w:r>
        <w:rPr>
          <w:sz w:val="22"/>
          <w:szCs w:val="22"/>
        </w:rPr>
        <w:t>Association for the Advancement of Behavior Therapy – Circle of Achievement Award</w:t>
      </w:r>
    </w:p>
    <w:p w14:paraId="5B5B3AC6" w14:textId="77777777" w:rsidR="00AB2467" w:rsidRDefault="008C2C46" w:rsidP="008C2C46">
      <w:pPr>
        <w:pStyle w:val="BodyText"/>
        <w:tabs>
          <w:tab w:val="left" w:pos="2160"/>
        </w:tabs>
        <w:ind w:left="2160" w:hanging="1440"/>
        <w:rPr>
          <w:sz w:val="22"/>
          <w:szCs w:val="22"/>
        </w:rPr>
      </w:pPr>
      <w:r>
        <w:rPr>
          <w:sz w:val="22"/>
          <w:szCs w:val="22"/>
        </w:rPr>
        <w:t>2000</w:t>
      </w:r>
      <w:r w:rsidR="004D230B">
        <w:rPr>
          <w:sz w:val="22"/>
          <w:szCs w:val="22"/>
        </w:rPr>
        <w:tab/>
      </w:r>
      <w:r>
        <w:rPr>
          <w:sz w:val="22"/>
          <w:szCs w:val="22"/>
        </w:rPr>
        <w:t>Association for Advancement of Behavior Therapy – Student Dissertation Award, Honorable Mention</w:t>
      </w:r>
    </w:p>
    <w:p w14:paraId="55EAA721" w14:textId="77777777" w:rsidR="008C2C46" w:rsidRPr="00121032" w:rsidRDefault="008C2C46" w:rsidP="008C2C46">
      <w:pPr>
        <w:pStyle w:val="BodyText"/>
        <w:tabs>
          <w:tab w:val="left" w:pos="2160"/>
        </w:tabs>
        <w:ind w:left="2160" w:hanging="1440"/>
        <w:rPr>
          <w:sz w:val="22"/>
          <w:szCs w:val="22"/>
        </w:rPr>
      </w:pPr>
      <w:r>
        <w:rPr>
          <w:sz w:val="22"/>
          <w:szCs w:val="22"/>
        </w:rPr>
        <w:t>1999-2000</w:t>
      </w:r>
      <w:r>
        <w:rPr>
          <w:sz w:val="22"/>
          <w:szCs w:val="22"/>
        </w:rPr>
        <w:tab/>
        <w:t>Exemplary status in Department of Psychology</w:t>
      </w:r>
    </w:p>
    <w:p w14:paraId="261A77BA" w14:textId="77777777" w:rsidR="00AB2467" w:rsidRDefault="004D230B" w:rsidP="004D230B">
      <w:pPr>
        <w:pStyle w:val="BodyText"/>
        <w:ind w:left="720"/>
        <w:rPr>
          <w:sz w:val="22"/>
          <w:szCs w:val="22"/>
        </w:rPr>
      </w:pPr>
      <w:r>
        <w:rPr>
          <w:sz w:val="22"/>
          <w:szCs w:val="22"/>
        </w:rPr>
        <w:tab/>
      </w:r>
      <w:r>
        <w:rPr>
          <w:sz w:val="22"/>
          <w:szCs w:val="22"/>
        </w:rPr>
        <w:tab/>
      </w:r>
      <w:r w:rsidR="008C2C46">
        <w:rPr>
          <w:sz w:val="22"/>
          <w:szCs w:val="22"/>
        </w:rPr>
        <w:t>University of New Mexico</w:t>
      </w:r>
    </w:p>
    <w:p w14:paraId="606FF322" w14:textId="77777777" w:rsidR="008C2C46" w:rsidRDefault="008C2C46" w:rsidP="004D230B">
      <w:pPr>
        <w:pStyle w:val="BodyText"/>
        <w:ind w:left="720"/>
        <w:rPr>
          <w:sz w:val="22"/>
          <w:szCs w:val="22"/>
        </w:rPr>
      </w:pPr>
      <w:r>
        <w:rPr>
          <w:sz w:val="22"/>
          <w:szCs w:val="22"/>
        </w:rPr>
        <w:t>1999</w:t>
      </w:r>
      <w:r>
        <w:rPr>
          <w:sz w:val="22"/>
          <w:szCs w:val="22"/>
        </w:rPr>
        <w:tab/>
      </w:r>
      <w:r>
        <w:rPr>
          <w:sz w:val="22"/>
          <w:szCs w:val="22"/>
        </w:rPr>
        <w:tab/>
        <w:t>NIDA awarded reallocation of funds, $63,069</w:t>
      </w:r>
    </w:p>
    <w:p w14:paraId="41CF5404" w14:textId="77777777" w:rsidR="008C2C46" w:rsidRDefault="008C2C46" w:rsidP="004D230B">
      <w:pPr>
        <w:pStyle w:val="BodyText"/>
        <w:ind w:left="720"/>
        <w:rPr>
          <w:sz w:val="22"/>
          <w:szCs w:val="22"/>
        </w:rPr>
      </w:pPr>
      <w:r>
        <w:rPr>
          <w:sz w:val="22"/>
          <w:szCs w:val="22"/>
        </w:rPr>
        <w:t>1998</w:t>
      </w:r>
      <w:r>
        <w:rPr>
          <w:sz w:val="22"/>
          <w:szCs w:val="22"/>
        </w:rPr>
        <w:tab/>
      </w:r>
      <w:r>
        <w:rPr>
          <w:sz w:val="22"/>
          <w:szCs w:val="22"/>
        </w:rPr>
        <w:tab/>
        <w:t>RPT award granted for $600</w:t>
      </w:r>
    </w:p>
    <w:p w14:paraId="49D6F02C" w14:textId="77777777" w:rsidR="008C2C46" w:rsidRDefault="008C2C46" w:rsidP="004D230B">
      <w:pPr>
        <w:pStyle w:val="BodyText"/>
        <w:ind w:left="720"/>
        <w:rPr>
          <w:sz w:val="22"/>
          <w:szCs w:val="22"/>
        </w:rPr>
      </w:pPr>
      <w:r>
        <w:rPr>
          <w:sz w:val="22"/>
          <w:szCs w:val="22"/>
        </w:rPr>
        <w:t>1998-1999</w:t>
      </w:r>
      <w:r>
        <w:rPr>
          <w:sz w:val="22"/>
          <w:szCs w:val="22"/>
        </w:rPr>
        <w:tab/>
        <w:t>Exemplary status in Department of Psychology</w:t>
      </w:r>
    </w:p>
    <w:p w14:paraId="55C8B634" w14:textId="77777777" w:rsidR="008C2C46" w:rsidRDefault="008C2C46" w:rsidP="004D230B">
      <w:pPr>
        <w:pStyle w:val="BodyText"/>
        <w:ind w:left="720"/>
        <w:rPr>
          <w:sz w:val="22"/>
          <w:szCs w:val="22"/>
        </w:rPr>
      </w:pPr>
      <w:r>
        <w:rPr>
          <w:sz w:val="22"/>
          <w:szCs w:val="22"/>
        </w:rPr>
        <w:tab/>
      </w:r>
      <w:r>
        <w:rPr>
          <w:sz w:val="22"/>
          <w:szCs w:val="22"/>
        </w:rPr>
        <w:tab/>
        <w:t>University of New Mexico</w:t>
      </w:r>
    </w:p>
    <w:p w14:paraId="1002CA27" w14:textId="77777777" w:rsidR="008C2C46" w:rsidRDefault="008C2C46" w:rsidP="008C2C46">
      <w:pPr>
        <w:pStyle w:val="BodyText"/>
        <w:ind w:left="2160" w:hanging="1440"/>
        <w:rPr>
          <w:sz w:val="22"/>
          <w:szCs w:val="22"/>
        </w:rPr>
      </w:pPr>
      <w:r>
        <w:rPr>
          <w:sz w:val="22"/>
          <w:szCs w:val="22"/>
        </w:rPr>
        <w:t>1998</w:t>
      </w:r>
      <w:r>
        <w:rPr>
          <w:sz w:val="22"/>
          <w:szCs w:val="22"/>
        </w:rPr>
        <w:tab/>
        <w:t>Association for Advancement of Behavior Therapy – Student Award for Outstanding Poster Submission, Special Interest Group in Addictive Behaviors</w:t>
      </w:r>
    </w:p>
    <w:p w14:paraId="5611E4CD" w14:textId="77777777" w:rsidR="008C2C46" w:rsidRDefault="008C2C46" w:rsidP="008C2C46">
      <w:pPr>
        <w:pStyle w:val="BodyText"/>
        <w:ind w:left="2160" w:hanging="1440"/>
        <w:rPr>
          <w:sz w:val="22"/>
          <w:szCs w:val="22"/>
        </w:rPr>
      </w:pPr>
      <w:r>
        <w:rPr>
          <w:sz w:val="22"/>
          <w:szCs w:val="22"/>
        </w:rPr>
        <w:t>1997-1998</w:t>
      </w:r>
      <w:r>
        <w:rPr>
          <w:sz w:val="22"/>
          <w:szCs w:val="22"/>
        </w:rPr>
        <w:tab/>
        <w:t>Exemplary status in Department of Psychology</w:t>
      </w:r>
    </w:p>
    <w:p w14:paraId="078373E1" w14:textId="77777777" w:rsidR="008C2C46" w:rsidRDefault="008C2C46" w:rsidP="008C2C46">
      <w:pPr>
        <w:pStyle w:val="BodyText"/>
        <w:ind w:left="2160" w:hanging="1440"/>
        <w:rPr>
          <w:sz w:val="22"/>
          <w:szCs w:val="22"/>
        </w:rPr>
      </w:pPr>
      <w:r>
        <w:rPr>
          <w:sz w:val="22"/>
          <w:szCs w:val="22"/>
        </w:rPr>
        <w:tab/>
        <w:t>University of New Mexico</w:t>
      </w:r>
    </w:p>
    <w:p w14:paraId="59012553" w14:textId="77777777" w:rsidR="008C2C46" w:rsidRDefault="008C2C46" w:rsidP="008C2C46">
      <w:pPr>
        <w:pStyle w:val="BodyText"/>
        <w:ind w:left="2160" w:hanging="1440"/>
        <w:rPr>
          <w:sz w:val="22"/>
          <w:szCs w:val="22"/>
        </w:rPr>
      </w:pPr>
      <w:r>
        <w:rPr>
          <w:sz w:val="22"/>
          <w:szCs w:val="22"/>
        </w:rPr>
        <w:t>1996-1997</w:t>
      </w:r>
      <w:r>
        <w:rPr>
          <w:sz w:val="22"/>
          <w:szCs w:val="22"/>
        </w:rPr>
        <w:tab/>
        <w:t>Vice President of GASP</w:t>
      </w:r>
    </w:p>
    <w:p w14:paraId="1C01CFE6" w14:textId="77777777" w:rsidR="008C2C46" w:rsidRDefault="008C2C46" w:rsidP="008C2C46">
      <w:pPr>
        <w:pStyle w:val="BodyText"/>
        <w:ind w:left="2160" w:hanging="1440"/>
        <w:rPr>
          <w:sz w:val="22"/>
          <w:szCs w:val="22"/>
        </w:rPr>
      </w:pPr>
      <w:r>
        <w:rPr>
          <w:sz w:val="22"/>
          <w:szCs w:val="22"/>
        </w:rPr>
        <w:t>1995</w:t>
      </w:r>
      <w:r>
        <w:rPr>
          <w:sz w:val="22"/>
          <w:szCs w:val="22"/>
        </w:rPr>
        <w:tab/>
        <w:t>Nominated for the Guthrie Prize</w:t>
      </w:r>
    </w:p>
    <w:p w14:paraId="0C916FDE" w14:textId="77777777" w:rsidR="008C2C46" w:rsidRDefault="008C2C46" w:rsidP="008C2C46">
      <w:pPr>
        <w:pStyle w:val="BodyText"/>
        <w:ind w:left="2160" w:hanging="1440"/>
        <w:rPr>
          <w:sz w:val="22"/>
          <w:szCs w:val="22"/>
        </w:rPr>
      </w:pPr>
      <w:r>
        <w:rPr>
          <w:sz w:val="22"/>
          <w:szCs w:val="22"/>
        </w:rPr>
        <w:tab/>
        <w:t>University of Washington</w:t>
      </w:r>
    </w:p>
    <w:p w14:paraId="427D4BCC" w14:textId="77777777" w:rsidR="008C2C46" w:rsidRDefault="008C2C46" w:rsidP="008C2C46">
      <w:pPr>
        <w:pStyle w:val="BodyText"/>
        <w:ind w:left="2160" w:hanging="1440"/>
        <w:rPr>
          <w:sz w:val="22"/>
          <w:szCs w:val="22"/>
        </w:rPr>
      </w:pPr>
      <w:r>
        <w:rPr>
          <w:sz w:val="22"/>
          <w:szCs w:val="22"/>
        </w:rPr>
        <w:t>1994</w:t>
      </w:r>
      <w:r>
        <w:rPr>
          <w:sz w:val="22"/>
          <w:szCs w:val="22"/>
        </w:rPr>
        <w:tab/>
        <w:t>Nominated for the Guthrie Prize</w:t>
      </w:r>
    </w:p>
    <w:p w14:paraId="5BD1BB22" w14:textId="77777777" w:rsidR="008C2C46" w:rsidRDefault="008C2C46" w:rsidP="008C2C46">
      <w:pPr>
        <w:pStyle w:val="BodyText"/>
        <w:ind w:left="2160" w:hanging="1440"/>
        <w:rPr>
          <w:sz w:val="22"/>
          <w:szCs w:val="22"/>
        </w:rPr>
      </w:pPr>
      <w:r>
        <w:rPr>
          <w:sz w:val="22"/>
          <w:szCs w:val="22"/>
        </w:rPr>
        <w:tab/>
        <w:t>University of Washington</w:t>
      </w:r>
    </w:p>
    <w:p w14:paraId="1804E204" w14:textId="77777777" w:rsidR="00EC50C9" w:rsidRDefault="00EC50C9" w:rsidP="008C2C46">
      <w:pPr>
        <w:pStyle w:val="BodyText"/>
        <w:ind w:left="2160" w:hanging="1440"/>
        <w:rPr>
          <w:sz w:val="22"/>
          <w:szCs w:val="22"/>
        </w:rPr>
      </w:pPr>
      <w:r>
        <w:rPr>
          <w:sz w:val="22"/>
          <w:szCs w:val="22"/>
        </w:rPr>
        <w:t>1994, 1995</w:t>
      </w:r>
      <w:r>
        <w:rPr>
          <w:sz w:val="22"/>
          <w:szCs w:val="22"/>
        </w:rPr>
        <w:tab/>
        <w:t>Honors Program of the Psychology Department</w:t>
      </w:r>
    </w:p>
    <w:p w14:paraId="0E5F850E" w14:textId="77777777" w:rsidR="00EC50C9" w:rsidRDefault="00EC50C9" w:rsidP="008C2C46">
      <w:pPr>
        <w:pStyle w:val="BodyText"/>
        <w:ind w:left="2160" w:hanging="1440"/>
        <w:rPr>
          <w:sz w:val="22"/>
          <w:szCs w:val="22"/>
        </w:rPr>
      </w:pPr>
      <w:r>
        <w:rPr>
          <w:sz w:val="22"/>
          <w:szCs w:val="22"/>
        </w:rPr>
        <w:tab/>
        <w:t>University of Washington</w:t>
      </w:r>
    </w:p>
    <w:p w14:paraId="01801626" w14:textId="77777777" w:rsidR="009260E3" w:rsidRDefault="009260E3" w:rsidP="008C2C46">
      <w:pPr>
        <w:pStyle w:val="BodyText"/>
        <w:ind w:left="2160" w:hanging="1440"/>
        <w:rPr>
          <w:sz w:val="22"/>
          <w:szCs w:val="22"/>
        </w:rPr>
      </w:pPr>
      <w:r>
        <w:rPr>
          <w:sz w:val="22"/>
          <w:szCs w:val="22"/>
        </w:rPr>
        <w:t>1994</w:t>
      </w:r>
      <w:r>
        <w:rPr>
          <w:sz w:val="22"/>
          <w:szCs w:val="22"/>
        </w:rPr>
        <w:tab/>
        <w:t>Psi Chi, The National Honor Society for Psychology</w:t>
      </w:r>
    </w:p>
    <w:p w14:paraId="29DE5BCA" w14:textId="77777777" w:rsidR="009260E3" w:rsidRDefault="009260E3" w:rsidP="008C2C46">
      <w:pPr>
        <w:pStyle w:val="BodyText"/>
        <w:ind w:left="2160" w:hanging="1440"/>
        <w:rPr>
          <w:sz w:val="22"/>
          <w:szCs w:val="22"/>
        </w:rPr>
      </w:pPr>
      <w:r>
        <w:rPr>
          <w:sz w:val="22"/>
          <w:szCs w:val="22"/>
        </w:rPr>
        <w:t>1992</w:t>
      </w:r>
      <w:r>
        <w:rPr>
          <w:sz w:val="22"/>
          <w:szCs w:val="22"/>
        </w:rPr>
        <w:tab/>
        <w:t xml:space="preserve">Phi </w:t>
      </w:r>
      <w:proofErr w:type="spellStart"/>
      <w:r>
        <w:rPr>
          <w:sz w:val="22"/>
          <w:szCs w:val="22"/>
        </w:rPr>
        <w:t>Eta</w:t>
      </w:r>
      <w:proofErr w:type="spellEnd"/>
      <w:r>
        <w:rPr>
          <w:sz w:val="22"/>
          <w:szCs w:val="22"/>
        </w:rPr>
        <w:t xml:space="preserve"> Sigma, The Freshman Honor Society</w:t>
      </w:r>
    </w:p>
    <w:p w14:paraId="52741FC3" w14:textId="77777777" w:rsidR="008C2C46" w:rsidRPr="00121032" w:rsidRDefault="008C2C46" w:rsidP="008C2C46">
      <w:pPr>
        <w:pStyle w:val="BodyText"/>
        <w:ind w:left="2160" w:hanging="1440"/>
        <w:rPr>
          <w:sz w:val="22"/>
          <w:szCs w:val="22"/>
        </w:rPr>
      </w:pPr>
    </w:p>
    <w:p w14:paraId="4BF356D7" w14:textId="77777777" w:rsidR="00333552" w:rsidRPr="00121032" w:rsidRDefault="00333552">
      <w:pPr>
        <w:rPr>
          <w:sz w:val="22"/>
          <w:szCs w:val="22"/>
        </w:rPr>
      </w:pPr>
    </w:p>
    <w:p w14:paraId="5D89E816" w14:textId="5BA3CEA2" w:rsidR="004D230B" w:rsidRPr="00975F28" w:rsidRDefault="00D9165D" w:rsidP="00975F28">
      <w:pPr>
        <w:pStyle w:val="BodyText"/>
        <w:rPr>
          <w:b/>
          <w:sz w:val="22"/>
          <w:szCs w:val="22"/>
        </w:rPr>
      </w:pPr>
      <w:r w:rsidRPr="00AB3C9C">
        <w:rPr>
          <w:b/>
          <w:sz w:val="22"/>
          <w:szCs w:val="22"/>
        </w:rPr>
        <w:t xml:space="preserve">PROFESSIONAL </w:t>
      </w:r>
      <w:r w:rsidR="004D230B" w:rsidRPr="00AB3C9C">
        <w:rPr>
          <w:b/>
          <w:sz w:val="22"/>
          <w:szCs w:val="22"/>
        </w:rPr>
        <w:t>ORGANIZATIONS</w:t>
      </w:r>
    </w:p>
    <w:p w14:paraId="0E997614" w14:textId="77777777" w:rsidR="00AB3C9C" w:rsidRPr="00AB3C9C" w:rsidRDefault="00AB3C9C" w:rsidP="004D230B">
      <w:pPr>
        <w:pStyle w:val="BodyText"/>
        <w:tabs>
          <w:tab w:val="clear" w:pos="720"/>
        </w:tabs>
        <w:rPr>
          <w:sz w:val="22"/>
          <w:szCs w:val="22"/>
        </w:rPr>
      </w:pPr>
    </w:p>
    <w:p w14:paraId="305387D4" w14:textId="77777777" w:rsidR="004D230B" w:rsidRPr="00AB3C9C" w:rsidRDefault="004D230B" w:rsidP="004D230B">
      <w:pPr>
        <w:pStyle w:val="BodyText"/>
        <w:tabs>
          <w:tab w:val="clear" w:pos="720"/>
        </w:tabs>
        <w:rPr>
          <w:sz w:val="22"/>
          <w:szCs w:val="22"/>
        </w:rPr>
      </w:pPr>
      <w:r w:rsidRPr="00AB3C9C">
        <w:rPr>
          <w:sz w:val="22"/>
          <w:szCs w:val="22"/>
        </w:rPr>
        <w:tab/>
      </w:r>
      <w:r w:rsidR="00AB3C9C" w:rsidRPr="00AB3C9C">
        <w:rPr>
          <w:sz w:val="22"/>
          <w:szCs w:val="22"/>
        </w:rPr>
        <w:t xml:space="preserve">Member, </w:t>
      </w:r>
      <w:r w:rsidRPr="00AB3C9C">
        <w:rPr>
          <w:sz w:val="22"/>
          <w:szCs w:val="22"/>
        </w:rPr>
        <w:t>American Psychological Association, Division 50: Addictive Behaviors</w:t>
      </w:r>
    </w:p>
    <w:p w14:paraId="0F8E8A17" w14:textId="77777777" w:rsidR="004D230B" w:rsidRPr="009260E3" w:rsidRDefault="004D230B" w:rsidP="004D230B">
      <w:pPr>
        <w:pStyle w:val="BodyText"/>
        <w:tabs>
          <w:tab w:val="clear" w:pos="720"/>
        </w:tabs>
        <w:rPr>
          <w:color w:val="FF0000"/>
          <w:sz w:val="22"/>
          <w:szCs w:val="22"/>
        </w:rPr>
      </w:pPr>
      <w:r w:rsidRPr="009260E3">
        <w:rPr>
          <w:color w:val="FF0000"/>
          <w:sz w:val="22"/>
          <w:szCs w:val="22"/>
        </w:rPr>
        <w:tab/>
      </w:r>
    </w:p>
    <w:p w14:paraId="6A543F10" w14:textId="77777777" w:rsidR="004D230B" w:rsidRDefault="00AB3C9C" w:rsidP="004D230B">
      <w:pPr>
        <w:pStyle w:val="BodyText"/>
        <w:tabs>
          <w:tab w:val="clear" w:pos="720"/>
        </w:tabs>
        <w:rPr>
          <w:sz w:val="22"/>
          <w:szCs w:val="22"/>
        </w:rPr>
      </w:pPr>
      <w:r>
        <w:rPr>
          <w:sz w:val="22"/>
          <w:szCs w:val="22"/>
        </w:rPr>
        <w:tab/>
        <w:t>Member, Motivational Interviewing Network of Trainers</w:t>
      </w:r>
    </w:p>
    <w:p w14:paraId="3D04372F" w14:textId="77777777" w:rsidR="00EA2C5A" w:rsidRDefault="00EA2C5A" w:rsidP="004D230B">
      <w:pPr>
        <w:pStyle w:val="BodyText"/>
        <w:tabs>
          <w:tab w:val="clear" w:pos="720"/>
        </w:tabs>
        <w:rPr>
          <w:sz w:val="22"/>
          <w:szCs w:val="22"/>
        </w:rPr>
      </w:pPr>
      <w:r>
        <w:rPr>
          <w:sz w:val="22"/>
          <w:szCs w:val="22"/>
        </w:rPr>
        <w:tab/>
      </w:r>
    </w:p>
    <w:p w14:paraId="65C5CEE7" w14:textId="77777777" w:rsidR="00EA2C5A" w:rsidRDefault="00EA2C5A" w:rsidP="004D230B">
      <w:pPr>
        <w:pStyle w:val="BodyText"/>
        <w:tabs>
          <w:tab w:val="clear" w:pos="720"/>
        </w:tabs>
        <w:rPr>
          <w:sz w:val="22"/>
          <w:szCs w:val="22"/>
        </w:rPr>
      </w:pPr>
      <w:r>
        <w:rPr>
          <w:sz w:val="22"/>
          <w:szCs w:val="22"/>
        </w:rPr>
        <w:tab/>
        <w:t>Board Member, Current Opinion in Psychology</w:t>
      </w:r>
    </w:p>
    <w:p w14:paraId="709F6309" w14:textId="77777777" w:rsidR="00AB3C9C" w:rsidRDefault="00AB3C9C" w:rsidP="004D230B">
      <w:pPr>
        <w:pStyle w:val="BodyText"/>
        <w:tabs>
          <w:tab w:val="clear" w:pos="720"/>
        </w:tabs>
        <w:rPr>
          <w:sz w:val="22"/>
          <w:szCs w:val="22"/>
        </w:rPr>
      </w:pPr>
    </w:p>
    <w:p w14:paraId="2DA7386C" w14:textId="77777777" w:rsidR="004D230B" w:rsidRDefault="004D230B" w:rsidP="004D230B">
      <w:pPr>
        <w:pStyle w:val="BodyText"/>
        <w:tabs>
          <w:tab w:val="clear" w:pos="720"/>
        </w:tabs>
        <w:rPr>
          <w:b/>
          <w:sz w:val="22"/>
          <w:szCs w:val="22"/>
        </w:rPr>
      </w:pPr>
      <w:r w:rsidRPr="0041489B">
        <w:rPr>
          <w:b/>
          <w:sz w:val="22"/>
          <w:szCs w:val="22"/>
        </w:rPr>
        <w:t>TEACHING RESPONSIBILITIES</w:t>
      </w:r>
      <w:r w:rsidR="009939AD">
        <w:rPr>
          <w:b/>
          <w:sz w:val="22"/>
          <w:szCs w:val="22"/>
        </w:rPr>
        <w:t xml:space="preserve"> &amp; SERVICE</w:t>
      </w:r>
    </w:p>
    <w:p w14:paraId="032C4D4C" w14:textId="77777777" w:rsidR="002B2B8A" w:rsidRPr="0041489B" w:rsidRDefault="002B2B8A" w:rsidP="004D230B">
      <w:pPr>
        <w:pStyle w:val="BodyText"/>
        <w:tabs>
          <w:tab w:val="clear" w:pos="720"/>
        </w:tabs>
        <w:rPr>
          <w:b/>
          <w:sz w:val="22"/>
          <w:szCs w:val="22"/>
        </w:rPr>
      </w:pPr>
    </w:p>
    <w:p w14:paraId="559E09B7" w14:textId="77777777" w:rsidR="009939AD" w:rsidRPr="009939AD" w:rsidRDefault="009939AD" w:rsidP="009939AD">
      <w:pPr>
        <w:pStyle w:val="BodyText"/>
        <w:ind w:left="2160" w:hanging="1800"/>
        <w:rPr>
          <w:b/>
          <w:sz w:val="22"/>
          <w:szCs w:val="22"/>
        </w:rPr>
      </w:pPr>
      <w:r w:rsidRPr="009939AD">
        <w:rPr>
          <w:b/>
          <w:sz w:val="22"/>
          <w:szCs w:val="22"/>
        </w:rPr>
        <w:t>Teaching Responsibilities</w:t>
      </w:r>
    </w:p>
    <w:p w14:paraId="2AE798A9" w14:textId="77777777" w:rsidR="009939AD" w:rsidRDefault="009939AD" w:rsidP="004D230B">
      <w:pPr>
        <w:pStyle w:val="BodyText"/>
        <w:ind w:left="2160" w:hanging="1440"/>
        <w:rPr>
          <w:sz w:val="22"/>
          <w:szCs w:val="22"/>
        </w:rPr>
      </w:pPr>
    </w:p>
    <w:p w14:paraId="5F29C1E4" w14:textId="77777777" w:rsidR="00975F28" w:rsidRDefault="00975F28" w:rsidP="00975F28">
      <w:pPr>
        <w:pStyle w:val="BodyText"/>
        <w:ind w:left="2160" w:hanging="1440"/>
        <w:rPr>
          <w:sz w:val="22"/>
          <w:szCs w:val="22"/>
        </w:rPr>
      </w:pPr>
      <w:r>
        <w:rPr>
          <w:sz w:val="22"/>
          <w:szCs w:val="22"/>
        </w:rPr>
        <w:t>2021</w:t>
      </w:r>
      <w:r>
        <w:rPr>
          <w:sz w:val="22"/>
          <w:szCs w:val="22"/>
        </w:rPr>
        <w:tab/>
      </w:r>
      <w:r>
        <w:rPr>
          <w:sz w:val="22"/>
          <w:szCs w:val="22"/>
          <w:u w:val="single"/>
        </w:rPr>
        <w:t>Instructor</w:t>
      </w:r>
      <w:r>
        <w:rPr>
          <w:sz w:val="22"/>
          <w:szCs w:val="22"/>
        </w:rPr>
        <w:t>, University of Washington School of Social Work, Seattle WA.</w:t>
      </w:r>
    </w:p>
    <w:p w14:paraId="1189D112" w14:textId="34E4865C" w:rsidR="00975F28" w:rsidRDefault="00975F28" w:rsidP="00975F28">
      <w:pPr>
        <w:pStyle w:val="BodyText"/>
        <w:ind w:left="2160" w:hanging="1440"/>
        <w:rPr>
          <w:sz w:val="22"/>
          <w:szCs w:val="22"/>
        </w:rPr>
      </w:pPr>
      <w:r>
        <w:rPr>
          <w:sz w:val="22"/>
          <w:szCs w:val="22"/>
        </w:rPr>
        <w:tab/>
        <w:t xml:space="preserve"> SOC WL 800, Independent Study/Research.</w:t>
      </w:r>
    </w:p>
    <w:p w14:paraId="09129785" w14:textId="0A49328D" w:rsidR="00975F28" w:rsidRDefault="00975F28" w:rsidP="00975F28">
      <w:pPr>
        <w:pStyle w:val="BodyText"/>
        <w:ind w:left="2160" w:hanging="1440"/>
        <w:rPr>
          <w:sz w:val="22"/>
          <w:szCs w:val="22"/>
        </w:rPr>
      </w:pPr>
      <w:r>
        <w:rPr>
          <w:sz w:val="22"/>
          <w:szCs w:val="22"/>
        </w:rPr>
        <w:lastRenderedPageBreak/>
        <w:t>2020</w:t>
      </w:r>
      <w:r>
        <w:rPr>
          <w:sz w:val="22"/>
          <w:szCs w:val="22"/>
        </w:rPr>
        <w:tab/>
      </w:r>
      <w:r>
        <w:rPr>
          <w:sz w:val="22"/>
          <w:szCs w:val="22"/>
          <w:u w:val="single"/>
        </w:rPr>
        <w:t>Instructor</w:t>
      </w:r>
      <w:r>
        <w:rPr>
          <w:sz w:val="22"/>
          <w:szCs w:val="22"/>
        </w:rPr>
        <w:t>, University of Washington School of Social Work, Seattle WA.</w:t>
      </w:r>
    </w:p>
    <w:p w14:paraId="18FE5E05" w14:textId="042429CC" w:rsidR="00975F28" w:rsidRDefault="00975F28" w:rsidP="00975F28">
      <w:pPr>
        <w:pStyle w:val="BodyText"/>
        <w:ind w:left="2160" w:hanging="1440"/>
        <w:rPr>
          <w:sz w:val="22"/>
          <w:szCs w:val="22"/>
        </w:rPr>
      </w:pPr>
      <w:r>
        <w:rPr>
          <w:sz w:val="22"/>
          <w:szCs w:val="22"/>
        </w:rPr>
        <w:tab/>
        <w:t xml:space="preserve"> SOC WL 800, Independent Study/Research.</w:t>
      </w:r>
    </w:p>
    <w:p w14:paraId="79671279" w14:textId="128F2801" w:rsidR="004A6616" w:rsidRDefault="004A6616" w:rsidP="004A6616">
      <w:pPr>
        <w:pStyle w:val="BodyText"/>
        <w:ind w:left="2160" w:hanging="1440"/>
        <w:rPr>
          <w:sz w:val="22"/>
          <w:szCs w:val="22"/>
        </w:rPr>
      </w:pPr>
      <w:r>
        <w:rPr>
          <w:sz w:val="22"/>
          <w:szCs w:val="22"/>
        </w:rPr>
        <w:t>2019</w:t>
      </w:r>
      <w:r>
        <w:rPr>
          <w:sz w:val="22"/>
          <w:szCs w:val="22"/>
        </w:rPr>
        <w:tab/>
      </w:r>
      <w:r>
        <w:rPr>
          <w:sz w:val="22"/>
          <w:szCs w:val="22"/>
          <w:u w:val="single"/>
        </w:rPr>
        <w:t>Instructor</w:t>
      </w:r>
      <w:r>
        <w:rPr>
          <w:sz w:val="22"/>
          <w:szCs w:val="22"/>
        </w:rPr>
        <w:t>, University of Washington School of Social Work, Seattle WA.</w:t>
      </w:r>
    </w:p>
    <w:p w14:paraId="023C9F93" w14:textId="77777777" w:rsidR="004A6616" w:rsidRDefault="00C746DF" w:rsidP="004A6616">
      <w:pPr>
        <w:pStyle w:val="BodyText"/>
        <w:ind w:left="2160" w:hanging="1440"/>
        <w:rPr>
          <w:sz w:val="22"/>
          <w:szCs w:val="22"/>
        </w:rPr>
      </w:pPr>
      <w:r>
        <w:rPr>
          <w:sz w:val="22"/>
          <w:szCs w:val="22"/>
        </w:rPr>
        <w:tab/>
        <w:t xml:space="preserve"> SOC WL 8</w:t>
      </w:r>
      <w:r w:rsidR="004A6616">
        <w:rPr>
          <w:sz w:val="22"/>
          <w:szCs w:val="22"/>
        </w:rPr>
        <w:t>00, Independent Study/Research.</w:t>
      </w:r>
    </w:p>
    <w:p w14:paraId="6AC2885E" w14:textId="77777777" w:rsidR="004A6616" w:rsidRDefault="004A6616" w:rsidP="004A6616">
      <w:pPr>
        <w:pStyle w:val="BodyText"/>
        <w:ind w:left="2160" w:hanging="1440"/>
        <w:rPr>
          <w:sz w:val="22"/>
          <w:szCs w:val="22"/>
        </w:rPr>
      </w:pPr>
      <w:r>
        <w:rPr>
          <w:sz w:val="22"/>
          <w:szCs w:val="22"/>
        </w:rPr>
        <w:t>2018</w:t>
      </w:r>
      <w:r>
        <w:rPr>
          <w:sz w:val="22"/>
          <w:szCs w:val="22"/>
        </w:rPr>
        <w:tab/>
      </w:r>
      <w:r w:rsidRPr="00556078">
        <w:rPr>
          <w:sz w:val="22"/>
          <w:szCs w:val="22"/>
          <w:u w:val="single"/>
        </w:rPr>
        <w:t>Guest Lecturer,</w:t>
      </w:r>
      <w:r>
        <w:rPr>
          <w:sz w:val="22"/>
          <w:szCs w:val="22"/>
        </w:rPr>
        <w:t xml:space="preserve"> University of Washington School of Social Work, Seattle, WA. SOC WL 578, Seminar in Prevention Research.</w:t>
      </w:r>
    </w:p>
    <w:p w14:paraId="43F6604F" w14:textId="77777777" w:rsidR="004A6616" w:rsidRDefault="004A6616" w:rsidP="004A6616">
      <w:pPr>
        <w:pStyle w:val="BodyText"/>
        <w:ind w:left="2160" w:hanging="1440"/>
        <w:rPr>
          <w:sz w:val="22"/>
          <w:szCs w:val="22"/>
        </w:rPr>
      </w:pPr>
      <w:r>
        <w:rPr>
          <w:sz w:val="22"/>
          <w:szCs w:val="22"/>
        </w:rPr>
        <w:t>2018</w:t>
      </w:r>
      <w:r>
        <w:rPr>
          <w:sz w:val="22"/>
          <w:szCs w:val="22"/>
        </w:rPr>
        <w:tab/>
      </w:r>
      <w:r>
        <w:rPr>
          <w:sz w:val="22"/>
          <w:szCs w:val="22"/>
          <w:u w:val="single"/>
        </w:rPr>
        <w:t>Instructor</w:t>
      </w:r>
      <w:r>
        <w:rPr>
          <w:sz w:val="22"/>
          <w:szCs w:val="22"/>
        </w:rPr>
        <w:t>, University of Washington School of Social Work, Seattle WA.</w:t>
      </w:r>
    </w:p>
    <w:p w14:paraId="5DD97F3A" w14:textId="77777777" w:rsidR="004A6616" w:rsidRDefault="004A6616" w:rsidP="004A6616">
      <w:pPr>
        <w:pStyle w:val="BodyText"/>
        <w:ind w:left="2160" w:hanging="1440"/>
        <w:rPr>
          <w:sz w:val="22"/>
          <w:szCs w:val="22"/>
        </w:rPr>
      </w:pPr>
      <w:r>
        <w:rPr>
          <w:sz w:val="22"/>
          <w:szCs w:val="22"/>
        </w:rPr>
        <w:tab/>
        <w:t xml:space="preserve"> SOC WL 600, Independent Study/Research.</w:t>
      </w:r>
    </w:p>
    <w:p w14:paraId="7BF2CDAD" w14:textId="77777777" w:rsidR="004A6616" w:rsidRDefault="004A6616" w:rsidP="004A6616">
      <w:pPr>
        <w:pStyle w:val="BodyText"/>
        <w:ind w:left="2160" w:hanging="1440"/>
        <w:rPr>
          <w:sz w:val="22"/>
          <w:szCs w:val="22"/>
        </w:rPr>
      </w:pPr>
      <w:r>
        <w:rPr>
          <w:sz w:val="22"/>
          <w:szCs w:val="22"/>
        </w:rPr>
        <w:t>2018</w:t>
      </w:r>
      <w:r>
        <w:rPr>
          <w:sz w:val="22"/>
          <w:szCs w:val="22"/>
        </w:rPr>
        <w:tab/>
      </w:r>
      <w:r w:rsidRPr="00840276">
        <w:rPr>
          <w:sz w:val="22"/>
          <w:szCs w:val="22"/>
          <w:u w:val="single"/>
        </w:rPr>
        <w:t>Guest Lecturer</w:t>
      </w:r>
      <w:r>
        <w:rPr>
          <w:sz w:val="22"/>
          <w:szCs w:val="22"/>
        </w:rPr>
        <w:t>, University of Washington Psychiatry and Behavioral Sciences, Seattle WA.  Alcohol Research Training Grant, Career Development Seminar. Lecture on disseminating research findings in the media.</w:t>
      </w:r>
    </w:p>
    <w:p w14:paraId="443A7F9B" w14:textId="20632ED8" w:rsidR="004A6616" w:rsidRDefault="004A6616" w:rsidP="00903378">
      <w:pPr>
        <w:pStyle w:val="BodyText"/>
        <w:ind w:left="2160" w:hanging="1440"/>
        <w:rPr>
          <w:sz w:val="22"/>
          <w:szCs w:val="22"/>
        </w:rPr>
      </w:pPr>
      <w:r>
        <w:rPr>
          <w:sz w:val="22"/>
          <w:szCs w:val="22"/>
        </w:rPr>
        <w:t>2018</w:t>
      </w:r>
      <w:r>
        <w:rPr>
          <w:sz w:val="22"/>
          <w:szCs w:val="22"/>
        </w:rPr>
        <w:tab/>
      </w:r>
      <w:r>
        <w:rPr>
          <w:sz w:val="22"/>
          <w:szCs w:val="22"/>
          <w:u w:val="single"/>
        </w:rPr>
        <w:t>Guest Lecturer,</w:t>
      </w:r>
      <w:r>
        <w:rPr>
          <w:sz w:val="22"/>
          <w:szCs w:val="22"/>
        </w:rPr>
        <w:t xml:space="preserve"> Stadium High School, Tacoma WA. BIO 100 (University of Washington College in the High School).  Lectures on Cannabis – policy, effects, and intervention.</w:t>
      </w:r>
    </w:p>
    <w:p w14:paraId="11D85A72" w14:textId="77777777" w:rsidR="000867EB" w:rsidRDefault="000867EB" w:rsidP="000867EB">
      <w:pPr>
        <w:pStyle w:val="BodyText"/>
        <w:ind w:left="2160" w:hanging="1440"/>
        <w:rPr>
          <w:sz w:val="22"/>
          <w:szCs w:val="22"/>
        </w:rPr>
      </w:pPr>
      <w:r>
        <w:rPr>
          <w:sz w:val="22"/>
          <w:szCs w:val="22"/>
        </w:rPr>
        <w:t>2017</w:t>
      </w:r>
      <w:r>
        <w:rPr>
          <w:sz w:val="22"/>
          <w:szCs w:val="22"/>
        </w:rPr>
        <w:tab/>
      </w:r>
      <w:r>
        <w:rPr>
          <w:sz w:val="22"/>
          <w:szCs w:val="22"/>
          <w:u w:val="single"/>
        </w:rPr>
        <w:t>Instructor</w:t>
      </w:r>
      <w:r>
        <w:rPr>
          <w:sz w:val="22"/>
          <w:szCs w:val="22"/>
        </w:rPr>
        <w:t>, University of Washington School of Social Work, Seattle WA.</w:t>
      </w:r>
    </w:p>
    <w:p w14:paraId="34129318" w14:textId="116A39F0" w:rsidR="000867EB" w:rsidRDefault="000867EB" w:rsidP="000867EB">
      <w:pPr>
        <w:pStyle w:val="BodyText"/>
        <w:ind w:left="2160" w:hanging="1440"/>
        <w:rPr>
          <w:sz w:val="22"/>
          <w:szCs w:val="22"/>
        </w:rPr>
      </w:pPr>
      <w:r>
        <w:rPr>
          <w:sz w:val="22"/>
          <w:szCs w:val="22"/>
        </w:rPr>
        <w:tab/>
        <w:t xml:space="preserve"> SOC WL 600, Independent Study/Research.</w:t>
      </w:r>
    </w:p>
    <w:p w14:paraId="333D6EF3" w14:textId="56D4CEE9" w:rsidR="004F5B1D" w:rsidRDefault="004F5B1D" w:rsidP="004F5B1D">
      <w:pPr>
        <w:pStyle w:val="BodyText"/>
        <w:ind w:left="2160" w:hanging="1440"/>
        <w:rPr>
          <w:sz w:val="22"/>
          <w:szCs w:val="22"/>
        </w:rPr>
      </w:pPr>
      <w:r>
        <w:rPr>
          <w:sz w:val="22"/>
          <w:szCs w:val="22"/>
        </w:rPr>
        <w:t>2017</w:t>
      </w:r>
      <w:r>
        <w:rPr>
          <w:sz w:val="22"/>
          <w:szCs w:val="22"/>
        </w:rPr>
        <w:tab/>
      </w:r>
      <w:r>
        <w:rPr>
          <w:sz w:val="22"/>
          <w:szCs w:val="22"/>
          <w:u w:val="single"/>
        </w:rPr>
        <w:t>Guest Lecturer,</w:t>
      </w:r>
      <w:r>
        <w:rPr>
          <w:sz w:val="22"/>
          <w:szCs w:val="22"/>
        </w:rPr>
        <w:t xml:space="preserve"> University of Washington, Seattle WA. CONJ 556.  Lecture on intervention and treatment of marijuana disorders among adults and adolescents.</w:t>
      </w:r>
    </w:p>
    <w:p w14:paraId="47A1C4BA" w14:textId="77777777" w:rsidR="000867EB" w:rsidRDefault="000867EB" w:rsidP="000867EB">
      <w:pPr>
        <w:pStyle w:val="BodyText"/>
        <w:ind w:left="2160" w:hanging="1440"/>
        <w:rPr>
          <w:sz w:val="22"/>
          <w:szCs w:val="22"/>
        </w:rPr>
      </w:pPr>
      <w:r>
        <w:rPr>
          <w:sz w:val="22"/>
          <w:szCs w:val="22"/>
        </w:rPr>
        <w:t>2017</w:t>
      </w:r>
      <w:r>
        <w:rPr>
          <w:sz w:val="22"/>
          <w:szCs w:val="22"/>
        </w:rPr>
        <w:tab/>
      </w:r>
      <w:r w:rsidRPr="00840276">
        <w:rPr>
          <w:sz w:val="22"/>
          <w:szCs w:val="22"/>
          <w:u w:val="single"/>
        </w:rPr>
        <w:t>Guest Lecturer</w:t>
      </w:r>
      <w:r>
        <w:rPr>
          <w:sz w:val="22"/>
          <w:szCs w:val="22"/>
        </w:rPr>
        <w:t>, University of Washington Psychiatry and Behavioral Sciences, Seattle WA.  Alcohol Research Training Grant, Career Development Seminar. Lecture on disseminating research findings in the media.</w:t>
      </w:r>
    </w:p>
    <w:p w14:paraId="2404F893" w14:textId="77777777" w:rsidR="000867EB" w:rsidRDefault="000867EB" w:rsidP="000867EB">
      <w:pPr>
        <w:pStyle w:val="BodyText"/>
        <w:ind w:left="2160" w:hanging="1440"/>
        <w:rPr>
          <w:sz w:val="22"/>
          <w:szCs w:val="22"/>
        </w:rPr>
      </w:pPr>
      <w:r>
        <w:rPr>
          <w:sz w:val="22"/>
          <w:szCs w:val="22"/>
        </w:rPr>
        <w:t>2017</w:t>
      </w:r>
      <w:r>
        <w:rPr>
          <w:sz w:val="22"/>
          <w:szCs w:val="22"/>
        </w:rPr>
        <w:tab/>
      </w:r>
      <w:r w:rsidRPr="00840276">
        <w:rPr>
          <w:sz w:val="22"/>
          <w:szCs w:val="22"/>
          <w:u w:val="single"/>
        </w:rPr>
        <w:t>Guest Lecturer</w:t>
      </w:r>
      <w:r>
        <w:rPr>
          <w:sz w:val="22"/>
          <w:szCs w:val="22"/>
        </w:rPr>
        <w:t>, University of Washington Psychiatry and Behavioral Sciences, Seattle WA.  Alcohol Research Training Grant, Career Development Seminar. Panel member on “Work-Life Balance”.</w:t>
      </w:r>
    </w:p>
    <w:p w14:paraId="6DC0F38B" w14:textId="77777777" w:rsidR="00224A63" w:rsidRDefault="00224A63" w:rsidP="00224A63">
      <w:pPr>
        <w:pStyle w:val="BodyText"/>
        <w:ind w:left="2160" w:hanging="1440"/>
        <w:rPr>
          <w:sz w:val="22"/>
          <w:szCs w:val="22"/>
        </w:rPr>
      </w:pPr>
      <w:r>
        <w:rPr>
          <w:sz w:val="22"/>
          <w:szCs w:val="22"/>
        </w:rPr>
        <w:t>2015</w:t>
      </w:r>
      <w:r>
        <w:rPr>
          <w:sz w:val="22"/>
          <w:szCs w:val="22"/>
        </w:rPr>
        <w:tab/>
      </w:r>
      <w:r w:rsidRPr="00224A63">
        <w:rPr>
          <w:sz w:val="22"/>
          <w:szCs w:val="22"/>
          <w:u w:val="single"/>
        </w:rPr>
        <w:t>Guest Lecturer</w:t>
      </w:r>
      <w:r>
        <w:rPr>
          <w:sz w:val="22"/>
          <w:szCs w:val="22"/>
        </w:rPr>
        <w:t>, University of Washington School of Social Work, Seattle, WA. SOC WL 599, Research Problems and Priorities in Social Work and Social Welfare.</w:t>
      </w:r>
    </w:p>
    <w:p w14:paraId="1E4C1B07" w14:textId="77777777" w:rsidR="00840276" w:rsidRDefault="00840276" w:rsidP="00224A63">
      <w:pPr>
        <w:pStyle w:val="BodyText"/>
        <w:ind w:left="2160" w:hanging="1440"/>
        <w:rPr>
          <w:sz w:val="22"/>
          <w:szCs w:val="22"/>
        </w:rPr>
      </w:pPr>
      <w:r>
        <w:rPr>
          <w:sz w:val="22"/>
          <w:szCs w:val="22"/>
        </w:rPr>
        <w:t>2015</w:t>
      </w:r>
      <w:r>
        <w:rPr>
          <w:sz w:val="22"/>
          <w:szCs w:val="22"/>
        </w:rPr>
        <w:tab/>
      </w:r>
      <w:r w:rsidRPr="00840276">
        <w:rPr>
          <w:sz w:val="22"/>
          <w:szCs w:val="22"/>
          <w:u w:val="single"/>
        </w:rPr>
        <w:t>Guest Lecturer</w:t>
      </w:r>
      <w:r>
        <w:rPr>
          <w:sz w:val="22"/>
          <w:szCs w:val="22"/>
        </w:rPr>
        <w:t>, University of Washington Psychiatry and Behavioral Sciences, Seattle WA.  Alcohol Research Training Grant, Career Development Seminar. Lecture on disseminating research findings in the media.</w:t>
      </w:r>
    </w:p>
    <w:p w14:paraId="68B59503" w14:textId="77777777" w:rsidR="00840276" w:rsidRDefault="00840276" w:rsidP="00840276">
      <w:pPr>
        <w:pStyle w:val="BodyText"/>
        <w:ind w:left="2160" w:hanging="1440"/>
        <w:rPr>
          <w:sz w:val="22"/>
          <w:szCs w:val="22"/>
        </w:rPr>
      </w:pPr>
      <w:r>
        <w:rPr>
          <w:sz w:val="22"/>
          <w:szCs w:val="22"/>
        </w:rPr>
        <w:t>2014</w:t>
      </w:r>
      <w:r>
        <w:rPr>
          <w:sz w:val="22"/>
          <w:szCs w:val="22"/>
        </w:rPr>
        <w:tab/>
      </w:r>
      <w:r w:rsidRPr="00840276">
        <w:rPr>
          <w:sz w:val="22"/>
          <w:szCs w:val="22"/>
          <w:u w:val="single"/>
        </w:rPr>
        <w:t>Guest Lecturer</w:t>
      </w:r>
      <w:r>
        <w:rPr>
          <w:sz w:val="22"/>
          <w:szCs w:val="22"/>
        </w:rPr>
        <w:t>, University of Washington Psychiatry and Behavioral Sciences, Seattle WA.  Alcohol Research Training Grant, Career Development Seminar. Lecture on disseminating research findings in the media.</w:t>
      </w:r>
    </w:p>
    <w:p w14:paraId="19227A25" w14:textId="77777777" w:rsidR="00840276" w:rsidRDefault="00840276" w:rsidP="00840276">
      <w:pPr>
        <w:pStyle w:val="BodyText"/>
        <w:ind w:left="2160" w:hanging="1440"/>
        <w:rPr>
          <w:sz w:val="22"/>
          <w:szCs w:val="22"/>
        </w:rPr>
      </w:pPr>
      <w:r>
        <w:rPr>
          <w:sz w:val="22"/>
          <w:szCs w:val="22"/>
        </w:rPr>
        <w:t>2013</w:t>
      </w:r>
      <w:r>
        <w:rPr>
          <w:sz w:val="22"/>
          <w:szCs w:val="22"/>
        </w:rPr>
        <w:tab/>
      </w:r>
      <w:r w:rsidRPr="00840276">
        <w:rPr>
          <w:sz w:val="22"/>
          <w:szCs w:val="22"/>
          <w:u w:val="single"/>
        </w:rPr>
        <w:t>Guest Lecturer</w:t>
      </w:r>
      <w:r>
        <w:rPr>
          <w:sz w:val="22"/>
          <w:szCs w:val="22"/>
        </w:rPr>
        <w:t>, University of Washington Psychiatry and Behavioral Sciences, Seattle WA.  Alcohol Research Training Grant, Career Development Seminar. Lecture on disseminating research findings in the media.</w:t>
      </w:r>
    </w:p>
    <w:p w14:paraId="5AB4A00D" w14:textId="77777777" w:rsidR="00B878A6" w:rsidRDefault="00B878A6" w:rsidP="00840276">
      <w:pPr>
        <w:pStyle w:val="BodyText"/>
        <w:ind w:left="2160" w:hanging="1440"/>
        <w:rPr>
          <w:sz w:val="22"/>
          <w:szCs w:val="22"/>
        </w:rPr>
      </w:pPr>
      <w:r>
        <w:rPr>
          <w:sz w:val="22"/>
          <w:szCs w:val="22"/>
        </w:rPr>
        <w:t>2007</w:t>
      </w:r>
      <w:r>
        <w:rPr>
          <w:sz w:val="22"/>
          <w:szCs w:val="22"/>
        </w:rPr>
        <w:tab/>
      </w:r>
      <w:r w:rsidR="00964CF1" w:rsidRPr="00964CF1">
        <w:rPr>
          <w:sz w:val="22"/>
          <w:szCs w:val="22"/>
          <w:u w:val="single"/>
        </w:rPr>
        <w:t xml:space="preserve">Guest </w:t>
      </w:r>
      <w:r w:rsidRPr="00964CF1">
        <w:rPr>
          <w:sz w:val="22"/>
          <w:szCs w:val="22"/>
          <w:u w:val="single"/>
        </w:rPr>
        <w:t>Lecturer</w:t>
      </w:r>
      <w:r>
        <w:rPr>
          <w:sz w:val="22"/>
          <w:szCs w:val="22"/>
        </w:rPr>
        <w:t xml:space="preserve">, </w:t>
      </w:r>
      <w:r w:rsidR="00964CF1">
        <w:rPr>
          <w:sz w:val="22"/>
          <w:szCs w:val="22"/>
        </w:rPr>
        <w:t xml:space="preserve">University of Washington, Psychiatry and Behavioral Sciences, Seattle, WA. </w:t>
      </w:r>
      <w:r>
        <w:rPr>
          <w:sz w:val="22"/>
          <w:szCs w:val="22"/>
        </w:rPr>
        <w:t>Alcohol Research Training Grant, Career Development Seminar. Lecture on women in academia.</w:t>
      </w:r>
    </w:p>
    <w:p w14:paraId="5E6CFEEB" w14:textId="77777777" w:rsidR="00964CF1" w:rsidRDefault="00964CF1" w:rsidP="00B878A6">
      <w:pPr>
        <w:pStyle w:val="BodyText"/>
        <w:ind w:left="2160" w:hanging="1440"/>
        <w:rPr>
          <w:sz w:val="22"/>
          <w:szCs w:val="22"/>
        </w:rPr>
      </w:pPr>
      <w:r>
        <w:rPr>
          <w:sz w:val="22"/>
          <w:szCs w:val="22"/>
        </w:rPr>
        <w:t>2006</w:t>
      </w:r>
      <w:r>
        <w:rPr>
          <w:sz w:val="22"/>
          <w:szCs w:val="22"/>
        </w:rPr>
        <w:tab/>
      </w:r>
      <w:r w:rsidRPr="00964CF1">
        <w:rPr>
          <w:sz w:val="22"/>
          <w:szCs w:val="22"/>
          <w:u w:val="single"/>
        </w:rPr>
        <w:t>Guest Lecturer</w:t>
      </w:r>
      <w:r>
        <w:rPr>
          <w:sz w:val="22"/>
          <w:szCs w:val="22"/>
        </w:rPr>
        <w:t>, University of Washington, School of Medicine, Seattle, WA. Provided training on brief interventions for adolescents with addictions to the Psychiatry residents.</w:t>
      </w:r>
    </w:p>
    <w:p w14:paraId="167C624D" w14:textId="77777777" w:rsidR="001B6F60" w:rsidRDefault="0025700B" w:rsidP="004D230B">
      <w:pPr>
        <w:pStyle w:val="BodyText"/>
        <w:ind w:left="2160" w:hanging="1440"/>
        <w:rPr>
          <w:sz w:val="22"/>
          <w:szCs w:val="22"/>
        </w:rPr>
      </w:pPr>
      <w:r>
        <w:rPr>
          <w:sz w:val="22"/>
          <w:szCs w:val="22"/>
        </w:rPr>
        <w:t>2004-2007</w:t>
      </w:r>
      <w:r w:rsidR="001B6F60">
        <w:rPr>
          <w:sz w:val="22"/>
          <w:szCs w:val="22"/>
        </w:rPr>
        <w:tab/>
      </w:r>
      <w:r w:rsidR="001B6F60" w:rsidRPr="001B6F60">
        <w:rPr>
          <w:sz w:val="22"/>
          <w:szCs w:val="22"/>
          <w:u w:val="single"/>
        </w:rPr>
        <w:t>Independent Study Instructor</w:t>
      </w:r>
      <w:r w:rsidR="001B6F60">
        <w:rPr>
          <w:sz w:val="22"/>
          <w:szCs w:val="22"/>
        </w:rPr>
        <w:t>, University of Washington, School of Social Work, Seattle, WA. Provided independent study instruction for MSW students on Motivational Interviewing as needed</w:t>
      </w:r>
      <w:r w:rsidR="00216E2E">
        <w:rPr>
          <w:sz w:val="22"/>
          <w:szCs w:val="22"/>
        </w:rPr>
        <w:t xml:space="preserve"> (SOC W 599)</w:t>
      </w:r>
      <w:r w:rsidR="001B6F60">
        <w:rPr>
          <w:sz w:val="22"/>
          <w:szCs w:val="22"/>
        </w:rPr>
        <w:t xml:space="preserve">. Provided </w:t>
      </w:r>
      <w:r w:rsidR="00216E2E">
        <w:rPr>
          <w:sz w:val="22"/>
          <w:szCs w:val="22"/>
        </w:rPr>
        <w:t xml:space="preserve">research mentorship and </w:t>
      </w:r>
      <w:r w:rsidR="001B6F60">
        <w:rPr>
          <w:sz w:val="22"/>
          <w:szCs w:val="22"/>
        </w:rPr>
        <w:t xml:space="preserve">instruction to </w:t>
      </w:r>
      <w:r w:rsidR="00216E2E">
        <w:rPr>
          <w:sz w:val="22"/>
          <w:szCs w:val="22"/>
        </w:rPr>
        <w:t>undergraduate</w:t>
      </w:r>
      <w:r w:rsidR="00BA3CD2">
        <w:rPr>
          <w:sz w:val="22"/>
          <w:szCs w:val="22"/>
        </w:rPr>
        <w:t>s</w:t>
      </w:r>
      <w:r w:rsidR="00216E2E">
        <w:rPr>
          <w:sz w:val="22"/>
          <w:szCs w:val="22"/>
        </w:rPr>
        <w:t xml:space="preserve"> in SSW (SOC WF 490)</w:t>
      </w:r>
      <w:r w:rsidR="001B6F60">
        <w:rPr>
          <w:sz w:val="22"/>
          <w:szCs w:val="22"/>
        </w:rPr>
        <w:t xml:space="preserve">. </w:t>
      </w:r>
    </w:p>
    <w:p w14:paraId="3CD3F126" w14:textId="77777777" w:rsidR="0025700B" w:rsidRDefault="0025700B" w:rsidP="004D230B">
      <w:pPr>
        <w:pStyle w:val="BodyText"/>
        <w:ind w:left="2160" w:hanging="1440"/>
        <w:rPr>
          <w:sz w:val="22"/>
          <w:szCs w:val="22"/>
        </w:rPr>
      </w:pPr>
      <w:r>
        <w:rPr>
          <w:sz w:val="22"/>
          <w:szCs w:val="22"/>
        </w:rPr>
        <w:t>2005</w:t>
      </w:r>
      <w:r>
        <w:rPr>
          <w:sz w:val="22"/>
          <w:szCs w:val="22"/>
        </w:rPr>
        <w:tab/>
      </w:r>
      <w:r w:rsidRPr="0025700B">
        <w:rPr>
          <w:sz w:val="22"/>
          <w:szCs w:val="22"/>
          <w:u w:val="single"/>
        </w:rPr>
        <w:t>Guest Lecturer</w:t>
      </w:r>
      <w:r>
        <w:rPr>
          <w:sz w:val="22"/>
          <w:szCs w:val="22"/>
        </w:rPr>
        <w:t>, University of Washington, School of Social Work, Seattle, WA. Provided a lecture on the Community Reinforcement Approach to SSW 566.</w:t>
      </w:r>
    </w:p>
    <w:p w14:paraId="29D71C18" w14:textId="77777777" w:rsidR="007B123F" w:rsidRDefault="001B6F60" w:rsidP="004D230B">
      <w:pPr>
        <w:pStyle w:val="BodyText"/>
        <w:ind w:left="2160" w:hanging="1440"/>
        <w:rPr>
          <w:sz w:val="22"/>
          <w:szCs w:val="22"/>
        </w:rPr>
      </w:pPr>
      <w:r>
        <w:rPr>
          <w:sz w:val="22"/>
          <w:szCs w:val="22"/>
        </w:rPr>
        <w:t>2002</w:t>
      </w:r>
      <w:r w:rsidR="007B123F">
        <w:rPr>
          <w:sz w:val="22"/>
          <w:szCs w:val="22"/>
        </w:rPr>
        <w:tab/>
      </w:r>
      <w:r>
        <w:rPr>
          <w:sz w:val="22"/>
          <w:szCs w:val="22"/>
          <w:u w:val="single"/>
        </w:rPr>
        <w:t>Guest</w:t>
      </w:r>
      <w:r w:rsidRPr="001B6F60">
        <w:rPr>
          <w:sz w:val="22"/>
          <w:szCs w:val="22"/>
          <w:u w:val="single"/>
        </w:rPr>
        <w:t xml:space="preserve"> Lecturer</w:t>
      </w:r>
      <w:r>
        <w:rPr>
          <w:sz w:val="22"/>
          <w:szCs w:val="22"/>
        </w:rPr>
        <w:t xml:space="preserve">, </w:t>
      </w:r>
      <w:r w:rsidRPr="001B6F60">
        <w:rPr>
          <w:sz w:val="22"/>
          <w:szCs w:val="22"/>
        </w:rPr>
        <w:t>University</w:t>
      </w:r>
      <w:r>
        <w:rPr>
          <w:sz w:val="22"/>
          <w:szCs w:val="22"/>
        </w:rPr>
        <w:t xml:space="preserve"> of Washington, Department of Psychology, Seattle, WA. Provided a lecture on Motivational Interviewing for a graduate seminar on addictions.</w:t>
      </w:r>
    </w:p>
    <w:p w14:paraId="3C5D7DAA" w14:textId="77777777" w:rsidR="004D230B" w:rsidRDefault="001B6F60" w:rsidP="004D230B">
      <w:pPr>
        <w:pStyle w:val="BodyText"/>
        <w:ind w:left="2160" w:hanging="1440"/>
        <w:rPr>
          <w:sz w:val="22"/>
          <w:szCs w:val="22"/>
        </w:rPr>
      </w:pPr>
      <w:r>
        <w:rPr>
          <w:sz w:val="22"/>
          <w:szCs w:val="22"/>
        </w:rPr>
        <w:lastRenderedPageBreak/>
        <w:t>2002</w:t>
      </w:r>
      <w:r w:rsidR="004D230B">
        <w:rPr>
          <w:sz w:val="22"/>
          <w:szCs w:val="22"/>
        </w:rPr>
        <w:tab/>
      </w:r>
      <w:r w:rsidRPr="001B6F60">
        <w:rPr>
          <w:sz w:val="22"/>
          <w:szCs w:val="22"/>
          <w:u w:val="single"/>
        </w:rPr>
        <w:t>Co-Lead Instructor</w:t>
      </w:r>
      <w:r>
        <w:rPr>
          <w:sz w:val="22"/>
          <w:szCs w:val="22"/>
        </w:rPr>
        <w:t>, University of Washington, Department of Psychology, Seattle, WA. Co-instructor for the psychology graduate course “Motivational Interviewing: Evidence, Technique, and Application”.</w:t>
      </w:r>
    </w:p>
    <w:p w14:paraId="69AABE65" w14:textId="77777777" w:rsidR="001B6F60" w:rsidRDefault="001B6F60" w:rsidP="004D230B">
      <w:pPr>
        <w:pStyle w:val="BodyText"/>
        <w:ind w:left="2160" w:hanging="1440"/>
        <w:rPr>
          <w:sz w:val="22"/>
          <w:szCs w:val="22"/>
        </w:rPr>
      </w:pPr>
      <w:r>
        <w:rPr>
          <w:sz w:val="22"/>
          <w:szCs w:val="22"/>
        </w:rPr>
        <w:t>2001</w:t>
      </w:r>
      <w:r>
        <w:rPr>
          <w:sz w:val="22"/>
          <w:szCs w:val="22"/>
        </w:rPr>
        <w:tab/>
      </w:r>
      <w:r>
        <w:rPr>
          <w:sz w:val="22"/>
          <w:szCs w:val="22"/>
          <w:u w:val="single"/>
        </w:rPr>
        <w:t>Guest Lecturer</w:t>
      </w:r>
      <w:r>
        <w:rPr>
          <w:sz w:val="22"/>
          <w:szCs w:val="22"/>
        </w:rPr>
        <w:t xml:space="preserve">, Yale University, Department of Psychology, New Haven, CT. Provided a lecture on the assessment of substance use disorders for a graduate course on psychological testing and evaluation. </w:t>
      </w:r>
    </w:p>
    <w:p w14:paraId="56570826" w14:textId="77777777" w:rsidR="001B6F60" w:rsidRDefault="001B6F60" w:rsidP="004D230B">
      <w:pPr>
        <w:pStyle w:val="BodyText"/>
        <w:ind w:left="2160" w:hanging="1440"/>
        <w:rPr>
          <w:sz w:val="22"/>
          <w:szCs w:val="22"/>
        </w:rPr>
      </w:pPr>
      <w:r>
        <w:rPr>
          <w:sz w:val="22"/>
          <w:szCs w:val="22"/>
        </w:rPr>
        <w:t>2000</w:t>
      </w:r>
      <w:r>
        <w:rPr>
          <w:sz w:val="22"/>
          <w:szCs w:val="22"/>
        </w:rPr>
        <w:tab/>
      </w:r>
      <w:r>
        <w:rPr>
          <w:sz w:val="22"/>
          <w:szCs w:val="22"/>
          <w:u w:val="single"/>
        </w:rPr>
        <w:t>Guest Lecturer</w:t>
      </w:r>
      <w:r>
        <w:rPr>
          <w:sz w:val="22"/>
          <w:szCs w:val="22"/>
        </w:rPr>
        <w:t>, University of New Mexico, Albuquerque, NM. Provided lectures on models of alcoholism and engaging resistant alcohol abusers into treatment via family members for the undergraduate/graduate course entitled “Alcoholism”.</w:t>
      </w:r>
    </w:p>
    <w:p w14:paraId="63E08360" w14:textId="77777777" w:rsidR="001B6F60" w:rsidRDefault="001B6F60" w:rsidP="004D230B">
      <w:pPr>
        <w:pStyle w:val="BodyText"/>
        <w:ind w:left="2160" w:hanging="1440"/>
        <w:rPr>
          <w:sz w:val="22"/>
          <w:szCs w:val="22"/>
        </w:rPr>
      </w:pPr>
      <w:r>
        <w:rPr>
          <w:sz w:val="22"/>
          <w:szCs w:val="22"/>
        </w:rPr>
        <w:t>1999</w:t>
      </w:r>
      <w:r>
        <w:rPr>
          <w:sz w:val="22"/>
          <w:szCs w:val="22"/>
        </w:rPr>
        <w:tab/>
      </w:r>
      <w:r>
        <w:rPr>
          <w:sz w:val="22"/>
          <w:szCs w:val="22"/>
          <w:u w:val="single"/>
        </w:rPr>
        <w:t>Lead Instructor</w:t>
      </w:r>
      <w:r>
        <w:rPr>
          <w:sz w:val="22"/>
          <w:szCs w:val="22"/>
        </w:rPr>
        <w:t>, University of New Mexico Continuing Education, Albuquerque, NM. Instructor for weekend course “Psychological Foundations of Chemical Dependency” for the Division of Continuing Education and Community Services Alcohol and Drug Abuse Studies.</w:t>
      </w:r>
    </w:p>
    <w:p w14:paraId="371CF775" w14:textId="77777777" w:rsidR="001B6F60" w:rsidRPr="001B6F60" w:rsidRDefault="001B6F60" w:rsidP="004D230B">
      <w:pPr>
        <w:pStyle w:val="BodyText"/>
        <w:ind w:left="2160" w:hanging="1440"/>
        <w:rPr>
          <w:sz w:val="22"/>
          <w:szCs w:val="22"/>
        </w:rPr>
      </w:pPr>
      <w:r>
        <w:rPr>
          <w:sz w:val="22"/>
          <w:szCs w:val="22"/>
        </w:rPr>
        <w:t>1999</w:t>
      </w:r>
      <w:r>
        <w:rPr>
          <w:sz w:val="22"/>
          <w:szCs w:val="22"/>
        </w:rPr>
        <w:tab/>
      </w:r>
      <w:r>
        <w:rPr>
          <w:sz w:val="22"/>
          <w:szCs w:val="22"/>
          <w:u w:val="single"/>
        </w:rPr>
        <w:t>Guest Lecturer</w:t>
      </w:r>
      <w:r>
        <w:rPr>
          <w:sz w:val="22"/>
          <w:szCs w:val="22"/>
        </w:rPr>
        <w:t xml:space="preserve">, University of New Mexico, Albuquerque, NM. Provided a lecture on the assessment of substance use disorders for a graduate course on psychological testing and evaluation.  </w:t>
      </w:r>
    </w:p>
    <w:p w14:paraId="6D4E0776" w14:textId="77777777" w:rsidR="0053213E" w:rsidRDefault="0053213E" w:rsidP="002B2B8A">
      <w:pPr>
        <w:tabs>
          <w:tab w:val="left" w:pos="720"/>
          <w:tab w:val="left" w:pos="2304"/>
        </w:tabs>
        <w:ind w:right="-360"/>
        <w:rPr>
          <w:bCs/>
          <w:sz w:val="22"/>
          <w:szCs w:val="22"/>
        </w:rPr>
      </w:pPr>
    </w:p>
    <w:p w14:paraId="2D073A14" w14:textId="77777777" w:rsidR="006E239E" w:rsidRDefault="006E239E" w:rsidP="006E239E">
      <w:pPr>
        <w:pStyle w:val="BodyText"/>
        <w:tabs>
          <w:tab w:val="clear" w:pos="720"/>
        </w:tabs>
        <w:ind w:left="360"/>
        <w:jc w:val="both"/>
        <w:rPr>
          <w:b/>
          <w:bCs/>
          <w:sz w:val="22"/>
          <w:szCs w:val="22"/>
        </w:rPr>
      </w:pPr>
      <w:r>
        <w:rPr>
          <w:b/>
          <w:bCs/>
          <w:sz w:val="22"/>
          <w:szCs w:val="22"/>
        </w:rPr>
        <w:t>Professional Trainings Conducted as Trainer</w:t>
      </w:r>
    </w:p>
    <w:p w14:paraId="094BEBA2" w14:textId="77777777" w:rsidR="006E239E" w:rsidRDefault="006E239E" w:rsidP="006E239E">
      <w:pPr>
        <w:pStyle w:val="BodyText"/>
        <w:tabs>
          <w:tab w:val="clear" w:pos="720"/>
        </w:tabs>
        <w:ind w:left="360"/>
        <w:jc w:val="both"/>
        <w:rPr>
          <w:b/>
          <w:bCs/>
          <w:sz w:val="22"/>
          <w:szCs w:val="22"/>
        </w:rPr>
      </w:pPr>
    </w:p>
    <w:p w14:paraId="409B5B93" w14:textId="77777777" w:rsidR="006E239E" w:rsidRDefault="006E239E" w:rsidP="003F25C3">
      <w:pPr>
        <w:pStyle w:val="BodyText"/>
        <w:tabs>
          <w:tab w:val="clear" w:pos="720"/>
        </w:tabs>
        <w:ind w:left="2160" w:hanging="1350"/>
        <w:jc w:val="both"/>
        <w:rPr>
          <w:bCs/>
          <w:sz w:val="22"/>
          <w:szCs w:val="22"/>
        </w:rPr>
      </w:pPr>
      <w:r>
        <w:rPr>
          <w:bCs/>
          <w:sz w:val="22"/>
          <w:szCs w:val="22"/>
        </w:rPr>
        <w:t>2019</w:t>
      </w:r>
      <w:r>
        <w:rPr>
          <w:bCs/>
          <w:sz w:val="22"/>
          <w:szCs w:val="22"/>
        </w:rPr>
        <w:tab/>
        <w:t>Yakama Nation Behavioral Health, Motivational Interviewing and Skills Training for Use with Substance Disordered Clients, 3-day training, Yakima, WA</w:t>
      </w:r>
    </w:p>
    <w:p w14:paraId="2314F94F" w14:textId="2C89BE36" w:rsidR="006E239E" w:rsidRDefault="006E239E" w:rsidP="003F25C3">
      <w:pPr>
        <w:pStyle w:val="BodyText"/>
        <w:tabs>
          <w:tab w:val="clear" w:pos="720"/>
        </w:tabs>
        <w:ind w:left="2160" w:hanging="1350"/>
        <w:jc w:val="both"/>
        <w:rPr>
          <w:bCs/>
          <w:sz w:val="22"/>
          <w:szCs w:val="22"/>
        </w:rPr>
      </w:pPr>
      <w:r>
        <w:rPr>
          <w:bCs/>
          <w:sz w:val="22"/>
          <w:szCs w:val="22"/>
        </w:rPr>
        <w:t>2018</w:t>
      </w:r>
      <w:r>
        <w:rPr>
          <w:bCs/>
          <w:sz w:val="22"/>
          <w:szCs w:val="22"/>
        </w:rPr>
        <w:tab/>
        <w:t>OESD 114 – Teen Marijuana Check-Up, Bremerton, WA</w:t>
      </w:r>
    </w:p>
    <w:p w14:paraId="76AD1C8B" w14:textId="16E90E89" w:rsidR="006E239E" w:rsidRDefault="006E239E" w:rsidP="003F25C3">
      <w:pPr>
        <w:pStyle w:val="BodyText"/>
        <w:tabs>
          <w:tab w:val="clear" w:pos="720"/>
        </w:tabs>
        <w:ind w:left="2160" w:hanging="1350"/>
        <w:jc w:val="both"/>
        <w:rPr>
          <w:bCs/>
          <w:sz w:val="22"/>
          <w:szCs w:val="22"/>
        </w:rPr>
      </w:pPr>
      <w:r>
        <w:rPr>
          <w:bCs/>
          <w:sz w:val="22"/>
          <w:szCs w:val="22"/>
        </w:rPr>
        <w:t>2018</w:t>
      </w:r>
      <w:r>
        <w:rPr>
          <w:bCs/>
          <w:sz w:val="22"/>
          <w:szCs w:val="22"/>
        </w:rPr>
        <w:tab/>
        <w:t>Seattle Children’s Hospital, Teen Marijuana Check-Up, Seattle, WA</w:t>
      </w:r>
    </w:p>
    <w:p w14:paraId="6A2D0052" w14:textId="77777777" w:rsidR="006E239E" w:rsidRDefault="006E239E" w:rsidP="003F25C3">
      <w:pPr>
        <w:pStyle w:val="BodyText"/>
        <w:tabs>
          <w:tab w:val="clear" w:pos="720"/>
        </w:tabs>
        <w:ind w:left="2160" w:hanging="1350"/>
        <w:jc w:val="both"/>
        <w:rPr>
          <w:bCs/>
          <w:sz w:val="22"/>
          <w:szCs w:val="22"/>
        </w:rPr>
      </w:pPr>
      <w:r>
        <w:rPr>
          <w:bCs/>
          <w:sz w:val="22"/>
          <w:szCs w:val="22"/>
        </w:rPr>
        <w:t>2018</w:t>
      </w:r>
      <w:r>
        <w:rPr>
          <w:bCs/>
          <w:sz w:val="22"/>
          <w:szCs w:val="22"/>
        </w:rPr>
        <w:tab/>
        <w:t xml:space="preserve">Yakama Nation Behavioral Health, Motivational Interviewing and Skills Training for Use with Substance Disordered Clients, 4-day training, Yakima, WA </w:t>
      </w:r>
    </w:p>
    <w:p w14:paraId="5B72457F" w14:textId="77777777" w:rsidR="006E239E" w:rsidRDefault="006E239E" w:rsidP="003F25C3">
      <w:pPr>
        <w:pStyle w:val="BodyText"/>
        <w:tabs>
          <w:tab w:val="clear" w:pos="720"/>
        </w:tabs>
        <w:ind w:left="2160" w:hanging="1350"/>
        <w:jc w:val="both"/>
        <w:rPr>
          <w:bCs/>
          <w:sz w:val="22"/>
          <w:szCs w:val="22"/>
        </w:rPr>
      </w:pPr>
      <w:r>
        <w:rPr>
          <w:bCs/>
          <w:sz w:val="22"/>
          <w:szCs w:val="22"/>
        </w:rPr>
        <w:t>2017-2018</w:t>
      </w:r>
      <w:r>
        <w:rPr>
          <w:bCs/>
          <w:sz w:val="22"/>
          <w:szCs w:val="22"/>
        </w:rPr>
        <w:tab/>
        <w:t>Whatcom County, Provided individual and group coaching on Motivational Interviewing and TMCU, listened to audio sessions and conducted counselor behavioral coding and provided feedback, Bellingham, WA</w:t>
      </w:r>
    </w:p>
    <w:p w14:paraId="49E0EEB4" w14:textId="77777777" w:rsidR="006E239E" w:rsidRPr="004F58B1" w:rsidRDefault="006E239E" w:rsidP="003F25C3">
      <w:pPr>
        <w:pStyle w:val="BodyText"/>
        <w:tabs>
          <w:tab w:val="clear" w:pos="720"/>
        </w:tabs>
        <w:ind w:left="2160" w:hanging="1350"/>
        <w:jc w:val="both"/>
        <w:rPr>
          <w:bCs/>
          <w:sz w:val="22"/>
          <w:szCs w:val="22"/>
        </w:rPr>
      </w:pPr>
      <w:r>
        <w:rPr>
          <w:bCs/>
          <w:sz w:val="22"/>
          <w:szCs w:val="22"/>
        </w:rPr>
        <w:t>2017</w:t>
      </w:r>
      <w:r>
        <w:rPr>
          <w:bCs/>
          <w:sz w:val="22"/>
          <w:szCs w:val="22"/>
        </w:rPr>
        <w:tab/>
        <w:t>School Based Providers, Teen Marijuana Check-Up, 2-day training, University of Washington, Seattle, WA</w:t>
      </w:r>
    </w:p>
    <w:p w14:paraId="553259DD" w14:textId="77777777" w:rsidR="006E239E" w:rsidRDefault="006E239E" w:rsidP="003F25C3">
      <w:pPr>
        <w:pStyle w:val="BodyText"/>
        <w:tabs>
          <w:tab w:val="clear" w:pos="720"/>
        </w:tabs>
        <w:ind w:left="2160" w:hanging="1350"/>
        <w:jc w:val="both"/>
        <w:rPr>
          <w:bCs/>
          <w:sz w:val="22"/>
          <w:szCs w:val="22"/>
        </w:rPr>
      </w:pPr>
      <w:r>
        <w:rPr>
          <w:bCs/>
          <w:sz w:val="22"/>
          <w:szCs w:val="22"/>
        </w:rPr>
        <w:t>2017</w:t>
      </w:r>
      <w:r>
        <w:rPr>
          <w:bCs/>
          <w:sz w:val="22"/>
          <w:szCs w:val="22"/>
        </w:rPr>
        <w:tab/>
        <w:t>School Based Providers, Teen Marijuana Check-Up, 2 day training, University of Washington, Seattle, WA</w:t>
      </w:r>
    </w:p>
    <w:p w14:paraId="07AE5166" w14:textId="77777777" w:rsidR="006E239E" w:rsidRDefault="006E239E" w:rsidP="003F25C3">
      <w:pPr>
        <w:pStyle w:val="BodyText"/>
        <w:tabs>
          <w:tab w:val="clear" w:pos="720"/>
        </w:tabs>
        <w:ind w:left="2160" w:hanging="1350"/>
        <w:jc w:val="both"/>
        <w:rPr>
          <w:bCs/>
          <w:sz w:val="22"/>
          <w:szCs w:val="22"/>
        </w:rPr>
      </w:pPr>
      <w:r>
        <w:rPr>
          <w:bCs/>
          <w:sz w:val="22"/>
          <w:szCs w:val="22"/>
        </w:rPr>
        <w:t>2017</w:t>
      </w:r>
      <w:r>
        <w:rPr>
          <w:bCs/>
          <w:sz w:val="22"/>
          <w:szCs w:val="22"/>
        </w:rPr>
        <w:tab/>
        <w:t>Skagit County, Community Health Outreach Programs, Implementing the Teen Marijuana Check-Up, Sedro-Woolley, WA</w:t>
      </w:r>
    </w:p>
    <w:p w14:paraId="45756EED" w14:textId="77777777" w:rsidR="006E239E" w:rsidRDefault="006E239E" w:rsidP="003F25C3">
      <w:pPr>
        <w:pStyle w:val="BodyText"/>
        <w:tabs>
          <w:tab w:val="clear" w:pos="720"/>
        </w:tabs>
        <w:ind w:left="2160" w:hanging="1350"/>
        <w:jc w:val="both"/>
        <w:rPr>
          <w:bCs/>
          <w:sz w:val="22"/>
          <w:szCs w:val="22"/>
        </w:rPr>
      </w:pPr>
      <w:r>
        <w:rPr>
          <w:bCs/>
          <w:sz w:val="22"/>
          <w:szCs w:val="22"/>
        </w:rPr>
        <w:t>2016</w:t>
      </w:r>
      <w:r>
        <w:rPr>
          <w:bCs/>
          <w:sz w:val="22"/>
          <w:szCs w:val="22"/>
        </w:rPr>
        <w:tab/>
        <w:t>Skagit County Public Health, Teen Marijuana Check-Up, Mount Vernon, WA</w:t>
      </w:r>
    </w:p>
    <w:p w14:paraId="452D4EC4" w14:textId="77777777" w:rsidR="006E239E" w:rsidRDefault="006E239E" w:rsidP="003F25C3">
      <w:pPr>
        <w:pStyle w:val="BodyText"/>
        <w:tabs>
          <w:tab w:val="clear" w:pos="720"/>
        </w:tabs>
        <w:ind w:left="2160" w:hanging="1350"/>
        <w:jc w:val="both"/>
        <w:rPr>
          <w:bCs/>
          <w:sz w:val="22"/>
          <w:szCs w:val="22"/>
        </w:rPr>
      </w:pPr>
      <w:r>
        <w:rPr>
          <w:bCs/>
          <w:sz w:val="22"/>
          <w:szCs w:val="22"/>
        </w:rPr>
        <w:t>2016</w:t>
      </w:r>
      <w:r>
        <w:rPr>
          <w:bCs/>
          <w:sz w:val="22"/>
          <w:szCs w:val="22"/>
        </w:rPr>
        <w:tab/>
        <w:t>Skagit County, Community Health Outreach Programs, Teen Marijuana Check-Up, Sedro-Woolley, WA</w:t>
      </w:r>
    </w:p>
    <w:p w14:paraId="763398C8" w14:textId="77777777" w:rsidR="006E239E" w:rsidRDefault="006E239E" w:rsidP="003F25C3">
      <w:pPr>
        <w:pStyle w:val="BodyText"/>
        <w:tabs>
          <w:tab w:val="clear" w:pos="720"/>
        </w:tabs>
        <w:ind w:left="2160" w:hanging="1350"/>
        <w:jc w:val="both"/>
        <w:rPr>
          <w:bCs/>
          <w:sz w:val="22"/>
          <w:szCs w:val="22"/>
        </w:rPr>
      </w:pPr>
      <w:r>
        <w:rPr>
          <w:bCs/>
          <w:sz w:val="22"/>
          <w:szCs w:val="22"/>
        </w:rPr>
        <w:t>2015</w:t>
      </w:r>
      <w:r>
        <w:rPr>
          <w:bCs/>
          <w:sz w:val="22"/>
          <w:szCs w:val="22"/>
        </w:rPr>
        <w:tab/>
        <w:t xml:space="preserve">Collaborative Perspectives on Addiction Medicine, 6-hour Workshop, Cannabis (Marijuana): What You Need to Know to Effectively Assess, Advise, Educate, Prevent, and Treat, San Diego, CA Co-trainer, Alan </w:t>
      </w:r>
      <w:proofErr w:type="spellStart"/>
      <w:r>
        <w:rPr>
          <w:bCs/>
          <w:sz w:val="22"/>
          <w:szCs w:val="22"/>
        </w:rPr>
        <w:t>Budney</w:t>
      </w:r>
      <w:proofErr w:type="spellEnd"/>
      <w:r>
        <w:rPr>
          <w:bCs/>
          <w:sz w:val="22"/>
          <w:szCs w:val="22"/>
        </w:rPr>
        <w:t>, Ph.D.</w:t>
      </w:r>
    </w:p>
    <w:p w14:paraId="347919DB" w14:textId="77777777" w:rsidR="006E239E" w:rsidRPr="004F58B1" w:rsidRDefault="006E239E" w:rsidP="003F25C3">
      <w:pPr>
        <w:pStyle w:val="BodyText"/>
        <w:tabs>
          <w:tab w:val="clear" w:pos="720"/>
        </w:tabs>
        <w:ind w:left="2160" w:hanging="1350"/>
        <w:jc w:val="both"/>
        <w:rPr>
          <w:bCs/>
          <w:sz w:val="22"/>
          <w:szCs w:val="22"/>
        </w:rPr>
      </w:pPr>
      <w:r>
        <w:rPr>
          <w:bCs/>
          <w:sz w:val="22"/>
          <w:szCs w:val="22"/>
        </w:rPr>
        <w:t>2012</w:t>
      </w:r>
      <w:r>
        <w:rPr>
          <w:bCs/>
          <w:sz w:val="22"/>
          <w:szCs w:val="22"/>
        </w:rPr>
        <w:tab/>
        <w:t xml:space="preserve">Army Substance Abuse Program, Joint Base Lewis </w:t>
      </w:r>
      <w:proofErr w:type="spellStart"/>
      <w:r>
        <w:rPr>
          <w:bCs/>
          <w:sz w:val="22"/>
          <w:szCs w:val="22"/>
        </w:rPr>
        <w:t>McChord</w:t>
      </w:r>
      <w:proofErr w:type="spellEnd"/>
      <w:r>
        <w:rPr>
          <w:bCs/>
          <w:sz w:val="22"/>
          <w:szCs w:val="22"/>
        </w:rPr>
        <w:t xml:space="preserve">, Motivational Interviewing, Tacoma, WA, Co-Trainer, </w:t>
      </w:r>
      <w:proofErr w:type="spellStart"/>
      <w:r>
        <w:rPr>
          <w:bCs/>
          <w:sz w:val="22"/>
          <w:szCs w:val="22"/>
        </w:rPr>
        <w:t>Jonnae</w:t>
      </w:r>
      <w:proofErr w:type="spellEnd"/>
      <w:r>
        <w:rPr>
          <w:bCs/>
          <w:sz w:val="22"/>
          <w:szCs w:val="22"/>
        </w:rPr>
        <w:t xml:space="preserve"> </w:t>
      </w:r>
      <w:proofErr w:type="spellStart"/>
      <w:r>
        <w:rPr>
          <w:bCs/>
          <w:sz w:val="22"/>
          <w:szCs w:val="22"/>
        </w:rPr>
        <w:t>Tillmam</w:t>
      </w:r>
      <w:proofErr w:type="spellEnd"/>
    </w:p>
    <w:p w14:paraId="24E1C14C" w14:textId="77777777" w:rsidR="006E239E" w:rsidRDefault="006E239E" w:rsidP="003F25C3">
      <w:pPr>
        <w:pStyle w:val="BodyText"/>
        <w:tabs>
          <w:tab w:val="clear" w:pos="720"/>
        </w:tabs>
        <w:ind w:left="2160" w:hanging="1350"/>
        <w:jc w:val="both"/>
        <w:rPr>
          <w:bCs/>
          <w:sz w:val="22"/>
          <w:szCs w:val="22"/>
        </w:rPr>
      </w:pPr>
      <w:r>
        <w:rPr>
          <w:bCs/>
          <w:sz w:val="22"/>
          <w:szCs w:val="22"/>
        </w:rPr>
        <w:t>2009</w:t>
      </w:r>
      <w:r>
        <w:rPr>
          <w:bCs/>
          <w:sz w:val="22"/>
          <w:szCs w:val="22"/>
        </w:rPr>
        <w:tab/>
        <w:t>University of Arkansas Medical Sciences, Motivational Enhancement Therapy and Cognitive Behavioral Therapy for Marijuana Dependent Adults, Little Rock, AR</w:t>
      </w:r>
    </w:p>
    <w:p w14:paraId="03C1592E" w14:textId="77777777" w:rsidR="006E239E" w:rsidRDefault="006E239E" w:rsidP="003F25C3">
      <w:pPr>
        <w:pStyle w:val="BodyText"/>
        <w:tabs>
          <w:tab w:val="clear" w:pos="720"/>
        </w:tabs>
        <w:ind w:left="2160" w:hanging="1350"/>
        <w:jc w:val="both"/>
        <w:rPr>
          <w:bCs/>
          <w:sz w:val="22"/>
          <w:szCs w:val="22"/>
        </w:rPr>
      </w:pPr>
      <w:r>
        <w:rPr>
          <w:bCs/>
          <w:sz w:val="22"/>
          <w:szCs w:val="22"/>
        </w:rPr>
        <w:t>2008</w:t>
      </w:r>
      <w:r>
        <w:rPr>
          <w:bCs/>
          <w:sz w:val="22"/>
          <w:szCs w:val="22"/>
        </w:rPr>
        <w:tab/>
        <w:t>Virginia Tech University, Motivational Interviewing Treatment Integrity instrument, Blacksburg, VA</w:t>
      </w:r>
    </w:p>
    <w:p w14:paraId="2B86E1A6" w14:textId="77777777" w:rsidR="006E239E" w:rsidRDefault="006E239E" w:rsidP="003F25C3">
      <w:pPr>
        <w:pStyle w:val="BodyText"/>
        <w:tabs>
          <w:tab w:val="clear" w:pos="720"/>
        </w:tabs>
        <w:ind w:left="2160" w:hanging="1350"/>
        <w:jc w:val="both"/>
        <w:rPr>
          <w:bCs/>
          <w:sz w:val="22"/>
          <w:szCs w:val="22"/>
        </w:rPr>
      </w:pPr>
      <w:r>
        <w:rPr>
          <w:bCs/>
          <w:sz w:val="22"/>
          <w:szCs w:val="22"/>
        </w:rPr>
        <w:t>2008</w:t>
      </w:r>
      <w:r>
        <w:rPr>
          <w:bCs/>
          <w:sz w:val="22"/>
          <w:szCs w:val="22"/>
        </w:rPr>
        <w:tab/>
        <w:t>University of Arkansas Medical Sciences, Motivational Enhancement Therapy and Cognitive Behavioral Therapy for Marijuana Dependent Adults, Little Rock, AR</w:t>
      </w:r>
    </w:p>
    <w:p w14:paraId="708B7006" w14:textId="77777777" w:rsidR="006E239E" w:rsidRDefault="006E239E" w:rsidP="003F25C3">
      <w:pPr>
        <w:pStyle w:val="BodyText"/>
        <w:tabs>
          <w:tab w:val="clear" w:pos="720"/>
        </w:tabs>
        <w:ind w:left="2160" w:hanging="1350"/>
        <w:jc w:val="both"/>
        <w:rPr>
          <w:bCs/>
          <w:sz w:val="22"/>
          <w:szCs w:val="22"/>
        </w:rPr>
      </w:pPr>
      <w:r>
        <w:rPr>
          <w:bCs/>
          <w:sz w:val="22"/>
          <w:szCs w:val="22"/>
        </w:rPr>
        <w:t>2006</w:t>
      </w:r>
      <w:r>
        <w:rPr>
          <w:bCs/>
          <w:sz w:val="22"/>
          <w:szCs w:val="22"/>
        </w:rPr>
        <w:tab/>
        <w:t>University of Washington Child/Adolescent Psychiatry Residency Training Series, Substance Use and Brief Interventions for Adolescents, Seattle, WA</w:t>
      </w:r>
    </w:p>
    <w:p w14:paraId="30558467" w14:textId="77777777" w:rsidR="006E239E" w:rsidRDefault="006E239E" w:rsidP="003F25C3">
      <w:pPr>
        <w:pStyle w:val="BodyText"/>
        <w:tabs>
          <w:tab w:val="clear" w:pos="720"/>
        </w:tabs>
        <w:ind w:left="2160" w:hanging="1350"/>
        <w:jc w:val="both"/>
        <w:rPr>
          <w:bCs/>
          <w:sz w:val="22"/>
          <w:szCs w:val="22"/>
        </w:rPr>
      </w:pPr>
      <w:r>
        <w:rPr>
          <w:bCs/>
          <w:sz w:val="22"/>
          <w:szCs w:val="22"/>
        </w:rPr>
        <w:t>2006</w:t>
      </w:r>
      <w:r>
        <w:rPr>
          <w:bCs/>
          <w:sz w:val="22"/>
          <w:szCs w:val="22"/>
        </w:rPr>
        <w:tab/>
        <w:t>Innovative Programs Research Group, Motivational Interviewing: Introduction to Theory and Practice, University of Washington, Seattle, WA</w:t>
      </w:r>
    </w:p>
    <w:p w14:paraId="5BC51E63" w14:textId="77777777" w:rsidR="006E239E" w:rsidRDefault="006E239E" w:rsidP="003F25C3">
      <w:pPr>
        <w:pStyle w:val="BodyText"/>
        <w:tabs>
          <w:tab w:val="clear" w:pos="720"/>
        </w:tabs>
        <w:ind w:left="2160" w:hanging="1350"/>
        <w:jc w:val="both"/>
        <w:rPr>
          <w:bCs/>
          <w:sz w:val="22"/>
          <w:szCs w:val="22"/>
        </w:rPr>
      </w:pPr>
      <w:r>
        <w:rPr>
          <w:bCs/>
          <w:sz w:val="22"/>
          <w:szCs w:val="22"/>
        </w:rPr>
        <w:lastRenderedPageBreak/>
        <w:t>2005</w:t>
      </w:r>
      <w:r>
        <w:rPr>
          <w:bCs/>
          <w:sz w:val="22"/>
          <w:szCs w:val="22"/>
        </w:rPr>
        <w:tab/>
        <w:t>Department of Health and Human Development, Penn State, Motivational Interviewing and Fidelity Instruments, College Station, PA</w:t>
      </w:r>
    </w:p>
    <w:p w14:paraId="342B93EF" w14:textId="77777777" w:rsidR="006E239E" w:rsidRDefault="006E239E" w:rsidP="003F25C3">
      <w:pPr>
        <w:pStyle w:val="BodyText"/>
        <w:tabs>
          <w:tab w:val="clear" w:pos="720"/>
        </w:tabs>
        <w:ind w:left="2160" w:hanging="1350"/>
        <w:jc w:val="both"/>
        <w:rPr>
          <w:bCs/>
          <w:sz w:val="22"/>
          <w:szCs w:val="22"/>
        </w:rPr>
      </w:pPr>
      <w:r>
        <w:rPr>
          <w:bCs/>
          <w:sz w:val="22"/>
          <w:szCs w:val="22"/>
        </w:rPr>
        <w:t xml:space="preserve">2004 </w:t>
      </w:r>
      <w:r>
        <w:rPr>
          <w:bCs/>
          <w:sz w:val="22"/>
          <w:szCs w:val="22"/>
        </w:rPr>
        <w:tab/>
        <w:t>Family Services, Community Violence Prevention Services, Motivational Interviewing and Applications to Working with Domestic Violence Perpetrators, Seattle, WA</w:t>
      </w:r>
    </w:p>
    <w:p w14:paraId="06D6F4BF" w14:textId="77777777" w:rsidR="006E239E" w:rsidRDefault="006E239E" w:rsidP="003F25C3">
      <w:pPr>
        <w:pStyle w:val="BodyText"/>
        <w:tabs>
          <w:tab w:val="clear" w:pos="720"/>
        </w:tabs>
        <w:ind w:left="2160" w:hanging="1350"/>
        <w:jc w:val="both"/>
        <w:rPr>
          <w:bCs/>
          <w:sz w:val="22"/>
          <w:szCs w:val="22"/>
        </w:rPr>
      </w:pPr>
      <w:r>
        <w:rPr>
          <w:bCs/>
          <w:sz w:val="22"/>
          <w:szCs w:val="22"/>
        </w:rPr>
        <w:t>2004</w:t>
      </w:r>
      <w:r>
        <w:rPr>
          <w:bCs/>
          <w:sz w:val="22"/>
          <w:szCs w:val="22"/>
        </w:rPr>
        <w:tab/>
        <w:t>Family Services, Community Violence Prevention Services, Introduction to Motivational Interviewing, Seattle, WA</w:t>
      </w:r>
    </w:p>
    <w:p w14:paraId="7F77EA59" w14:textId="77777777" w:rsidR="006E239E" w:rsidRDefault="006E239E" w:rsidP="003F25C3">
      <w:pPr>
        <w:pStyle w:val="BodyText"/>
        <w:tabs>
          <w:tab w:val="clear" w:pos="720"/>
        </w:tabs>
        <w:ind w:left="2160" w:hanging="1350"/>
        <w:jc w:val="both"/>
        <w:rPr>
          <w:bCs/>
          <w:sz w:val="22"/>
          <w:szCs w:val="22"/>
        </w:rPr>
      </w:pPr>
      <w:r>
        <w:rPr>
          <w:bCs/>
          <w:sz w:val="22"/>
          <w:szCs w:val="22"/>
        </w:rPr>
        <w:t>2004</w:t>
      </w:r>
      <w:r>
        <w:rPr>
          <w:bCs/>
          <w:sz w:val="22"/>
          <w:szCs w:val="22"/>
        </w:rPr>
        <w:tab/>
        <w:t>University of Washington, Addictive Behaviors Research Center, Motivational Interviewing Techniques and Adaptations for At-Risk Gamblers, Seattle, WA</w:t>
      </w:r>
    </w:p>
    <w:p w14:paraId="3666438E" w14:textId="77777777" w:rsidR="006E239E" w:rsidRDefault="006E239E" w:rsidP="003F25C3">
      <w:pPr>
        <w:pStyle w:val="BodyText"/>
        <w:tabs>
          <w:tab w:val="clear" w:pos="720"/>
        </w:tabs>
        <w:ind w:left="2160" w:hanging="1350"/>
        <w:jc w:val="both"/>
        <w:rPr>
          <w:bCs/>
          <w:sz w:val="22"/>
          <w:szCs w:val="22"/>
        </w:rPr>
      </w:pPr>
      <w:r>
        <w:rPr>
          <w:bCs/>
          <w:sz w:val="22"/>
          <w:szCs w:val="22"/>
        </w:rPr>
        <w:t>2003</w:t>
      </w:r>
      <w:r>
        <w:rPr>
          <w:bCs/>
          <w:sz w:val="22"/>
          <w:szCs w:val="22"/>
        </w:rPr>
        <w:tab/>
        <w:t>Central Washington University, Motivational Interviewing for College Student Health Behaviors, Ellensburg, WA</w:t>
      </w:r>
    </w:p>
    <w:p w14:paraId="0C3A75BB" w14:textId="77777777" w:rsidR="006E239E" w:rsidRDefault="006E239E" w:rsidP="003F25C3">
      <w:pPr>
        <w:pStyle w:val="BodyText"/>
        <w:tabs>
          <w:tab w:val="clear" w:pos="720"/>
        </w:tabs>
        <w:ind w:left="2160" w:hanging="1350"/>
        <w:jc w:val="both"/>
        <w:rPr>
          <w:bCs/>
          <w:sz w:val="22"/>
          <w:szCs w:val="22"/>
        </w:rPr>
      </w:pPr>
      <w:r>
        <w:rPr>
          <w:bCs/>
          <w:sz w:val="22"/>
          <w:szCs w:val="22"/>
        </w:rPr>
        <w:t>2003</w:t>
      </w:r>
      <w:r>
        <w:rPr>
          <w:bCs/>
          <w:sz w:val="22"/>
          <w:szCs w:val="22"/>
        </w:rPr>
        <w:tab/>
        <w:t>Linfield College, Motivational Interviewing Techniques: Working with College Students to Reduce Substance Use, Linfield, OR</w:t>
      </w:r>
    </w:p>
    <w:p w14:paraId="39C343ED" w14:textId="77777777" w:rsidR="006E239E" w:rsidRDefault="006E239E" w:rsidP="003F25C3">
      <w:pPr>
        <w:pStyle w:val="BodyText"/>
        <w:tabs>
          <w:tab w:val="clear" w:pos="720"/>
        </w:tabs>
        <w:ind w:left="2160" w:hanging="1350"/>
        <w:jc w:val="both"/>
        <w:rPr>
          <w:bCs/>
          <w:sz w:val="22"/>
          <w:szCs w:val="22"/>
        </w:rPr>
      </w:pPr>
      <w:r>
        <w:rPr>
          <w:bCs/>
          <w:sz w:val="22"/>
          <w:szCs w:val="22"/>
        </w:rPr>
        <w:t>2002</w:t>
      </w:r>
      <w:r>
        <w:rPr>
          <w:bCs/>
          <w:sz w:val="22"/>
          <w:szCs w:val="22"/>
        </w:rPr>
        <w:tab/>
        <w:t>Western Washington University, Motivational Interviewing and the Alcohol Skills Training Program, Bellingham, WA, Co-trainers Jason Kilmer, Ph.D., &amp; Mary Larimer, Ph.D.</w:t>
      </w:r>
    </w:p>
    <w:p w14:paraId="1311AF65" w14:textId="77777777" w:rsidR="006E239E" w:rsidRDefault="006E239E" w:rsidP="003F25C3">
      <w:pPr>
        <w:pStyle w:val="BodyText"/>
        <w:tabs>
          <w:tab w:val="clear" w:pos="720"/>
        </w:tabs>
        <w:ind w:left="2160" w:hanging="1350"/>
        <w:jc w:val="both"/>
        <w:rPr>
          <w:bCs/>
          <w:sz w:val="22"/>
          <w:szCs w:val="22"/>
        </w:rPr>
      </w:pPr>
      <w:r>
        <w:rPr>
          <w:bCs/>
          <w:sz w:val="22"/>
          <w:szCs w:val="22"/>
        </w:rPr>
        <w:t>2002</w:t>
      </w:r>
      <w:r>
        <w:rPr>
          <w:bCs/>
          <w:sz w:val="22"/>
          <w:szCs w:val="22"/>
        </w:rPr>
        <w:tab/>
        <w:t>Walla Walla Community Substance Abuse, Motivational Interviewing, Seattle, WA (via teleconference), Co-trainer, Mary Larimer, Ph.D.</w:t>
      </w:r>
    </w:p>
    <w:p w14:paraId="2882766E" w14:textId="77777777" w:rsidR="006E239E" w:rsidRDefault="006E239E" w:rsidP="003F25C3">
      <w:pPr>
        <w:pStyle w:val="BodyText"/>
        <w:tabs>
          <w:tab w:val="clear" w:pos="720"/>
        </w:tabs>
        <w:ind w:left="2160" w:hanging="1350"/>
        <w:jc w:val="both"/>
        <w:rPr>
          <w:bCs/>
          <w:sz w:val="22"/>
          <w:szCs w:val="22"/>
        </w:rPr>
      </w:pPr>
      <w:r>
        <w:rPr>
          <w:bCs/>
          <w:sz w:val="22"/>
          <w:szCs w:val="22"/>
        </w:rPr>
        <w:t>2002</w:t>
      </w:r>
      <w:r>
        <w:rPr>
          <w:bCs/>
          <w:sz w:val="22"/>
          <w:szCs w:val="22"/>
        </w:rPr>
        <w:tab/>
        <w:t>Walla Walla Community Substance Abuse, Motivational Interviewing, Seattle, WA (via teleconference), Co-trainer, Mary Larimer, Ph.D.</w:t>
      </w:r>
    </w:p>
    <w:p w14:paraId="30063167" w14:textId="77777777" w:rsidR="006E239E" w:rsidRDefault="006E239E" w:rsidP="003F25C3">
      <w:pPr>
        <w:pStyle w:val="BodyText"/>
        <w:tabs>
          <w:tab w:val="clear" w:pos="720"/>
        </w:tabs>
        <w:ind w:left="2160" w:hanging="1350"/>
        <w:jc w:val="both"/>
        <w:rPr>
          <w:bCs/>
          <w:sz w:val="22"/>
          <w:szCs w:val="22"/>
        </w:rPr>
      </w:pPr>
      <w:r>
        <w:rPr>
          <w:bCs/>
          <w:sz w:val="22"/>
          <w:szCs w:val="22"/>
        </w:rPr>
        <w:t>2002</w:t>
      </w:r>
      <w:r>
        <w:rPr>
          <w:bCs/>
          <w:sz w:val="22"/>
          <w:szCs w:val="22"/>
        </w:rPr>
        <w:tab/>
        <w:t>Substance Abuse Treatment Unit, Yale University, Motivational Interviewing and Contingency Management, New Haven, CT</w:t>
      </w:r>
    </w:p>
    <w:p w14:paraId="78A21548" w14:textId="77777777" w:rsidR="006E239E" w:rsidRDefault="006E239E" w:rsidP="006E239E">
      <w:pPr>
        <w:pStyle w:val="BodyText"/>
        <w:tabs>
          <w:tab w:val="clear" w:pos="720"/>
        </w:tabs>
        <w:ind w:left="2160" w:hanging="1800"/>
        <w:jc w:val="both"/>
        <w:rPr>
          <w:bCs/>
          <w:sz w:val="22"/>
          <w:szCs w:val="22"/>
        </w:rPr>
      </w:pPr>
    </w:p>
    <w:p w14:paraId="7D175554" w14:textId="77777777" w:rsidR="006E239E" w:rsidRDefault="006E239E" w:rsidP="006E239E">
      <w:pPr>
        <w:pStyle w:val="BodyText"/>
        <w:tabs>
          <w:tab w:val="clear" w:pos="720"/>
        </w:tabs>
        <w:ind w:left="2160" w:hanging="1800"/>
        <w:jc w:val="both"/>
        <w:rPr>
          <w:b/>
          <w:bCs/>
          <w:sz w:val="22"/>
          <w:szCs w:val="22"/>
        </w:rPr>
      </w:pPr>
      <w:r w:rsidRPr="00705140">
        <w:rPr>
          <w:b/>
          <w:bCs/>
          <w:sz w:val="22"/>
          <w:szCs w:val="22"/>
        </w:rPr>
        <w:t>Mentorship and Student Committees</w:t>
      </w:r>
    </w:p>
    <w:p w14:paraId="03316032" w14:textId="77777777" w:rsidR="006E239E" w:rsidRDefault="006E239E" w:rsidP="006E239E">
      <w:pPr>
        <w:pStyle w:val="BodyText"/>
        <w:tabs>
          <w:tab w:val="clear" w:pos="720"/>
        </w:tabs>
        <w:ind w:left="2160" w:hanging="1800"/>
        <w:jc w:val="both"/>
        <w:rPr>
          <w:b/>
          <w:bCs/>
          <w:sz w:val="22"/>
          <w:szCs w:val="22"/>
        </w:rPr>
      </w:pPr>
    </w:p>
    <w:p w14:paraId="74AC8C7C" w14:textId="6029D891" w:rsidR="00D909E5" w:rsidRDefault="00D909E5" w:rsidP="006E239E">
      <w:pPr>
        <w:pStyle w:val="BodyText"/>
        <w:tabs>
          <w:tab w:val="clear" w:pos="720"/>
        </w:tabs>
        <w:ind w:left="2160" w:hanging="1800"/>
        <w:jc w:val="both"/>
        <w:rPr>
          <w:bCs/>
          <w:sz w:val="22"/>
          <w:szCs w:val="22"/>
        </w:rPr>
      </w:pPr>
      <w:r>
        <w:rPr>
          <w:bCs/>
          <w:sz w:val="22"/>
          <w:szCs w:val="22"/>
        </w:rPr>
        <w:t xml:space="preserve">Outside Mentor: </w:t>
      </w:r>
      <w:r>
        <w:rPr>
          <w:bCs/>
          <w:sz w:val="22"/>
          <w:szCs w:val="22"/>
        </w:rPr>
        <w:tab/>
      </w:r>
      <w:proofErr w:type="spellStart"/>
      <w:r>
        <w:rPr>
          <w:bCs/>
          <w:sz w:val="22"/>
          <w:szCs w:val="22"/>
        </w:rPr>
        <w:t>Sycarah</w:t>
      </w:r>
      <w:proofErr w:type="spellEnd"/>
      <w:r>
        <w:rPr>
          <w:bCs/>
          <w:sz w:val="22"/>
          <w:szCs w:val="22"/>
        </w:rPr>
        <w:t xml:space="preserve"> Fisher, (active, Assistant Professor), Center for Underrepresented Research in Addiction, NIDA</w:t>
      </w:r>
    </w:p>
    <w:p w14:paraId="40662385" w14:textId="135BCBCA" w:rsidR="00D909E5" w:rsidRDefault="00D909E5" w:rsidP="006E239E">
      <w:pPr>
        <w:pStyle w:val="BodyText"/>
        <w:tabs>
          <w:tab w:val="clear" w:pos="720"/>
        </w:tabs>
        <w:ind w:left="2160" w:hanging="1800"/>
        <w:jc w:val="both"/>
        <w:rPr>
          <w:bCs/>
          <w:sz w:val="22"/>
          <w:szCs w:val="22"/>
        </w:rPr>
      </w:pPr>
      <w:r>
        <w:rPr>
          <w:bCs/>
          <w:sz w:val="22"/>
          <w:szCs w:val="22"/>
        </w:rPr>
        <w:tab/>
        <w:t>Administrative Core, Indigenous Substance Use and Addictions Prevention Interdisciplinary Research Program (INSPIRE), NIDA, NIH</w:t>
      </w:r>
    </w:p>
    <w:p w14:paraId="65838621" w14:textId="4C1FA292" w:rsidR="006E239E" w:rsidRDefault="006E239E" w:rsidP="006E239E">
      <w:pPr>
        <w:pStyle w:val="BodyText"/>
        <w:tabs>
          <w:tab w:val="clear" w:pos="720"/>
        </w:tabs>
        <w:ind w:left="2160" w:hanging="1800"/>
        <w:jc w:val="both"/>
        <w:rPr>
          <w:bCs/>
          <w:sz w:val="22"/>
          <w:szCs w:val="22"/>
        </w:rPr>
      </w:pPr>
      <w:r>
        <w:rPr>
          <w:bCs/>
          <w:sz w:val="22"/>
          <w:szCs w:val="22"/>
        </w:rPr>
        <w:t>Graduate Students:</w:t>
      </w:r>
      <w:r>
        <w:rPr>
          <w:bCs/>
          <w:sz w:val="22"/>
          <w:szCs w:val="22"/>
        </w:rPr>
        <w:tab/>
        <w:t xml:space="preserve">Max </w:t>
      </w:r>
      <w:proofErr w:type="spellStart"/>
      <w:r>
        <w:rPr>
          <w:bCs/>
          <w:sz w:val="22"/>
          <w:szCs w:val="22"/>
        </w:rPr>
        <w:t>Halvorsen</w:t>
      </w:r>
      <w:proofErr w:type="spellEnd"/>
      <w:r>
        <w:rPr>
          <w:bCs/>
          <w:sz w:val="22"/>
          <w:szCs w:val="22"/>
        </w:rPr>
        <w:t>, (active, Psychology Dissertation Committee, GSR), UW</w:t>
      </w:r>
    </w:p>
    <w:p w14:paraId="18440834" w14:textId="2F374CFC" w:rsidR="006E239E" w:rsidRDefault="006E239E" w:rsidP="006E239E">
      <w:pPr>
        <w:pStyle w:val="BodyText"/>
        <w:tabs>
          <w:tab w:val="clear" w:pos="720"/>
        </w:tabs>
        <w:ind w:left="2160"/>
        <w:jc w:val="both"/>
        <w:rPr>
          <w:bCs/>
          <w:sz w:val="22"/>
          <w:szCs w:val="22"/>
        </w:rPr>
      </w:pPr>
      <w:r>
        <w:rPr>
          <w:bCs/>
          <w:sz w:val="22"/>
          <w:szCs w:val="22"/>
        </w:rPr>
        <w:t>Melissa Gasser, (active, Psychology Dissertation Committee, GSR), UW</w:t>
      </w:r>
    </w:p>
    <w:p w14:paraId="04FB628D" w14:textId="77777777" w:rsidR="006E239E" w:rsidRDefault="006E239E" w:rsidP="006E239E">
      <w:pPr>
        <w:pStyle w:val="BodyText"/>
        <w:tabs>
          <w:tab w:val="clear" w:pos="720"/>
        </w:tabs>
        <w:ind w:left="2160"/>
        <w:jc w:val="both"/>
        <w:rPr>
          <w:bCs/>
          <w:sz w:val="22"/>
          <w:szCs w:val="22"/>
        </w:rPr>
      </w:pPr>
      <w:r>
        <w:rPr>
          <w:bCs/>
          <w:sz w:val="22"/>
          <w:szCs w:val="22"/>
        </w:rPr>
        <w:t>Elizabeth Nielsen, (active, Psychology Dissertation Committee, GSR), UW</w:t>
      </w:r>
    </w:p>
    <w:p w14:paraId="3B00736B" w14:textId="77777777" w:rsidR="006E239E" w:rsidRDefault="006E239E" w:rsidP="006E239E">
      <w:pPr>
        <w:pStyle w:val="BodyText"/>
        <w:tabs>
          <w:tab w:val="clear" w:pos="720"/>
        </w:tabs>
        <w:ind w:left="2160" w:hanging="1800"/>
        <w:jc w:val="both"/>
        <w:rPr>
          <w:bCs/>
          <w:sz w:val="22"/>
          <w:szCs w:val="22"/>
        </w:rPr>
      </w:pPr>
      <w:r>
        <w:rPr>
          <w:bCs/>
          <w:sz w:val="22"/>
          <w:szCs w:val="22"/>
        </w:rPr>
        <w:tab/>
        <w:t>Thomas Walton, (active, SSW Doctoral Supervisory Committee, Chair), UW</w:t>
      </w:r>
    </w:p>
    <w:p w14:paraId="1B58B28E" w14:textId="77777777" w:rsidR="006E239E" w:rsidRDefault="006E239E" w:rsidP="006E239E">
      <w:pPr>
        <w:pStyle w:val="BodyText"/>
        <w:tabs>
          <w:tab w:val="clear" w:pos="720"/>
        </w:tabs>
        <w:ind w:left="2160"/>
        <w:jc w:val="both"/>
        <w:rPr>
          <w:bCs/>
          <w:sz w:val="22"/>
          <w:szCs w:val="22"/>
        </w:rPr>
      </w:pPr>
      <w:r>
        <w:rPr>
          <w:bCs/>
          <w:sz w:val="22"/>
          <w:szCs w:val="22"/>
        </w:rPr>
        <w:t>Trevor Coyle, (2019, Psychology Dissertation Committee, GSR), UW</w:t>
      </w:r>
    </w:p>
    <w:p w14:paraId="34C6AD88" w14:textId="77777777" w:rsidR="006E239E" w:rsidRDefault="006E239E" w:rsidP="006E239E">
      <w:pPr>
        <w:pStyle w:val="BodyText"/>
        <w:tabs>
          <w:tab w:val="clear" w:pos="720"/>
        </w:tabs>
        <w:ind w:left="2160" w:hanging="1800"/>
        <w:jc w:val="both"/>
        <w:rPr>
          <w:bCs/>
          <w:sz w:val="22"/>
          <w:szCs w:val="22"/>
        </w:rPr>
      </w:pPr>
      <w:r>
        <w:rPr>
          <w:bCs/>
          <w:sz w:val="22"/>
          <w:szCs w:val="22"/>
        </w:rPr>
        <w:tab/>
        <w:t>Natalia Garcia, (2018, Psychology Dissertation Committee, GSR), UW</w:t>
      </w:r>
    </w:p>
    <w:p w14:paraId="44FBF9DF" w14:textId="77777777" w:rsidR="006E239E" w:rsidRDefault="006E239E" w:rsidP="006E239E">
      <w:pPr>
        <w:pStyle w:val="BodyText"/>
        <w:tabs>
          <w:tab w:val="clear" w:pos="720"/>
        </w:tabs>
        <w:ind w:left="2160" w:hanging="1800"/>
        <w:jc w:val="both"/>
        <w:rPr>
          <w:bCs/>
          <w:sz w:val="22"/>
          <w:szCs w:val="22"/>
        </w:rPr>
      </w:pPr>
      <w:r>
        <w:rPr>
          <w:bCs/>
          <w:sz w:val="22"/>
          <w:szCs w:val="22"/>
        </w:rPr>
        <w:tab/>
        <w:t>Sara Beth Barnett, (2016, Public Health Dissertation Committee, GSR), UW</w:t>
      </w:r>
    </w:p>
    <w:p w14:paraId="11ADB416" w14:textId="77777777" w:rsidR="006E239E" w:rsidRDefault="006E239E" w:rsidP="006E239E">
      <w:pPr>
        <w:pStyle w:val="BodyText"/>
        <w:tabs>
          <w:tab w:val="clear" w:pos="720"/>
        </w:tabs>
        <w:ind w:left="2160" w:hanging="1800"/>
        <w:jc w:val="both"/>
        <w:rPr>
          <w:bCs/>
          <w:sz w:val="22"/>
          <w:szCs w:val="22"/>
        </w:rPr>
      </w:pPr>
      <w:r>
        <w:rPr>
          <w:bCs/>
          <w:sz w:val="22"/>
          <w:szCs w:val="22"/>
        </w:rPr>
        <w:tab/>
        <w:t xml:space="preserve">Kristine </w:t>
      </w:r>
      <w:proofErr w:type="spellStart"/>
      <w:r>
        <w:rPr>
          <w:bCs/>
          <w:sz w:val="22"/>
          <w:szCs w:val="22"/>
        </w:rPr>
        <w:t>Thim</w:t>
      </w:r>
      <w:proofErr w:type="spellEnd"/>
      <w:r>
        <w:rPr>
          <w:bCs/>
          <w:sz w:val="22"/>
          <w:szCs w:val="22"/>
        </w:rPr>
        <w:t>, (2015, Psychology</w:t>
      </w:r>
      <w:r w:rsidRPr="00301FC6">
        <w:rPr>
          <w:bCs/>
          <w:sz w:val="22"/>
          <w:szCs w:val="22"/>
        </w:rPr>
        <w:t xml:space="preserve"> </w:t>
      </w:r>
      <w:r>
        <w:rPr>
          <w:bCs/>
          <w:sz w:val="22"/>
          <w:szCs w:val="22"/>
        </w:rPr>
        <w:t>Dissertation Committee, GSR), UW</w:t>
      </w:r>
    </w:p>
    <w:p w14:paraId="4FE25BD3" w14:textId="77777777" w:rsidR="006E239E" w:rsidRDefault="006E239E" w:rsidP="006E239E">
      <w:pPr>
        <w:pStyle w:val="BodyText"/>
        <w:tabs>
          <w:tab w:val="clear" w:pos="720"/>
        </w:tabs>
        <w:ind w:left="2160" w:hanging="1800"/>
        <w:jc w:val="both"/>
        <w:rPr>
          <w:bCs/>
          <w:sz w:val="22"/>
          <w:szCs w:val="22"/>
        </w:rPr>
      </w:pPr>
      <w:r>
        <w:rPr>
          <w:bCs/>
          <w:sz w:val="22"/>
          <w:szCs w:val="22"/>
        </w:rPr>
        <w:tab/>
        <w:t>Amanda Gilmore, (2015, Psychology</w:t>
      </w:r>
      <w:r w:rsidRPr="00301FC6">
        <w:rPr>
          <w:bCs/>
          <w:sz w:val="22"/>
          <w:szCs w:val="22"/>
        </w:rPr>
        <w:t xml:space="preserve"> </w:t>
      </w:r>
      <w:r>
        <w:rPr>
          <w:bCs/>
          <w:sz w:val="22"/>
          <w:szCs w:val="22"/>
        </w:rPr>
        <w:t>Dissertation Committee, GSR), UW</w:t>
      </w:r>
    </w:p>
    <w:p w14:paraId="39E99175" w14:textId="77777777" w:rsidR="006E239E" w:rsidRDefault="006E239E" w:rsidP="006E239E">
      <w:pPr>
        <w:pStyle w:val="BodyText"/>
        <w:tabs>
          <w:tab w:val="clear" w:pos="720"/>
        </w:tabs>
        <w:ind w:left="2160" w:hanging="1800"/>
        <w:jc w:val="both"/>
        <w:rPr>
          <w:bCs/>
          <w:sz w:val="22"/>
          <w:szCs w:val="22"/>
        </w:rPr>
      </w:pPr>
      <w:r>
        <w:rPr>
          <w:bCs/>
          <w:sz w:val="22"/>
          <w:szCs w:val="22"/>
        </w:rPr>
        <w:tab/>
        <w:t>Erin Powers, (2015, Sociology</w:t>
      </w:r>
      <w:r w:rsidRPr="00301FC6">
        <w:rPr>
          <w:bCs/>
          <w:sz w:val="22"/>
          <w:szCs w:val="22"/>
        </w:rPr>
        <w:t xml:space="preserve"> </w:t>
      </w:r>
      <w:r>
        <w:rPr>
          <w:bCs/>
          <w:sz w:val="22"/>
          <w:szCs w:val="22"/>
        </w:rPr>
        <w:t>Dissertation Committee, GSR), UW</w:t>
      </w:r>
    </w:p>
    <w:p w14:paraId="507E0D3F" w14:textId="77777777" w:rsidR="006E239E" w:rsidRDefault="006E239E" w:rsidP="006E239E">
      <w:pPr>
        <w:pStyle w:val="BodyText"/>
        <w:tabs>
          <w:tab w:val="clear" w:pos="720"/>
        </w:tabs>
        <w:ind w:left="2160" w:hanging="1800"/>
        <w:jc w:val="both"/>
        <w:rPr>
          <w:bCs/>
          <w:sz w:val="22"/>
          <w:szCs w:val="22"/>
        </w:rPr>
      </w:pPr>
      <w:r>
        <w:rPr>
          <w:bCs/>
          <w:sz w:val="22"/>
          <w:szCs w:val="22"/>
        </w:rPr>
        <w:tab/>
        <w:t xml:space="preserve">Heather </w:t>
      </w:r>
      <w:proofErr w:type="spellStart"/>
      <w:r>
        <w:rPr>
          <w:bCs/>
          <w:sz w:val="22"/>
          <w:szCs w:val="22"/>
        </w:rPr>
        <w:t>Storer</w:t>
      </w:r>
      <w:proofErr w:type="spellEnd"/>
      <w:r>
        <w:rPr>
          <w:bCs/>
          <w:sz w:val="22"/>
          <w:szCs w:val="22"/>
        </w:rPr>
        <w:t>, (2015, SSW Doctoral Supervisory Committee, Member), UW</w:t>
      </w:r>
    </w:p>
    <w:p w14:paraId="0ECEF844" w14:textId="77777777" w:rsidR="006E239E" w:rsidRDefault="006E239E" w:rsidP="006E239E">
      <w:pPr>
        <w:pStyle w:val="BodyText"/>
        <w:tabs>
          <w:tab w:val="clear" w:pos="720"/>
        </w:tabs>
        <w:ind w:left="2160" w:hanging="1800"/>
        <w:jc w:val="both"/>
        <w:rPr>
          <w:bCs/>
          <w:sz w:val="22"/>
          <w:szCs w:val="22"/>
        </w:rPr>
      </w:pPr>
      <w:r>
        <w:rPr>
          <w:bCs/>
          <w:sz w:val="22"/>
          <w:szCs w:val="22"/>
        </w:rPr>
        <w:tab/>
        <w:t>Diane Logan, (2013, Psychology</w:t>
      </w:r>
      <w:r w:rsidRPr="00301FC6">
        <w:rPr>
          <w:bCs/>
          <w:sz w:val="22"/>
          <w:szCs w:val="22"/>
        </w:rPr>
        <w:t xml:space="preserve"> </w:t>
      </w:r>
      <w:r>
        <w:rPr>
          <w:bCs/>
          <w:sz w:val="22"/>
          <w:szCs w:val="22"/>
        </w:rPr>
        <w:t>Dissertation Committee, GSR), UW</w:t>
      </w:r>
    </w:p>
    <w:p w14:paraId="3516FC08" w14:textId="77777777" w:rsidR="006E239E" w:rsidRDefault="006E239E" w:rsidP="006E239E">
      <w:pPr>
        <w:pStyle w:val="BodyText"/>
        <w:tabs>
          <w:tab w:val="clear" w:pos="720"/>
        </w:tabs>
        <w:ind w:left="2160" w:hanging="1800"/>
        <w:jc w:val="both"/>
        <w:rPr>
          <w:bCs/>
          <w:sz w:val="22"/>
          <w:szCs w:val="22"/>
        </w:rPr>
      </w:pPr>
      <w:r>
        <w:rPr>
          <w:bCs/>
          <w:sz w:val="22"/>
          <w:szCs w:val="22"/>
        </w:rPr>
        <w:tab/>
        <w:t>Eric Pedersen, (2012, Psychology</w:t>
      </w:r>
      <w:r w:rsidRPr="00301FC6">
        <w:rPr>
          <w:bCs/>
          <w:sz w:val="22"/>
          <w:szCs w:val="22"/>
        </w:rPr>
        <w:t xml:space="preserve"> </w:t>
      </w:r>
      <w:r>
        <w:rPr>
          <w:bCs/>
          <w:sz w:val="22"/>
          <w:szCs w:val="22"/>
        </w:rPr>
        <w:t>Dissertation Committee, GSR), UW</w:t>
      </w:r>
    </w:p>
    <w:p w14:paraId="4DCF82A4" w14:textId="77777777" w:rsidR="006E239E" w:rsidRDefault="006E239E" w:rsidP="006E239E">
      <w:pPr>
        <w:pStyle w:val="BodyText"/>
        <w:tabs>
          <w:tab w:val="clear" w:pos="720"/>
        </w:tabs>
        <w:ind w:left="2160" w:hanging="1800"/>
        <w:jc w:val="both"/>
        <w:rPr>
          <w:bCs/>
          <w:sz w:val="22"/>
          <w:szCs w:val="22"/>
        </w:rPr>
      </w:pPr>
      <w:r>
        <w:rPr>
          <w:bCs/>
          <w:sz w:val="22"/>
          <w:szCs w:val="22"/>
        </w:rPr>
        <w:tab/>
        <w:t xml:space="preserve">Sean </w:t>
      </w:r>
      <w:proofErr w:type="spellStart"/>
      <w:r>
        <w:rPr>
          <w:bCs/>
          <w:sz w:val="22"/>
          <w:szCs w:val="22"/>
        </w:rPr>
        <w:t>Tollison</w:t>
      </w:r>
      <w:proofErr w:type="spellEnd"/>
      <w:r>
        <w:rPr>
          <w:bCs/>
          <w:sz w:val="22"/>
          <w:szCs w:val="22"/>
        </w:rPr>
        <w:t>, (2010, Psychology</w:t>
      </w:r>
      <w:r w:rsidRPr="00301FC6">
        <w:rPr>
          <w:bCs/>
          <w:sz w:val="22"/>
          <w:szCs w:val="22"/>
        </w:rPr>
        <w:t xml:space="preserve"> </w:t>
      </w:r>
      <w:r>
        <w:rPr>
          <w:bCs/>
          <w:sz w:val="22"/>
          <w:szCs w:val="22"/>
        </w:rPr>
        <w:t>Dissertation Committee, Member), UW</w:t>
      </w:r>
    </w:p>
    <w:p w14:paraId="2CD3AF36" w14:textId="77777777" w:rsidR="006E239E" w:rsidRDefault="006E239E" w:rsidP="006E239E">
      <w:pPr>
        <w:pStyle w:val="BodyText"/>
        <w:tabs>
          <w:tab w:val="clear" w:pos="720"/>
        </w:tabs>
        <w:ind w:left="2160" w:hanging="1800"/>
        <w:jc w:val="both"/>
        <w:rPr>
          <w:bCs/>
          <w:sz w:val="22"/>
          <w:szCs w:val="22"/>
        </w:rPr>
      </w:pPr>
      <w:r>
        <w:rPr>
          <w:bCs/>
          <w:sz w:val="22"/>
          <w:szCs w:val="22"/>
        </w:rPr>
        <w:tab/>
        <w:t xml:space="preserve">Ty </w:t>
      </w:r>
      <w:proofErr w:type="spellStart"/>
      <w:r>
        <w:rPr>
          <w:bCs/>
          <w:sz w:val="22"/>
          <w:szCs w:val="22"/>
        </w:rPr>
        <w:t>Lostutter</w:t>
      </w:r>
      <w:proofErr w:type="spellEnd"/>
      <w:r>
        <w:rPr>
          <w:bCs/>
          <w:sz w:val="22"/>
          <w:szCs w:val="22"/>
        </w:rPr>
        <w:t>, (2009, Psychology</w:t>
      </w:r>
      <w:r w:rsidRPr="00301FC6">
        <w:rPr>
          <w:bCs/>
          <w:sz w:val="22"/>
          <w:szCs w:val="22"/>
        </w:rPr>
        <w:t xml:space="preserve"> </w:t>
      </w:r>
      <w:r>
        <w:rPr>
          <w:bCs/>
          <w:sz w:val="22"/>
          <w:szCs w:val="22"/>
        </w:rPr>
        <w:t>Dissertation Committee, GSR), UW</w:t>
      </w:r>
    </w:p>
    <w:p w14:paraId="4FF57818" w14:textId="77777777" w:rsidR="006E239E" w:rsidRDefault="006E239E" w:rsidP="006E239E">
      <w:pPr>
        <w:pStyle w:val="BodyText"/>
        <w:tabs>
          <w:tab w:val="clear" w:pos="720"/>
        </w:tabs>
        <w:ind w:left="2160" w:hanging="1800"/>
        <w:jc w:val="both"/>
        <w:rPr>
          <w:bCs/>
          <w:sz w:val="22"/>
          <w:szCs w:val="22"/>
        </w:rPr>
      </w:pPr>
      <w:r>
        <w:rPr>
          <w:bCs/>
          <w:sz w:val="22"/>
          <w:szCs w:val="22"/>
        </w:rPr>
        <w:tab/>
        <w:t xml:space="preserve">Tiara </w:t>
      </w:r>
      <w:proofErr w:type="spellStart"/>
      <w:r>
        <w:rPr>
          <w:bCs/>
          <w:sz w:val="22"/>
          <w:szCs w:val="22"/>
        </w:rPr>
        <w:t>Dillworth</w:t>
      </w:r>
      <w:proofErr w:type="spellEnd"/>
      <w:r>
        <w:rPr>
          <w:bCs/>
          <w:sz w:val="22"/>
          <w:szCs w:val="22"/>
        </w:rPr>
        <w:t>, (2008, Psychology</w:t>
      </w:r>
      <w:r w:rsidRPr="00301FC6">
        <w:rPr>
          <w:bCs/>
          <w:sz w:val="22"/>
          <w:szCs w:val="22"/>
        </w:rPr>
        <w:t xml:space="preserve"> </w:t>
      </w:r>
      <w:r>
        <w:rPr>
          <w:bCs/>
          <w:sz w:val="22"/>
          <w:szCs w:val="22"/>
        </w:rPr>
        <w:t>Dissertation Committee, GSR), UW</w:t>
      </w:r>
    </w:p>
    <w:p w14:paraId="170D0384" w14:textId="77777777" w:rsidR="006E239E" w:rsidRDefault="006E239E" w:rsidP="006E239E">
      <w:pPr>
        <w:pStyle w:val="BodyText"/>
        <w:tabs>
          <w:tab w:val="clear" w:pos="720"/>
        </w:tabs>
        <w:ind w:left="2160" w:hanging="1800"/>
        <w:jc w:val="both"/>
        <w:rPr>
          <w:bCs/>
          <w:sz w:val="22"/>
          <w:szCs w:val="22"/>
        </w:rPr>
      </w:pPr>
      <w:r>
        <w:rPr>
          <w:bCs/>
          <w:sz w:val="22"/>
          <w:szCs w:val="22"/>
        </w:rPr>
        <w:tab/>
      </w:r>
    </w:p>
    <w:p w14:paraId="694CADC7" w14:textId="77777777" w:rsidR="006E239E" w:rsidRDefault="006E239E" w:rsidP="006E239E">
      <w:pPr>
        <w:pStyle w:val="BodyText"/>
        <w:tabs>
          <w:tab w:val="clear" w:pos="720"/>
        </w:tabs>
        <w:ind w:left="2160" w:hanging="1800"/>
        <w:rPr>
          <w:bCs/>
          <w:sz w:val="22"/>
          <w:szCs w:val="22"/>
        </w:rPr>
      </w:pPr>
      <w:r>
        <w:rPr>
          <w:bCs/>
          <w:sz w:val="22"/>
          <w:szCs w:val="22"/>
        </w:rPr>
        <w:t xml:space="preserve">Post Doc Mentor: </w:t>
      </w:r>
      <w:r>
        <w:rPr>
          <w:bCs/>
          <w:sz w:val="22"/>
          <w:szCs w:val="22"/>
        </w:rPr>
        <w:tab/>
        <w:t xml:space="preserve">Jennifer </w:t>
      </w:r>
      <w:proofErr w:type="spellStart"/>
      <w:r>
        <w:rPr>
          <w:bCs/>
          <w:sz w:val="22"/>
          <w:szCs w:val="22"/>
        </w:rPr>
        <w:t>Cadigan</w:t>
      </w:r>
      <w:proofErr w:type="spellEnd"/>
      <w:r>
        <w:rPr>
          <w:bCs/>
          <w:sz w:val="22"/>
          <w:szCs w:val="22"/>
        </w:rPr>
        <w:t xml:space="preserve"> (2015-2019)</w:t>
      </w:r>
    </w:p>
    <w:p w14:paraId="3DB3886E" w14:textId="404F0FFA" w:rsidR="006E239E" w:rsidRDefault="006E239E" w:rsidP="006E239E">
      <w:pPr>
        <w:pStyle w:val="BodyText"/>
        <w:tabs>
          <w:tab w:val="clear" w:pos="720"/>
        </w:tabs>
        <w:ind w:left="2160"/>
        <w:rPr>
          <w:bCs/>
          <w:sz w:val="22"/>
          <w:szCs w:val="22"/>
        </w:rPr>
      </w:pPr>
      <w:r>
        <w:rPr>
          <w:bCs/>
          <w:sz w:val="22"/>
          <w:szCs w:val="22"/>
        </w:rPr>
        <w:t xml:space="preserve">Emily Dworkin (2015-2019) </w:t>
      </w:r>
    </w:p>
    <w:p w14:paraId="2B85B556" w14:textId="43DB55B7" w:rsidR="006E239E" w:rsidRDefault="006E239E" w:rsidP="006E239E">
      <w:pPr>
        <w:pStyle w:val="BodyText"/>
        <w:tabs>
          <w:tab w:val="clear" w:pos="720"/>
        </w:tabs>
        <w:ind w:left="2160"/>
        <w:rPr>
          <w:bCs/>
          <w:sz w:val="22"/>
          <w:szCs w:val="22"/>
        </w:rPr>
      </w:pPr>
      <w:r>
        <w:rPr>
          <w:bCs/>
          <w:sz w:val="22"/>
          <w:szCs w:val="22"/>
        </w:rPr>
        <w:t>Hannah Bergman (2016-2019)</w:t>
      </w:r>
    </w:p>
    <w:p w14:paraId="507434BB" w14:textId="6A0C510B" w:rsidR="006E239E" w:rsidRDefault="007C7F4F" w:rsidP="006E239E">
      <w:pPr>
        <w:pStyle w:val="BodyText"/>
        <w:tabs>
          <w:tab w:val="clear" w:pos="720"/>
        </w:tabs>
        <w:ind w:left="2160"/>
        <w:rPr>
          <w:bCs/>
          <w:sz w:val="22"/>
          <w:szCs w:val="22"/>
        </w:rPr>
      </w:pPr>
      <w:r>
        <w:rPr>
          <w:bCs/>
          <w:sz w:val="22"/>
          <w:szCs w:val="22"/>
        </w:rPr>
        <w:t>Anna Jaffe (2018-2019</w:t>
      </w:r>
      <w:r w:rsidR="006E239E">
        <w:rPr>
          <w:bCs/>
          <w:sz w:val="22"/>
          <w:szCs w:val="22"/>
        </w:rPr>
        <w:t>)</w:t>
      </w:r>
    </w:p>
    <w:p w14:paraId="438A61C2" w14:textId="77777777" w:rsidR="006E239E" w:rsidRDefault="006E239E" w:rsidP="006E239E">
      <w:pPr>
        <w:pStyle w:val="BodyText"/>
        <w:tabs>
          <w:tab w:val="clear" w:pos="720"/>
        </w:tabs>
        <w:ind w:left="2160"/>
        <w:rPr>
          <w:bCs/>
          <w:sz w:val="22"/>
          <w:szCs w:val="22"/>
        </w:rPr>
      </w:pPr>
      <w:r>
        <w:rPr>
          <w:bCs/>
          <w:sz w:val="22"/>
          <w:szCs w:val="22"/>
        </w:rPr>
        <w:t>Adam Pierce (2019-present)</w:t>
      </w:r>
    </w:p>
    <w:p w14:paraId="2ED52E30" w14:textId="77777777" w:rsidR="006E239E" w:rsidRDefault="006E239E" w:rsidP="006E239E">
      <w:pPr>
        <w:pStyle w:val="BodyText"/>
        <w:tabs>
          <w:tab w:val="clear" w:pos="720"/>
        </w:tabs>
        <w:ind w:left="2160" w:hanging="1800"/>
        <w:rPr>
          <w:bCs/>
          <w:sz w:val="22"/>
          <w:szCs w:val="22"/>
        </w:rPr>
      </w:pPr>
    </w:p>
    <w:p w14:paraId="4359B1B1" w14:textId="77777777" w:rsidR="006E239E" w:rsidRDefault="006E239E" w:rsidP="006E239E">
      <w:pPr>
        <w:pStyle w:val="BodyText"/>
        <w:tabs>
          <w:tab w:val="clear" w:pos="720"/>
        </w:tabs>
        <w:ind w:left="2160" w:hanging="1800"/>
        <w:rPr>
          <w:bCs/>
          <w:sz w:val="22"/>
          <w:szCs w:val="22"/>
        </w:rPr>
      </w:pPr>
      <w:r>
        <w:rPr>
          <w:bCs/>
          <w:sz w:val="22"/>
          <w:szCs w:val="22"/>
        </w:rPr>
        <w:t xml:space="preserve">Undergraduate Research Mentor: </w:t>
      </w:r>
      <w:r>
        <w:rPr>
          <w:bCs/>
          <w:sz w:val="22"/>
          <w:szCs w:val="22"/>
        </w:rPr>
        <w:tab/>
        <w:t>William Borden, University of Washington (2005-2006)</w:t>
      </w:r>
      <w:r>
        <w:rPr>
          <w:bCs/>
          <w:sz w:val="22"/>
          <w:szCs w:val="22"/>
        </w:rPr>
        <w:tab/>
      </w:r>
    </w:p>
    <w:p w14:paraId="6302AD5D" w14:textId="6F0466CF" w:rsidR="006E239E" w:rsidRDefault="006E239E" w:rsidP="006E239E">
      <w:pPr>
        <w:pStyle w:val="BodyText"/>
        <w:tabs>
          <w:tab w:val="clear" w:pos="720"/>
        </w:tabs>
        <w:ind w:left="2880" w:firstLine="720"/>
        <w:rPr>
          <w:bCs/>
          <w:sz w:val="22"/>
          <w:szCs w:val="22"/>
        </w:rPr>
      </w:pPr>
      <w:r>
        <w:rPr>
          <w:bCs/>
          <w:sz w:val="22"/>
          <w:szCs w:val="22"/>
        </w:rPr>
        <w:lastRenderedPageBreak/>
        <w:t>Milo Downing, Seattle University (2017-2018)</w:t>
      </w:r>
    </w:p>
    <w:p w14:paraId="78C1AF5C" w14:textId="77777777" w:rsidR="006E239E" w:rsidRDefault="006E239E" w:rsidP="006E239E">
      <w:pPr>
        <w:pStyle w:val="BodyText"/>
        <w:tabs>
          <w:tab w:val="clear" w:pos="720"/>
        </w:tabs>
        <w:ind w:left="2880" w:firstLine="720"/>
        <w:rPr>
          <w:bCs/>
          <w:sz w:val="22"/>
          <w:szCs w:val="22"/>
        </w:rPr>
      </w:pPr>
      <w:proofErr w:type="spellStart"/>
      <w:r>
        <w:rPr>
          <w:bCs/>
          <w:sz w:val="22"/>
          <w:szCs w:val="22"/>
        </w:rPr>
        <w:t>Thuy</w:t>
      </w:r>
      <w:proofErr w:type="spellEnd"/>
      <w:r>
        <w:rPr>
          <w:bCs/>
          <w:sz w:val="22"/>
          <w:szCs w:val="22"/>
        </w:rPr>
        <w:t xml:space="preserve">-Vi Pham, Seattle University (2017-2018) </w:t>
      </w:r>
    </w:p>
    <w:p w14:paraId="39714FD0" w14:textId="77777777" w:rsidR="006E239E" w:rsidRDefault="006E239E" w:rsidP="006E239E">
      <w:pPr>
        <w:pStyle w:val="BodyText"/>
        <w:tabs>
          <w:tab w:val="clear" w:pos="720"/>
        </w:tabs>
        <w:ind w:left="2160" w:hanging="1800"/>
        <w:rPr>
          <w:bCs/>
          <w:sz w:val="22"/>
          <w:szCs w:val="22"/>
        </w:rPr>
      </w:pPr>
    </w:p>
    <w:p w14:paraId="4B0FADE9" w14:textId="77777777" w:rsidR="006E239E" w:rsidRDefault="006E239E" w:rsidP="006E239E">
      <w:pPr>
        <w:pStyle w:val="BodyText"/>
        <w:tabs>
          <w:tab w:val="clear" w:pos="720"/>
        </w:tabs>
        <w:ind w:left="2160" w:hanging="1800"/>
        <w:rPr>
          <w:bCs/>
          <w:sz w:val="22"/>
          <w:szCs w:val="22"/>
        </w:rPr>
      </w:pPr>
      <w:r>
        <w:rPr>
          <w:bCs/>
          <w:sz w:val="22"/>
          <w:szCs w:val="22"/>
        </w:rPr>
        <w:t>Stipends for Training Aspiring Researchers (STAR) undergraduate mentor for Camilla Brewer, 2012</w:t>
      </w:r>
    </w:p>
    <w:p w14:paraId="338FAB32" w14:textId="77777777" w:rsidR="006E239E" w:rsidRDefault="006E239E" w:rsidP="006E239E">
      <w:pPr>
        <w:pStyle w:val="BodyText"/>
        <w:tabs>
          <w:tab w:val="clear" w:pos="720"/>
        </w:tabs>
        <w:ind w:left="2160" w:hanging="1800"/>
        <w:rPr>
          <w:bCs/>
          <w:sz w:val="22"/>
          <w:szCs w:val="22"/>
        </w:rPr>
      </w:pPr>
      <w:r>
        <w:rPr>
          <w:bCs/>
          <w:sz w:val="22"/>
          <w:szCs w:val="22"/>
        </w:rPr>
        <w:t xml:space="preserve">*STAR places underrepresented minority students in mentored laboratory research. </w:t>
      </w:r>
    </w:p>
    <w:p w14:paraId="65813067" w14:textId="77777777" w:rsidR="00A23DC3" w:rsidRDefault="00A23DC3" w:rsidP="00A23DC3">
      <w:pPr>
        <w:pStyle w:val="BodyText"/>
        <w:tabs>
          <w:tab w:val="clear" w:pos="720"/>
        </w:tabs>
        <w:jc w:val="both"/>
        <w:rPr>
          <w:b/>
          <w:bCs/>
          <w:sz w:val="22"/>
          <w:szCs w:val="22"/>
        </w:rPr>
      </w:pPr>
    </w:p>
    <w:p w14:paraId="282AC70C" w14:textId="712AC35F" w:rsidR="00D9165D" w:rsidRPr="00C206D3" w:rsidRDefault="00D9165D" w:rsidP="0018475F">
      <w:pPr>
        <w:pStyle w:val="BodyText"/>
        <w:tabs>
          <w:tab w:val="clear" w:pos="720"/>
        </w:tabs>
        <w:ind w:left="360"/>
        <w:jc w:val="both"/>
        <w:rPr>
          <w:b/>
          <w:bCs/>
          <w:sz w:val="22"/>
          <w:szCs w:val="22"/>
        </w:rPr>
      </w:pPr>
      <w:r w:rsidRPr="00C206D3">
        <w:rPr>
          <w:b/>
          <w:bCs/>
          <w:sz w:val="22"/>
          <w:szCs w:val="22"/>
        </w:rPr>
        <w:t>Ad Hoc</w:t>
      </w:r>
      <w:r w:rsidRPr="00C206D3">
        <w:rPr>
          <w:b/>
          <w:sz w:val="22"/>
          <w:szCs w:val="22"/>
        </w:rPr>
        <w:t xml:space="preserve"> </w:t>
      </w:r>
      <w:r w:rsidR="00B04067" w:rsidRPr="00C206D3">
        <w:rPr>
          <w:b/>
          <w:bCs/>
          <w:sz w:val="22"/>
          <w:szCs w:val="22"/>
        </w:rPr>
        <w:t xml:space="preserve">Reviewer, </w:t>
      </w:r>
      <w:r w:rsidR="00B04067" w:rsidRPr="00AB3C9C">
        <w:rPr>
          <w:b/>
          <w:bCs/>
          <w:sz w:val="22"/>
          <w:szCs w:val="22"/>
        </w:rPr>
        <w:t>2001-</w:t>
      </w:r>
      <w:r w:rsidR="00334CB8">
        <w:rPr>
          <w:b/>
          <w:bCs/>
          <w:sz w:val="22"/>
          <w:szCs w:val="22"/>
        </w:rPr>
        <w:t>present</w:t>
      </w:r>
      <w:r w:rsidR="00AE1AA3" w:rsidRPr="00C206D3">
        <w:rPr>
          <w:b/>
          <w:bCs/>
          <w:sz w:val="22"/>
          <w:szCs w:val="22"/>
        </w:rPr>
        <w:t xml:space="preserve"> </w:t>
      </w:r>
    </w:p>
    <w:p w14:paraId="0C22D2DB" w14:textId="77777777" w:rsidR="007B39C8" w:rsidRDefault="007B39C8" w:rsidP="00AF00B4">
      <w:pPr>
        <w:pStyle w:val="BodyText"/>
        <w:tabs>
          <w:tab w:val="clear" w:pos="720"/>
        </w:tabs>
        <w:ind w:left="720"/>
        <w:jc w:val="both"/>
        <w:rPr>
          <w:bCs/>
          <w:i/>
          <w:iCs/>
          <w:sz w:val="22"/>
          <w:szCs w:val="22"/>
        </w:rPr>
      </w:pPr>
    </w:p>
    <w:p w14:paraId="2EFFD794" w14:textId="77777777" w:rsidR="00E10413" w:rsidRDefault="00876DD6" w:rsidP="00AF00B4">
      <w:pPr>
        <w:pStyle w:val="BodyText"/>
        <w:tabs>
          <w:tab w:val="clear" w:pos="720"/>
        </w:tabs>
        <w:ind w:left="720"/>
        <w:jc w:val="both"/>
        <w:rPr>
          <w:bCs/>
          <w:i/>
          <w:iCs/>
          <w:sz w:val="22"/>
          <w:szCs w:val="22"/>
        </w:rPr>
      </w:pPr>
      <w:r>
        <w:rPr>
          <w:bCs/>
          <w:i/>
          <w:iCs/>
          <w:sz w:val="22"/>
          <w:szCs w:val="22"/>
        </w:rPr>
        <w:t>Addiction</w:t>
      </w:r>
    </w:p>
    <w:p w14:paraId="27FE0F33" w14:textId="77777777" w:rsidR="00D9165D" w:rsidRPr="00121032" w:rsidRDefault="00E10413" w:rsidP="00AF00B4">
      <w:pPr>
        <w:pStyle w:val="BodyText"/>
        <w:tabs>
          <w:tab w:val="clear" w:pos="720"/>
        </w:tabs>
        <w:ind w:left="720"/>
        <w:jc w:val="both"/>
        <w:rPr>
          <w:bCs/>
          <w:sz w:val="22"/>
          <w:szCs w:val="22"/>
        </w:rPr>
      </w:pPr>
      <w:r>
        <w:rPr>
          <w:bCs/>
          <w:i/>
          <w:iCs/>
          <w:sz w:val="22"/>
          <w:szCs w:val="22"/>
        </w:rPr>
        <w:t>Addictive Behaviors</w:t>
      </w:r>
      <w:r w:rsidR="00876DD6">
        <w:rPr>
          <w:bCs/>
          <w:i/>
          <w:iCs/>
          <w:sz w:val="22"/>
          <w:szCs w:val="22"/>
        </w:rPr>
        <w:tab/>
      </w:r>
      <w:r w:rsidR="00876DD6">
        <w:rPr>
          <w:bCs/>
          <w:i/>
          <w:iCs/>
          <w:sz w:val="22"/>
          <w:szCs w:val="22"/>
        </w:rPr>
        <w:tab/>
      </w:r>
      <w:r w:rsidR="00D9165D" w:rsidRPr="00121032">
        <w:rPr>
          <w:bCs/>
          <w:sz w:val="22"/>
          <w:szCs w:val="22"/>
        </w:rPr>
        <w:tab/>
      </w:r>
      <w:r w:rsidR="00D9165D" w:rsidRPr="00121032">
        <w:rPr>
          <w:bCs/>
          <w:sz w:val="22"/>
          <w:szCs w:val="22"/>
        </w:rPr>
        <w:tab/>
      </w:r>
    </w:p>
    <w:p w14:paraId="5899E77A" w14:textId="77777777" w:rsidR="00D9165D" w:rsidRDefault="00876DD6" w:rsidP="007B39C8">
      <w:pPr>
        <w:pStyle w:val="BodyText"/>
        <w:tabs>
          <w:tab w:val="clear" w:pos="720"/>
        </w:tabs>
        <w:ind w:left="1080" w:hanging="360"/>
        <w:rPr>
          <w:bCs/>
          <w:i/>
          <w:sz w:val="22"/>
          <w:szCs w:val="22"/>
        </w:rPr>
      </w:pPr>
      <w:r>
        <w:rPr>
          <w:bCs/>
          <w:i/>
          <w:sz w:val="22"/>
          <w:szCs w:val="22"/>
        </w:rPr>
        <w:t>Drug and Alcohol Dependence</w:t>
      </w:r>
    </w:p>
    <w:p w14:paraId="235205E5" w14:textId="77777777" w:rsidR="00C2202B" w:rsidRDefault="00C2202B" w:rsidP="007B39C8">
      <w:pPr>
        <w:pStyle w:val="BodyText"/>
        <w:tabs>
          <w:tab w:val="clear" w:pos="720"/>
        </w:tabs>
        <w:ind w:left="1080" w:hanging="360"/>
        <w:rPr>
          <w:bCs/>
          <w:i/>
          <w:sz w:val="22"/>
          <w:szCs w:val="22"/>
        </w:rPr>
      </w:pPr>
      <w:r>
        <w:rPr>
          <w:bCs/>
          <w:i/>
          <w:sz w:val="22"/>
          <w:szCs w:val="22"/>
        </w:rPr>
        <w:t>International Journal of Methods in Psychiatric Research</w:t>
      </w:r>
    </w:p>
    <w:p w14:paraId="1CB8DC1D" w14:textId="77777777" w:rsidR="00E10413" w:rsidRDefault="00E10413" w:rsidP="007B39C8">
      <w:pPr>
        <w:pStyle w:val="BodyText"/>
        <w:tabs>
          <w:tab w:val="clear" w:pos="720"/>
        </w:tabs>
        <w:ind w:left="1080" w:hanging="360"/>
        <w:rPr>
          <w:bCs/>
          <w:i/>
          <w:sz w:val="22"/>
          <w:szCs w:val="22"/>
        </w:rPr>
      </w:pPr>
      <w:r>
        <w:rPr>
          <w:bCs/>
          <w:i/>
          <w:sz w:val="22"/>
          <w:szCs w:val="22"/>
        </w:rPr>
        <w:t>Journal of Adolescent Health</w:t>
      </w:r>
    </w:p>
    <w:p w14:paraId="7AE107AB" w14:textId="77777777" w:rsidR="003F714E" w:rsidRDefault="00876DD6" w:rsidP="003F714E">
      <w:pPr>
        <w:pStyle w:val="BodyText"/>
        <w:tabs>
          <w:tab w:val="clear" w:pos="720"/>
        </w:tabs>
        <w:ind w:left="1080" w:hanging="360"/>
        <w:rPr>
          <w:bCs/>
          <w:i/>
          <w:sz w:val="22"/>
          <w:szCs w:val="22"/>
        </w:rPr>
      </w:pPr>
      <w:r>
        <w:rPr>
          <w:bCs/>
          <w:i/>
          <w:sz w:val="22"/>
          <w:szCs w:val="22"/>
        </w:rPr>
        <w:t>Journal of Clinical Child and Adolescent Psychology</w:t>
      </w:r>
    </w:p>
    <w:p w14:paraId="25F021BC" w14:textId="77777777" w:rsidR="00876DD6" w:rsidRDefault="00876DD6" w:rsidP="007B39C8">
      <w:pPr>
        <w:pStyle w:val="BodyText"/>
        <w:tabs>
          <w:tab w:val="clear" w:pos="720"/>
        </w:tabs>
        <w:ind w:left="1080" w:hanging="360"/>
        <w:rPr>
          <w:bCs/>
          <w:i/>
          <w:sz w:val="22"/>
          <w:szCs w:val="22"/>
        </w:rPr>
      </w:pPr>
      <w:r>
        <w:rPr>
          <w:bCs/>
          <w:i/>
          <w:sz w:val="22"/>
          <w:szCs w:val="22"/>
        </w:rPr>
        <w:t>Journal of Studies on Alcohol</w:t>
      </w:r>
    </w:p>
    <w:p w14:paraId="084AF175" w14:textId="77777777" w:rsidR="00112B56" w:rsidRDefault="00112B56" w:rsidP="007B39C8">
      <w:pPr>
        <w:pStyle w:val="BodyText"/>
        <w:tabs>
          <w:tab w:val="clear" w:pos="720"/>
        </w:tabs>
        <w:ind w:left="1080" w:hanging="360"/>
        <w:rPr>
          <w:bCs/>
          <w:i/>
          <w:sz w:val="22"/>
          <w:szCs w:val="22"/>
        </w:rPr>
      </w:pPr>
      <w:r>
        <w:rPr>
          <w:bCs/>
          <w:i/>
          <w:sz w:val="22"/>
          <w:szCs w:val="22"/>
        </w:rPr>
        <w:t>Journal of Studies on Alcohol and Drugs</w:t>
      </w:r>
    </w:p>
    <w:p w14:paraId="3E1DC5E8" w14:textId="77777777" w:rsidR="00876DD6" w:rsidRDefault="00876DD6" w:rsidP="007B39C8">
      <w:pPr>
        <w:pStyle w:val="BodyText"/>
        <w:tabs>
          <w:tab w:val="clear" w:pos="720"/>
        </w:tabs>
        <w:ind w:left="1080" w:hanging="360"/>
        <w:rPr>
          <w:bCs/>
          <w:i/>
          <w:sz w:val="22"/>
          <w:szCs w:val="22"/>
        </w:rPr>
      </w:pPr>
      <w:r>
        <w:rPr>
          <w:bCs/>
          <w:i/>
          <w:sz w:val="22"/>
          <w:szCs w:val="22"/>
        </w:rPr>
        <w:t>Journal of Substance Abuse Treatment</w:t>
      </w:r>
    </w:p>
    <w:p w14:paraId="173E3C29" w14:textId="77777777" w:rsidR="00876DD6" w:rsidRDefault="00076F89" w:rsidP="007B39C8">
      <w:pPr>
        <w:pStyle w:val="BodyText"/>
        <w:tabs>
          <w:tab w:val="clear" w:pos="720"/>
        </w:tabs>
        <w:ind w:left="1080" w:hanging="360"/>
        <w:rPr>
          <w:bCs/>
          <w:i/>
          <w:sz w:val="22"/>
          <w:szCs w:val="22"/>
        </w:rPr>
      </w:pPr>
      <w:r>
        <w:rPr>
          <w:bCs/>
          <w:i/>
          <w:sz w:val="22"/>
          <w:szCs w:val="22"/>
        </w:rPr>
        <w:t>Psychology of Addictive Behaviors</w:t>
      </w:r>
    </w:p>
    <w:p w14:paraId="4996B36E" w14:textId="77777777" w:rsidR="003F714E" w:rsidRPr="00121032" w:rsidRDefault="003F714E" w:rsidP="007B39C8">
      <w:pPr>
        <w:pStyle w:val="BodyText"/>
        <w:tabs>
          <w:tab w:val="clear" w:pos="720"/>
        </w:tabs>
        <w:ind w:left="1080" w:hanging="360"/>
        <w:rPr>
          <w:bCs/>
          <w:i/>
          <w:sz w:val="22"/>
          <w:szCs w:val="22"/>
        </w:rPr>
      </w:pPr>
      <w:r>
        <w:rPr>
          <w:bCs/>
          <w:i/>
          <w:sz w:val="22"/>
          <w:szCs w:val="22"/>
        </w:rPr>
        <w:t>Trauma, Violence, and Abuse</w:t>
      </w:r>
    </w:p>
    <w:p w14:paraId="356E6831" w14:textId="77777777" w:rsidR="00BE3B51" w:rsidRDefault="00BE3B51" w:rsidP="0094166E">
      <w:pPr>
        <w:pStyle w:val="BodyText"/>
        <w:tabs>
          <w:tab w:val="clear" w:pos="720"/>
          <w:tab w:val="left" w:pos="270"/>
        </w:tabs>
        <w:jc w:val="both"/>
        <w:rPr>
          <w:bCs/>
          <w:i/>
          <w:iCs/>
          <w:sz w:val="22"/>
          <w:szCs w:val="22"/>
        </w:rPr>
      </w:pPr>
    </w:p>
    <w:p w14:paraId="679FE27C" w14:textId="77777777" w:rsidR="00F40F30" w:rsidRDefault="00F40F30" w:rsidP="009939AD">
      <w:pPr>
        <w:pStyle w:val="BodyText"/>
        <w:tabs>
          <w:tab w:val="clear" w:pos="720"/>
          <w:tab w:val="left" w:pos="270"/>
        </w:tabs>
        <w:ind w:left="360"/>
        <w:jc w:val="both"/>
        <w:rPr>
          <w:b/>
          <w:bCs/>
          <w:sz w:val="22"/>
          <w:szCs w:val="22"/>
        </w:rPr>
      </w:pPr>
      <w:r w:rsidRPr="00AB3C9C">
        <w:rPr>
          <w:b/>
          <w:bCs/>
          <w:sz w:val="22"/>
          <w:szCs w:val="22"/>
        </w:rPr>
        <w:t>Conference Planning Committees</w:t>
      </w:r>
    </w:p>
    <w:p w14:paraId="7BC0A235" w14:textId="77777777" w:rsidR="009939AD" w:rsidRPr="00AB3C9C" w:rsidRDefault="009939AD" w:rsidP="009939AD">
      <w:pPr>
        <w:pStyle w:val="BodyText"/>
        <w:tabs>
          <w:tab w:val="clear" w:pos="720"/>
          <w:tab w:val="left" w:pos="270"/>
        </w:tabs>
        <w:ind w:left="360"/>
        <w:jc w:val="both"/>
        <w:rPr>
          <w:b/>
          <w:bCs/>
          <w:sz w:val="22"/>
          <w:szCs w:val="22"/>
        </w:rPr>
      </w:pPr>
    </w:p>
    <w:p w14:paraId="281BD26D" w14:textId="77777777" w:rsidR="00C206D3" w:rsidRDefault="00F40F30" w:rsidP="00F40F30">
      <w:pPr>
        <w:pStyle w:val="BodyText"/>
        <w:ind w:left="1440" w:hanging="720"/>
        <w:rPr>
          <w:sz w:val="22"/>
          <w:szCs w:val="22"/>
        </w:rPr>
      </w:pPr>
      <w:r w:rsidRPr="00AB3C9C">
        <w:rPr>
          <w:sz w:val="22"/>
          <w:szCs w:val="22"/>
        </w:rPr>
        <w:t>2007</w:t>
      </w:r>
      <w:r w:rsidRPr="00AB3C9C">
        <w:rPr>
          <w:sz w:val="22"/>
          <w:szCs w:val="22"/>
        </w:rPr>
        <w:tab/>
        <w:t>American Psychological Association Division 50: Addictive Behaviors</w:t>
      </w:r>
    </w:p>
    <w:p w14:paraId="4E646D26" w14:textId="77777777" w:rsidR="0063056D" w:rsidRDefault="0063056D" w:rsidP="0063056D">
      <w:pPr>
        <w:pStyle w:val="BodyText"/>
        <w:rPr>
          <w:sz w:val="22"/>
          <w:szCs w:val="22"/>
        </w:rPr>
      </w:pPr>
    </w:p>
    <w:p w14:paraId="7DBC2491" w14:textId="77777777" w:rsidR="0063056D" w:rsidRPr="0063056D" w:rsidRDefault="0063056D" w:rsidP="0063056D">
      <w:pPr>
        <w:pStyle w:val="BodyText"/>
        <w:rPr>
          <w:b/>
          <w:sz w:val="22"/>
          <w:szCs w:val="22"/>
        </w:rPr>
      </w:pPr>
      <w:r w:rsidRPr="0063056D">
        <w:rPr>
          <w:b/>
          <w:sz w:val="22"/>
          <w:szCs w:val="22"/>
        </w:rPr>
        <w:t>International</w:t>
      </w:r>
      <w:r w:rsidR="004F19B0">
        <w:rPr>
          <w:b/>
          <w:sz w:val="22"/>
          <w:szCs w:val="22"/>
        </w:rPr>
        <w:t xml:space="preserve"> &amp; State</w:t>
      </w:r>
      <w:r w:rsidRPr="0063056D">
        <w:rPr>
          <w:b/>
          <w:sz w:val="22"/>
          <w:szCs w:val="22"/>
        </w:rPr>
        <w:t xml:space="preserve"> Responsibilities</w:t>
      </w:r>
    </w:p>
    <w:p w14:paraId="35D3BFBE" w14:textId="77777777" w:rsidR="0063056D" w:rsidRDefault="0063056D" w:rsidP="0063056D">
      <w:pPr>
        <w:pStyle w:val="BodyText"/>
        <w:rPr>
          <w:b/>
          <w:sz w:val="22"/>
          <w:szCs w:val="22"/>
        </w:rPr>
      </w:pPr>
      <w:r w:rsidRPr="0063056D">
        <w:rPr>
          <w:b/>
          <w:sz w:val="22"/>
          <w:szCs w:val="22"/>
        </w:rPr>
        <w:tab/>
        <w:t>Scientific Review</w:t>
      </w:r>
      <w:r>
        <w:rPr>
          <w:b/>
          <w:sz w:val="22"/>
          <w:szCs w:val="22"/>
        </w:rPr>
        <w:t xml:space="preserve"> / Study Sections</w:t>
      </w:r>
    </w:p>
    <w:p w14:paraId="176FB99D" w14:textId="77777777" w:rsidR="0063056D" w:rsidRPr="0063056D" w:rsidRDefault="0063056D" w:rsidP="0063056D">
      <w:pPr>
        <w:pStyle w:val="BodyText"/>
        <w:rPr>
          <w:b/>
          <w:sz w:val="22"/>
          <w:szCs w:val="22"/>
        </w:rPr>
      </w:pPr>
    </w:p>
    <w:p w14:paraId="6D7F702E" w14:textId="5EF0678B" w:rsidR="00F54860" w:rsidRDefault="0063056D" w:rsidP="0063056D">
      <w:pPr>
        <w:pStyle w:val="BodyText"/>
        <w:ind w:left="2160" w:hanging="2160"/>
        <w:rPr>
          <w:sz w:val="22"/>
          <w:szCs w:val="22"/>
        </w:rPr>
      </w:pPr>
      <w:r>
        <w:rPr>
          <w:sz w:val="22"/>
          <w:szCs w:val="22"/>
        </w:rPr>
        <w:tab/>
      </w:r>
      <w:r w:rsidR="00F54860">
        <w:rPr>
          <w:sz w:val="22"/>
          <w:szCs w:val="22"/>
        </w:rPr>
        <w:t>2019, July</w:t>
      </w:r>
      <w:r w:rsidR="00F54860">
        <w:rPr>
          <w:sz w:val="22"/>
          <w:szCs w:val="22"/>
        </w:rPr>
        <w:tab/>
        <w:t>NIH/NIMH Reviewer</w:t>
      </w:r>
    </w:p>
    <w:p w14:paraId="34306A7E" w14:textId="20658351" w:rsidR="00DE05BD" w:rsidRDefault="00F54860" w:rsidP="0063056D">
      <w:pPr>
        <w:pStyle w:val="BodyText"/>
        <w:ind w:left="2160" w:hanging="2160"/>
        <w:rPr>
          <w:sz w:val="22"/>
          <w:szCs w:val="22"/>
        </w:rPr>
      </w:pPr>
      <w:r>
        <w:rPr>
          <w:sz w:val="22"/>
          <w:szCs w:val="22"/>
        </w:rPr>
        <w:tab/>
      </w:r>
      <w:r w:rsidR="00DE05BD">
        <w:rPr>
          <w:sz w:val="22"/>
          <w:szCs w:val="22"/>
        </w:rPr>
        <w:t>2017, April</w:t>
      </w:r>
      <w:r w:rsidR="00DE05BD">
        <w:rPr>
          <w:sz w:val="22"/>
          <w:szCs w:val="22"/>
        </w:rPr>
        <w:tab/>
        <w:t>Royalty Research Fund</w:t>
      </w:r>
    </w:p>
    <w:p w14:paraId="40722EED" w14:textId="77777777" w:rsidR="00DE05BD" w:rsidRDefault="00DE05BD" w:rsidP="0063056D">
      <w:pPr>
        <w:pStyle w:val="BodyText"/>
        <w:ind w:left="2160" w:hanging="2160"/>
        <w:rPr>
          <w:sz w:val="22"/>
          <w:szCs w:val="22"/>
        </w:rPr>
      </w:pPr>
      <w:r>
        <w:rPr>
          <w:sz w:val="22"/>
          <w:szCs w:val="22"/>
        </w:rPr>
        <w:tab/>
        <w:t>2016, November Alcohol and Drug Abuse Institute</w:t>
      </w:r>
    </w:p>
    <w:p w14:paraId="777F1B0D" w14:textId="77777777" w:rsidR="004A76E7" w:rsidRDefault="00DE05BD" w:rsidP="0063056D">
      <w:pPr>
        <w:pStyle w:val="BodyText"/>
        <w:ind w:left="2160" w:hanging="2160"/>
        <w:rPr>
          <w:sz w:val="22"/>
          <w:szCs w:val="22"/>
        </w:rPr>
      </w:pPr>
      <w:r>
        <w:rPr>
          <w:sz w:val="22"/>
          <w:szCs w:val="22"/>
        </w:rPr>
        <w:tab/>
      </w:r>
      <w:r w:rsidR="004A76E7">
        <w:rPr>
          <w:sz w:val="22"/>
          <w:szCs w:val="22"/>
        </w:rPr>
        <w:t>2015, October</w:t>
      </w:r>
      <w:r w:rsidR="004A76E7">
        <w:rPr>
          <w:sz w:val="22"/>
          <w:szCs w:val="22"/>
        </w:rPr>
        <w:tab/>
        <w:t>Alcohol and Drug Abuse Institute</w:t>
      </w:r>
    </w:p>
    <w:p w14:paraId="623DC392" w14:textId="77777777" w:rsidR="004F19B0" w:rsidRDefault="004A76E7" w:rsidP="0063056D">
      <w:pPr>
        <w:pStyle w:val="BodyText"/>
        <w:ind w:left="2160" w:hanging="2160"/>
        <w:rPr>
          <w:sz w:val="22"/>
          <w:szCs w:val="22"/>
        </w:rPr>
      </w:pPr>
      <w:r>
        <w:rPr>
          <w:sz w:val="22"/>
          <w:szCs w:val="22"/>
        </w:rPr>
        <w:tab/>
      </w:r>
      <w:r w:rsidR="004F19B0">
        <w:rPr>
          <w:sz w:val="22"/>
          <w:szCs w:val="22"/>
        </w:rPr>
        <w:t>2014, May</w:t>
      </w:r>
      <w:r w:rsidR="004F19B0">
        <w:rPr>
          <w:sz w:val="22"/>
          <w:szCs w:val="22"/>
        </w:rPr>
        <w:tab/>
        <w:t>Alcohol and Drug Abuse Institute</w:t>
      </w:r>
    </w:p>
    <w:p w14:paraId="7684AFFF" w14:textId="5E90D73D" w:rsidR="0063056D" w:rsidRDefault="004F19B0" w:rsidP="0063056D">
      <w:pPr>
        <w:pStyle w:val="BodyText"/>
        <w:ind w:left="2160" w:hanging="2160"/>
        <w:rPr>
          <w:sz w:val="22"/>
          <w:szCs w:val="22"/>
        </w:rPr>
      </w:pPr>
      <w:r>
        <w:rPr>
          <w:sz w:val="22"/>
          <w:szCs w:val="22"/>
        </w:rPr>
        <w:tab/>
      </w:r>
      <w:r w:rsidR="0063056D">
        <w:rPr>
          <w:sz w:val="22"/>
          <w:szCs w:val="22"/>
        </w:rPr>
        <w:t>2009, Jan</w:t>
      </w:r>
      <w:r w:rsidR="0063056D">
        <w:rPr>
          <w:sz w:val="22"/>
          <w:szCs w:val="22"/>
        </w:rPr>
        <w:tab/>
        <w:t>Health Research Council of New Zealand/ International Opportunities for Investment Fund</w:t>
      </w:r>
    </w:p>
    <w:p w14:paraId="759E2596" w14:textId="1D25E1EA" w:rsidR="00993274" w:rsidRDefault="00993274" w:rsidP="0063056D">
      <w:pPr>
        <w:pStyle w:val="BodyText"/>
        <w:ind w:left="2160" w:hanging="2160"/>
        <w:rPr>
          <w:b/>
          <w:sz w:val="22"/>
          <w:szCs w:val="22"/>
        </w:rPr>
      </w:pPr>
      <w:r>
        <w:rPr>
          <w:sz w:val="22"/>
          <w:szCs w:val="22"/>
        </w:rPr>
        <w:tab/>
      </w:r>
      <w:r w:rsidRPr="00993274">
        <w:rPr>
          <w:b/>
          <w:sz w:val="22"/>
          <w:szCs w:val="22"/>
        </w:rPr>
        <w:t>Service</w:t>
      </w:r>
    </w:p>
    <w:p w14:paraId="3C9E4D9E" w14:textId="471C1403" w:rsidR="00993274" w:rsidRDefault="00993274" w:rsidP="0063056D">
      <w:pPr>
        <w:pStyle w:val="BodyText"/>
        <w:ind w:left="2160" w:hanging="2160"/>
        <w:rPr>
          <w:b/>
          <w:sz w:val="22"/>
          <w:szCs w:val="22"/>
        </w:rPr>
      </w:pPr>
    </w:p>
    <w:p w14:paraId="54FD2291" w14:textId="1F394970" w:rsidR="00993274" w:rsidRDefault="00993274" w:rsidP="004450FE">
      <w:pPr>
        <w:pStyle w:val="BodyText"/>
        <w:tabs>
          <w:tab w:val="clear" w:pos="720"/>
        </w:tabs>
        <w:ind w:left="2160" w:hanging="1440"/>
        <w:jc w:val="both"/>
        <w:rPr>
          <w:bCs/>
          <w:sz w:val="22"/>
          <w:szCs w:val="22"/>
        </w:rPr>
      </w:pPr>
      <w:r>
        <w:rPr>
          <w:bCs/>
          <w:sz w:val="22"/>
          <w:szCs w:val="22"/>
        </w:rPr>
        <w:t xml:space="preserve">2018-present, </w:t>
      </w:r>
      <w:r w:rsidR="00A302E0">
        <w:rPr>
          <w:bCs/>
          <w:sz w:val="22"/>
          <w:szCs w:val="22"/>
        </w:rPr>
        <w:tab/>
      </w:r>
      <w:r>
        <w:rPr>
          <w:bCs/>
          <w:sz w:val="22"/>
          <w:szCs w:val="22"/>
        </w:rPr>
        <w:t>Member, Motivational Interviewing Network of Trainers, Scientific Advisory Committee</w:t>
      </w:r>
    </w:p>
    <w:p w14:paraId="6E1FC813" w14:textId="107625E2" w:rsidR="00993274" w:rsidRPr="00993274" w:rsidRDefault="00993274" w:rsidP="00993274">
      <w:pPr>
        <w:pStyle w:val="BodyText"/>
        <w:tabs>
          <w:tab w:val="clear" w:pos="720"/>
        </w:tabs>
        <w:ind w:firstLine="720"/>
        <w:rPr>
          <w:sz w:val="22"/>
          <w:szCs w:val="22"/>
        </w:rPr>
      </w:pPr>
      <w:r>
        <w:rPr>
          <w:sz w:val="22"/>
          <w:szCs w:val="22"/>
        </w:rPr>
        <w:t>2016-present</w:t>
      </w:r>
      <w:r>
        <w:rPr>
          <w:sz w:val="22"/>
          <w:szCs w:val="22"/>
        </w:rPr>
        <w:tab/>
        <w:t>Board Member, Current Opinion in Psychology</w:t>
      </w:r>
    </w:p>
    <w:p w14:paraId="3B4394EC" w14:textId="71897CCF" w:rsidR="00993274" w:rsidRPr="00993274" w:rsidRDefault="00993274" w:rsidP="00993274">
      <w:pPr>
        <w:pStyle w:val="BodyText"/>
        <w:tabs>
          <w:tab w:val="clear" w:pos="720"/>
        </w:tabs>
        <w:ind w:left="720"/>
        <w:jc w:val="both"/>
        <w:rPr>
          <w:bCs/>
          <w:sz w:val="22"/>
          <w:szCs w:val="22"/>
        </w:rPr>
      </w:pPr>
      <w:r>
        <w:rPr>
          <w:bCs/>
          <w:sz w:val="22"/>
          <w:szCs w:val="22"/>
        </w:rPr>
        <w:t xml:space="preserve">2015-present, </w:t>
      </w:r>
      <w:r w:rsidR="00A302E0">
        <w:rPr>
          <w:bCs/>
          <w:sz w:val="22"/>
          <w:szCs w:val="22"/>
        </w:rPr>
        <w:tab/>
      </w:r>
      <w:r>
        <w:rPr>
          <w:bCs/>
          <w:sz w:val="22"/>
          <w:szCs w:val="22"/>
        </w:rPr>
        <w:t xml:space="preserve">Member, Data Safety Monitoring Board, PI: Irene </w:t>
      </w:r>
      <w:proofErr w:type="spellStart"/>
      <w:r>
        <w:rPr>
          <w:bCs/>
          <w:sz w:val="22"/>
          <w:szCs w:val="22"/>
        </w:rPr>
        <w:t>Geisner</w:t>
      </w:r>
      <w:proofErr w:type="spellEnd"/>
    </w:p>
    <w:p w14:paraId="7F83B4DE" w14:textId="69E867CF" w:rsidR="00993274" w:rsidRDefault="00993274" w:rsidP="00993274">
      <w:pPr>
        <w:pStyle w:val="BodyText"/>
        <w:ind w:left="2160" w:hanging="1440"/>
        <w:rPr>
          <w:sz w:val="22"/>
          <w:szCs w:val="22"/>
        </w:rPr>
      </w:pPr>
      <w:r w:rsidRPr="00AB3C9C">
        <w:rPr>
          <w:sz w:val="22"/>
          <w:szCs w:val="22"/>
        </w:rPr>
        <w:t>2007</w:t>
      </w:r>
      <w:r w:rsidRPr="00AB3C9C">
        <w:rPr>
          <w:sz w:val="22"/>
          <w:szCs w:val="22"/>
        </w:rPr>
        <w:tab/>
      </w:r>
      <w:r>
        <w:rPr>
          <w:sz w:val="22"/>
          <w:szCs w:val="22"/>
        </w:rPr>
        <w:t xml:space="preserve">Member, Conference Planning Committee, </w:t>
      </w:r>
      <w:r w:rsidRPr="00AB3C9C">
        <w:rPr>
          <w:sz w:val="22"/>
          <w:szCs w:val="22"/>
        </w:rPr>
        <w:t>American Psychological Association Division 50: Addictive Behaviors</w:t>
      </w:r>
    </w:p>
    <w:p w14:paraId="7A92823C" w14:textId="77777777" w:rsidR="00993274" w:rsidRDefault="00993274" w:rsidP="00993274">
      <w:pPr>
        <w:pStyle w:val="BodyText"/>
        <w:ind w:left="1440" w:hanging="720"/>
        <w:rPr>
          <w:sz w:val="22"/>
          <w:szCs w:val="22"/>
        </w:rPr>
      </w:pPr>
    </w:p>
    <w:p w14:paraId="1B38A22A" w14:textId="548E71CF" w:rsidR="00993274" w:rsidRPr="00993274" w:rsidRDefault="00993274" w:rsidP="0063056D">
      <w:pPr>
        <w:pStyle w:val="BodyText"/>
        <w:ind w:left="2160" w:hanging="2160"/>
        <w:rPr>
          <w:b/>
          <w:sz w:val="22"/>
          <w:szCs w:val="22"/>
        </w:rPr>
      </w:pPr>
    </w:p>
    <w:p w14:paraId="5B60C26B" w14:textId="77777777" w:rsidR="0063056D" w:rsidRPr="00F40F30" w:rsidRDefault="0063056D" w:rsidP="0063056D">
      <w:pPr>
        <w:pStyle w:val="BodyText"/>
        <w:ind w:left="2160" w:hanging="2160"/>
        <w:rPr>
          <w:sz w:val="22"/>
          <w:szCs w:val="22"/>
        </w:rPr>
      </w:pPr>
    </w:p>
    <w:p w14:paraId="2A0F7B95" w14:textId="55FE9128" w:rsidR="007074B7" w:rsidRDefault="003C5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362F36">
        <w:rPr>
          <w:b/>
          <w:bCs/>
          <w:sz w:val="22"/>
          <w:szCs w:val="22"/>
        </w:rPr>
        <w:t xml:space="preserve">RESEARCH </w:t>
      </w:r>
      <w:r w:rsidR="00333552" w:rsidRPr="00362F36">
        <w:rPr>
          <w:b/>
          <w:bCs/>
          <w:sz w:val="22"/>
          <w:szCs w:val="22"/>
        </w:rPr>
        <w:t>FUNDING</w:t>
      </w:r>
    </w:p>
    <w:p w14:paraId="2F04CE82" w14:textId="77777777" w:rsidR="007074B7" w:rsidRPr="00362F36" w:rsidRDefault="00707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667320B9" w14:textId="77777777" w:rsidR="00333552" w:rsidRDefault="0088466C" w:rsidP="0088466C">
      <w:pPr>
        <w:ind w:left="270"/>
        <w:rPr>
          <w:b/>
          <w:bCs/>
          <w:sz w:val="22"/>
          <w:szCs w:val="22"/>
        </w:rPr>
      </w:pPr>
      <w:r w:rsidRPr="007B7D63">
        <w:rPr>
          <w:b/>
          <w:bCs/>
          <w:sz w:val="22"/>
          <w:szCs w:val="22"/>
        </w:rPr>
        <w:t>Current</w:t>
      </w:r>
      <w:r w:rsidR="000B0F1F" w:rsidRPr="007B7D63">
        <w:rPr>
          <w:b/>
          <w:bCs/>
          <w:sz w:val="22"/>
          <w:szCs w:val="22"/>
        </w:rPr>
        <w:t xml:space="preserve"> Funding</w:t>
      </w:r>
    </w:p>
    <w:p w14:paraId="6180443A" w14:textId="33E2E12E" w:rsidR="007074B7" w:rsidRDefault="007074B7" w:rsidP="0088466C">
      <w:pPr>
        <w:ind w:left="270"/>
        <w:rPr>
          <w:b/>
          <w:bCs/>
          <w:sz w:val="22"/>
          <w:szCs w:val="22"/>
        </w:rPr>
      </w:pPr>
    </w:p>
    <w:p w14:paraId="4D12AB2E" w14:textId="67B73306" w:rsidR="00694E79" w:rsidRDefault="00694E79" w:rsidP="008309B0">
      <w:pPr>
        <w:ind w:left="2160" w:hanging="1446"/>
        <w:rPr>
          <w:sz w:val="22"/>
          <w:szCs w:val="22"/>
        </w:rPr>
      </w:pPr>
      <w:r>
        <w:rPr>
          <w:sz w:val="22"/>
          <w:szCs w:val="22"/>
        </w:rPr>
        <w:t>2021-present</w:t>
      </w:r>
      <w:r>
        <w:rPr>
          <w:sz w:val="22"/>
          <w:szCs w:val="22"/>
        </w:rPr>
        <w:tab/>
        <w:t>Principal Investigator, University of Washington Royalty Research Fund, “Adaptation and development of a cannabis intervention for young adults experiencing first episode psychosis”. Direct Costs: $39,</w:t>
      </w:r>
      <w:r w:rsidR="00527CF1">
        <w:rPr>
          <w:sz w:val="22"/>
          <w:szCs w:val="22"/>
        </w:rPr>
        <w:t>981</w:t>
      </w:r>
    </w:p>
    <w:p w14:paraId="21E57AF4" w14:textId="74968253" w:rsidR="008309B0" w:rsidRPr="00B21DDC" w:rsidRDefault="008309B0" w:rsidP="008309B0">
      <w:pPr>
        <w:ind w:left="2160" w:hanging="1446"/>
        <w:rPr>
          <w:sz w:val="22"/>
          <w:szCs w:val="22"/>
        </w:rPr>
      </w:pPr>
      <w:r w:rsidRPr="00B21DDC">
        <w:rPr>
          <w:sz w:val="22"/>
          <w:szCs w:val="22"/>
        </w:rPr>
        <w:lastRenderedPageBreak/>
        <w:t>2020-present</w:t>
      </w:r>
      <w:r w:rsidRPr="00B21DDC">
        <w:rPr>
          <w:sz w:val="22"/>
          <w:szCs w:val="22"/>
        </w:rPr>
        <w:tab/>
        <w:t>Subcontract Co-Principal Investigator, National Institute on Drug Abuse,</w:t>
      </w:r>
      <w:r w:rsidR="00B41C66">
        <w:rPr>
          <w:sz w:val="22"/>
          <w:szCs w:val="22"/>
        </w:rPr>
        <w:t xml:space="preserve"> </w:t>
      </w:r>
      <w:r w:rsidR="00B41C66" w:rsidRPr="00B41C66">
        <w:rPr>
          <w:sz w:val="22"/>
          <w:szCs w:val="22"/>
        </w:rPr>
        <w:t>R34DA051051</w:t>
      </w:r>
      <w:r w:rsidR="00B41C66">
        <w:rPr>
          <w:sz w:val="22"/>
          <w:szCs w:val="22"/>
        </w:rPr>
        <w:t>:</w:t>
      </w:r>
      <w:r w:rsidRPr="00B41C66">
        <w:rPr>
          <w:sz w:val="22"/>
          <w:szCs w:val="22"/>
        </w:rPr>
        <w:t xml:space="preserve"> “</w:t>
      </w:r>
      <w:r w:rsidR="00B41C66" w:rsidRPr="00B41C66">
        <w:rPr>
          <w:sz w:val="22"/>
          <w:szCs w:val="22"/>
        </w:rPr>
        <w:t xml:space="preserve">A brief behavioral intervention for co-users of marijuana (MJ) and tobacco among smokers calling state </w:t>
      </w:r>
      <w:proofErr w:type="spellStart"/>
      <w:r w:rsidR="00B41C66" w:rsidRPr="00B41C66">
        <w:rPr>
          <w:sz w:val="22"/>
          <w:szCs w:val="22"/>
        </w:rPr>
        <w:t>quitlines</w:t>
      </w:r>
      <w:proofErr w:type="spellEnd"/>
      <w:r w:rsidR="00B41C66" w:rsidRPr="00B41C66">
        <w:rPr>
          <w:sz w:val="22"/>
          <w:szCs w:val="22"/>
        </w:rPr>
        <w:t>”</w:t>
      </w:r>
      <w:r w:rsidRPr="00B41C66">
        <w:rPr>
          <w:sz w:val="22"/>
          <w:szCs w:val="22"/>
        </w:rPr>
        <w:t xml:space="preserve"> (PI </w:t>
      </w:r>
      <w:r w:rsidR="0038315C">
        <w:rPr>
          <w:sz w:val="22"/>
          <w:szCs w:val="22"/>
        </w:rPr>
        <w:t>Kelly Carpenter</w:t>
      </w:r>
      <w:r w:rsidRPr="0007057A">
        <w:rPr>
          <w:sz w:val="22"/>
          <w:szCs w:val="22"/>
        </w:rPr>
        <w:t>). Direct Costs: $</w:t>
      </w:r>
      <w:r w:rsidR="0007057A" w:rsidRPr="0007057A">
        <w:rPr>
          <w:sz w:val="22"/>
          <w:szCs w:val="22"/>
        </w:rPr>
        <w:t>450,500</w:t>
      </w:r>
      <w:r w:rsidR="0007057A">
        <w:rPr>
          <w:sz w:val="22"/>
          <w:szCs w:val="22"/>
        </w:rPr>
        <w:t>.</w:t>
      </w:r>
    </w:p>
    <w:p w14:paraId="3B128004" w14:textId="4FC5E67B" w:rsidR="00B21DDC" w:rsidRPr="00B21DDC" w:rsidRDefault="00B21DDC" w:rsidP="008309B0">
      <w:pPr>
        <w:ind w:left="2160" w:hanging="1446"/>
        <w:rPr>
          <w:sz w:val="22"/>
          <w:szCs w:val="22"/>
        </w:rPr>
      </w:pPr>
    </w:p>
    <w:p w14:paraId="7627CC08" w14:textId="4E062457" w:rsidR="00B21DDC" w:rsidRPr="00EB5A59" w:rsidRDefault="00B21DDC" w:rsidP="00EB5A59">
      <w:pPr>
        <w:pStyle w:val="NormalWeb"/>
        <w:spacing w:before="0" w:beforeAutospacing="0" w:after="0" w:afterAutospacing="0"/>
        <w:ind w:left="2160" w:hanging="1446"/>
        <w:rPr>
          <w:rFonts w:ascii="Arial" w:hAnsi="Arial" w:cs="Arial"/>
          <w:bCs/>
          <w:color w:val="000000"/>
          <w:sz w:val="22"/>
          <w:szCs w:val="22"/>
          <w:lang w:val="en"/>
        </w:rPr>
      </w:pPr>
      <w:r w:rsidRPr="00535624">
        <w:rPr>
          <w:sz w:val="22"/>
          <w:szCs w:val="22"/>
        </w:rPr>
        <w:t>2020-present</w:t>
      </w:r>
      <w:r w:rsidRPr="00535624">
        <w:rPr>
          <w:sz w:val="22"/>
          <w:szCs w:val="22"/>
        </w:rPr>
        <w:tab/>
      </w:r>
      <w:r w:rsidR="00535624" w:rsidRPr="00535624">
        <w:rPr>
          <w:sz w:val="22"/>
          <w:szCs w:val="22"/>
        </w:rPr>
        <w:t>Mentor</w:t>
      </w:r>
      <w:r w:rsidR="00535624">
        <w:rPr>
          <w:sz w:val="22"/>
          <w:szCs w:val="22"/>
        </w:rPr>
        <w:t>,</w:t>
      </w:r>
      <w:r w:rsidR="00535624" w:rsidRPr="00B21DDC">
        <w:rPr>
          <w:sz w:val="22"/>
          <w:szCs w:val="22"/>
        </w:rPr>
        <w:t xml:space="preserve"> National Institute on </w:t>
      </w:r>
      <w:r w:rsidR="00535624" w:rsidRPr="00535624">
        <w:rPr>
          <w:sz w:val="22"/>
          <w:szCs w:val="22"/>
        </w:rPr>
        <w:t>Drug Abuse,</w:t>
      </w:r>
      <w:r w:rsidR="00C04EA7">
        <w:rPr>
          <w:sz w:val="22"/>
          <w:szCs w:val="22"/>
        </w:rPr>
        <w:t xml:space="preserve"> </w:t>
      </w:r>
      <w:r w:rsidR="00C04EA7" w:rsidRPr="00C04EA7">
        <w:rPr>
          <w:color w:val="000000"/>
          <w:sz w:val="22"/>
          <w:szCs w:val="22"/>
          <w:lang w:val="en"/>
        </w:rPr>
        <w:t>1R25DA051343:</w:t>
      </w:r>
      <w:r w:rsidR="00535624" w:rsidRPr="00535624">
        <w:rPr>
          <w:sz w:val="22"/>
          <w:szCs w:val="22"/>
        </w:rPr>
        <w:t xml:space="preserve"> “</w:t>
      </w:r>
      <w:r w:rsidR="00535624" w:rsidRPr="00535624">
        <w:rPr>
          <w:bCs/>
          <w:color w:val="000000"/>
          <w:sz w:val="22"/>
          <w:szCs w:val="22"/>
          <w:lang w:val="en"/>
        </w:rPr>
        <w:t>The Indigenous Substance abuse and addictions Prevention Interdisciplinary Research Education program - training the next generation of Native substance abuse and addictions scientists</w:t>
      </w:r>
      <w:r w:rsidR="00535624">
        <w:rPr>
          <w:bCs/>
          <w:color w:val="000000"/>
          <w:sz w:val="22"/>
          <w:szCs w:val="22"/>
          <w:lang w:val="en"/>
        </w:rPr>
        <w:t>”</w:t>
      </w:r>
      <w:r w:rsidR="00EB5A59">
        <w:rPr>
          <w:bCs/>
          <w:color w:val="000000"/>
          <w:sz w:val="22"/>
          <w:szCs w:val="22"/>
          <w:lang w:val="en"/>
        </w:rPr>
        <w:t xml:space="preserve"> </w:t>
      </w:r>
      <w:r w:rsidR="00535624">
        <w:rPr>
          <w:sz w:val="22"/>
          <w:szCs w:val="22"/>
        </w:rPr>
        <w:t xml:space="preserve">(Co-PIs </w:t>
      </w:r>
      <w:r w:rsidRPr="00535624">
        <w:rPr>
          <w:sz w:val="22"/>
          <w:szCs w:val="22"/>
        </w:rPr>
        <w:t xml:space="preserve">Karina </w:t>
      </w:r>
      <w:r w:rsidR="00682CA4" w:rsidRPr="00535624">
        <w:rPr>
          <w:sz w:val="22"/>
          <w:szCs w:val="22"/>
        </w:rPr>
        <w:t>Walters</w:t>
      </w:r>
      <w:r w:rsidR="00535624" w:rsidRPr="00535624">
        <w:rPr>
          <w:sz w:val="22"/>
          <w:szCs w:val="22"/>
        </w:rPr>
        <w:t xml:space="preserve"> &amp; </w:t>
      </w:r>
      <w:r w:rsidR="00055E1B">
        <w:rPr>
          <w:sz w:val="22"/>
          <w:szCs w:val="22"/>
        </w:rPr>
        <w:t xml:space="preserve">Teresa </w:t>
      </w:r>
      <w:r w:rsidR="00535624" w:rsidRPr="00535624">
        <w:rPr>
          <w:sz w:val="22"/>
          <w:szCs w:val="22"/>
        </w:rPr>
        <w:t>Evans-Campbell)</w:t>
      </w:r>
      <w:r w:rsidR="00535624">
        <w:rPr>
          <w:sz w:val="22"/>
          <w:szCs w:val="22"/>
        </w:rPr>
        <w:t>.</w:t>
      </w:r>
      <w:r w:rsidR="00535624" w:rsidRPr="00535624">
        <w:rPr>
          <w:sz w:val="22"/>
          <w:szCs w:val="22"/>
        </w:rPr>
        <w:t xml:space="preserve"> </w:t>
      </w:r>
      <w:r w:rsidR="00F44B36" w:rsidRPr="00F44B36">
        <w:rPr>
          <w:sz w:val="22"/>
          <w:szCs w:val="22"/>
        </w:rPr>
        <w:t xml:space="preserve">Y1 </w:t>
      </w:r>
      <w:r w:rsidR="00535624" w:rsidRPr="00F44B36">
        <w:rPr>
          <w:sz w:val="22"/>
          <w:szCs w:val="22"/>
        </w:rPr>
        <w:t>Direct Costs: $</w:t>
      </w:r>
      <w:r w:rsidR="00F44B36" w:rsidRPr="00F44B36">
        <w:rPr>
          <w:sz w:val="22"/>
          <w:szCs w:val="22"/>
        </w:rPr>
        <w:t>187,499.</w:t>
      </w:r>
    </w:p>
    <w:p w14:paraId="203E2A71" w14:textId="0BEEED72" w:rsidR="00B21DDC" w:rsidRPr="002250A9" w:rsidRDefault="00B21DDC" w:rsidP="008309B0">
      <w:pPr>
        <w:ind w:left="2160" w:hanging="1446"/>
        <w:rPr>
          <w:sz w:val="22"/>
          <w:szCs w:val="22"/>
          <w:highlight w:val="yellow"/>
        </w:rPr>
      </w:pPr>
    </w:p>
    <w:p w14:paraId="6817F153" w14:textId="3C180E8E" w:rsidR="00B21DDC" w:rsidRPr="002250A9" w:rsidRDefault="00B21DDC" w:rsidP="008309B0">
      <w:pPr>
        <w:ind w:left="2160" w:hanging="1446"/>
        <w:rPr>
          <w:sz w:val="22"/>
          <w:szCs w:val="22"/>
        </w:rPr>
      </w:pPr>
      <w:r w:rsidRPr="002250A9">
        <w:rPr>
          <w:sz w:val="22"/>
          <w:szCs w:val="22"/>
        </w:rPr>
        <w:t>2020-present</w:t>
      </w:r>
      <w:r w:rsidRPr="002250A9">
        <w:rPr>
          <w:sz w:val="22"/>
          <w:szCs w:val="22"/>
        </w:rPr>
        <w:tab/>
      </w:r>
      <w:r w:rsidR="00743CC7" w:rsidRPr="00CA1625">
        <w:rPr>
          <w:sz w:val="22"/>
          <w:szCs w:val="22"/>
        </w:rPr>
        <w:t xml:space="preserve">Consultant, </w:t>
      </w:r>
      <w:r w:rsidR="002250A9" w:rsidRPr="00CA1625">
        <w:rPr>
          <w:sz w:val="22"/>
          <w:szCs w:val="22"/>
        </w:rPr>
        <w:t xml:space="preserve">National Institute of Mental Health, </w:t>
      </w:r>
      <w:r w:rsidR="002250A9" w:rsidRPr="00CA1625">
        <w:rPr>
          <w:sz w:val="22"/>
          <w:szCs w:val="22"/>
          <w:shd w:val="clear" w:color="auto" w:fill="FFFFFF"/>
        </w:rPr>
        <w:t>1R01MH120550-01A1: “Connecting FEP research and practice through a learning and health system”</w:t>
      </w:r>
      <w:r w:rsidR="002250A9" w:rsidRPr="00CA1625">
        <w:rPr>
          <w:sz w:val="22"/>
          <w:szCs w:val="22"/>
        </w:rPr>
        <w:t xml:space="preserve"> </w:t>
      </w:r>
      <w:r w:rsidRPr="00CA1625">
        <w:rPr>
          <w:sz w:val="22"/>
          <w:szCs w:val="22"/>
        </w:rPr>
        <w:t>(</w:t>
      </w:r>
      <w:r w:rsidR="00682CA4" w:rsidRPr="00CA1625">
        <w:rPr>
          <w:sz w:val="22"/>
          <w:szCs w:val="22"/>
        </w:rPr>
        <w:t xml:space="preserve">PI </w:t>
      </w:r>
      <w:r w:rsidRPr="00CA1625">
        <w:rPr>
          <w:sz w:val="22"/>
          <w:szCs w:val="22"/>
        </w:rPr>
        <w:t>Melanie</w:t>
      </w:r>
      <w:r w:rsidR="00682CA4" w:rsidRPr="00CA1625">
        <w:rPr>
          <w:sz w:val="22"/>
          <w:szCs w:val="22"/>
        </w:rPr>
        <w:t xml:space="preserve"> Bennett</w:t>
      </w:r>
      <w:r w:rsidRPr="00CA1625">
        <w:rPr>
          <w:sz w:val="22"/>
          <w:szCs w:val="22"/>
        </w:rPr>
        <w:t>)</w:t>
      </w:r>
      <w:r w:rsidR="00743CC7" w:rsidRPr="00CA1625">
        <w:rPr>
          <w:sz w:val="22"/>
          <w:szCs w:val="22"/>
        </w:rPr>
        <w:t>.</w:t>
      </w:r>
    </w:p>
    <w:p w14:paraId="1FEF6A67" w14:textId="77777777" w:rsidR="00B21DDC" w:rsidRPr="00131345" w:rsidRDefault="00B21DDC" w:rsidP="0012703A">
      <w:pPr>
        <w:rPr>
          <w:sz w:val="22"/>
          <w:szCs w:val="22"/>
        </w:rPr>
      </w:pPr>
    </w:p>
    <w:p w14:paraId="10C645BB" w14:textId="4085A0AD" w:rsidR="00B502FF" w:rsidRPr="00131345" w:rsidRDefault="00B21DDC" w:rsidP="00C30B0B">
      <w:pPr>
        <w:tabs>
          <w:tab w:val="num" w:pos="2490"/>
        </w:tabs>
        <w:ind w:left="2160" w:hanging="1440"/>
        <w:rPr>
          <w:sz w:val="22"/>
          <w:szCs w:val="22"/>
        </w:rPr>
      </w:pPr>
      <w:r w:rsidRPr="00131345">
        <w:rPr>
          <w:sz w:val="22"/>
          <w:szCs w:val="22"/>
        </w:rPr>
        <w:t xml:space="preserve">2020-present </w:t>
      </w:r>
      <w:r w:rsidRPr="00131345">
        <w:rPr>
          <w:sz w:val="22"/>
          <w:szCs w:val="22"/>
        </w:rPr>
        <w:tab/>
      </w:r>
      <w:r w:rsidR="00743CC7" w:rsidRPr="00131345">
        <w:rPr>
          <w:sz w:val="22"/>
          <w:szCs w:val="22"/>
        </w:rPr>
        <w:t xml:space="preserve">Consultant, </w:t>
      </w:r>
      <w:r w:rsidRPr="00131345">
        <w:rPr>
          <w:sz w:val="22"/>
          <w:szCs w:val="22"/>
        </w:rPr>
        <w:t>Seattle Children’s Hospital</w:t>
      </w:r>
      <w:r w:rsidR="00356B8E" w:rsidRPr="00131345">
        <w:rPr>
          <w:sz w:val="22"/>
          <w:szCs w:val="22"/>
        </w:rPr>
        <w:t>,</w:t>
      </w:r>
      <w:r w:rsidR="00131345">
        <w:rPr>
          <w:sz w:val="22"/>
          <w:szCs w:val="22"/>
        </w:rPr>
        <w:t xml:space="preserve"> </w:t>
      </w:r>
      <w:r w:rsidR="00131345" w:rsidRPr="00131345">
        <w:rPr>
          <w:bCs/>
          <w:noProof/>
          <w:sz w:val="22"/>
          <w:szCs w:val="22"/>
        </w:rPr>
        <w:t>00002925</w:t>
      </w:r>
      <w:r w:rsidR="00131345">
        <w:rPr>
          <w:bCs/>
          <w:noProof/>
          <w:sz w:val="22"/>
          <w:szCs w:val="22"/>
        </w:rPr>
        <w:t>:</w:t>
      </w:r>
      <w:r w:rsidR="00910526" w:rsidRPr="00131345">
        <w:rPr>
          <w:bCs/>
          <w:sz w:val="22"/>
          <w:szCs w:val="22"/>
        </w:rPr>
        <w:t xml:space="preserve"> </w:t>
      </w:r>
      <w:r w:rsidR="00BB5FCE" w:rsidRPr="00131345">
        <w:rPr>
          <w:sz w:val="22"/>
          <w:szCs w:val="22"/>
        </w:rPr>
        <w:t>“</w:t>
      </w:r>
      <w:r w:rsidR="00131345" w:rsidRPr="00131345">
        <w:rPr>
          <w:sz w:val="22"/>
          <w:szCs w:val="22"/>
        </w:rPr>
        <w:t>Youth Health in Primary Care Study”</w:t>
      </w:r>
      <w:r w:rsidR="00BB5FCE" w:rsidRPr="00131345">
        <w:rPr>
          <w:sz w:val="22"/>
          <w:szCs w:val="22"/>
        </w:rPr>
        <w:t xml:space="preserve"> </w:t>
      </w:r>
      <w:r w:rsidR="00910526" w:rsidRPr="00131345">
        <w:rPr>
          <w:sz w:val="22"/>
          <w:szCs w:val="22"/>
        </w:rPr>
        <w:t xml:space="preserve">(PI </w:t>
      </w:r>
      <w:r w:rsidR="00356B8E" w:rsidRPr="00131345">
        <w:rPr>
          <w:sz w:val="22"/>
          <w:szCs w:val="22"/>
        </w:rPr>
        <w:t>Carolyn McCarty)</w:t>
      </w:r>
      <w:r w:rsidR="00743CC7" w:rsidRPr="00131345">
        <w:rPr>
          <w:sz w:val="22"/>
          <w:szCs w:val="22"/>
        </w:rPr>
        <w:t xml:space="preserve">. </w:t>
      </w:r>
    </w:p>
    <w:p w14:paraId="453B1CF2" w14:textId="770CB4CA" w:rsidR="00B21DDC" w:rsidRPr="00B21DDC" w:rsidRDefault="00B21DDC" w:rsidP="00C30B0B">
      <w:pPr>
        <w:tabs>
          <w:tab w:val="num" w:pos="2490"/>
        </w:tabs>
        <w:ind w:left="2160" w:hanging="1440"/>
        <w:rPr>
          <w:sz w:val="22"/>
          <w:szCs w:val="22"/>
          <w:highlight w:val="yellow"/>
        </w:rPr>
      </w:pPr>
    </w:p>
    <w:p w14:paraId="3D809727" w14:textId="18D85C10" w:rsidR="00B21DDC" w:rsidRPr="00B21DDC" w:rsidRDefault="00B21DDC" w:rsidP="00C30B0B">
      <w:pPr>
        <w:tabs>
          <w:tab w:val="num" w:pos="2490"/>
        </w:tabs>
        <w:ind w:left="2160" w:hanging="1440"/>
        <w:rPr>
          <w:sz w:val="22"/>
          <w:szCs w:val="22"/>
        </w:rPr>
      </w:pPr>
      <w:r w:rsidRPr="00131345">
        <w:rPr>
          <w:sz w:val="22"/>
          <w:szCs w:val="22"/>
        </w:rPr>
        <w:t>2020-present</w:t>
      </w:r>
      <w:r w:rsidRPr="00131345">
        <w:rPr>
          <w:sz w:val="22"/>
          <w:szCs w:val="22"/>
        </w:rPr>
        <w:tab/>
      </w:r>
      <w:r w:rsidR="00743CC7" w:rsidRPr="00131345">
        <w:rPr>
          <w:sz w:val="22"/>
          <w:szCs w:val="22"/>
        </w:rPr>
        <w:t>Consultant, SAMHSA</w:t>
      </w:r>
      <w:r w:rsidR="00BB5FCE" w:rsidRPr="00131345">
        <w:rPr>
          <w:sz w:val="22"/>
          <w:szCs w:val="22"/>
        </w:rPr>
        <w:t xml:space="preserve">, </w:t>
      </w:r>
      <w:r w:rsidR="00131345" w:rsidRPr="00131345">
        <w:rPr>
          <w:sz w:val="22"/>
          <w:szCs w:val="22"/>
        </w:rPr>
        <w:t>1H79FG000288-01</w:t>
      </w:r>
      <w:r w:rsidR="00131345">
        <w:rPr>
          <w:sz w:val="22"/>
          <w:szCs w:val="22"/>
        </w:rPr>
        <w:t>:</w:t>
      </w:r>
      <w:r w:rsidR="00131345" w:rsidRPr="00131345">
        <w:rPr>
          <w:sz w:val="22"/>
          <w:szCs w:val="22"/>
        </w:rPr>
        <w:t xml:space="preserve"> </w:t>
      </w:r>
      <w:r w:rsidR="00BB5FCE" w:rsidRPr="00131345">
        <w:rPr>
          <w:sz w:val="22"/>
          <w:szCs w:val="22"/>
        </w:rPr>
        <w:t>“</w:t>
      </w:r>
      <w:r w:rsidR="00131345" w:rsidRPr="00131345">
        <w:rPr>
          <w:sz w:val="22"/>
          <w:szCs w:val="22"/>
        </w:rPr>
        <w:t>Yakama Nation Behavior Health Service Emergency COVID-19</w:t>
      </w:r>
      <w:r w:rsidR="00131345">
        <w:rPr>
          <w:sz w:val="22"/>
          <w:szCs w:val="22"/>
        </w:rPr>
        <w:t>”</w:t>
      </w:r>
      <w:r w:rsidR="00BB5FCE" w:rsidRPr="00131345">
        <w:rPr>
          <w:sz w:val="22"/>
          <w:szCs w:val="22"/>
        </w:rPr>
        <w:t xml:space="preserve"> </w:t>
      </w:r>
      <w:r w:rsidR="00743CC7" w:rsidRPr="00131345">
        <w:rPr>
          <w:sz w:val="22"/>
          <w:szCs w:val="22"/>
        </w:rPr>
        <w:t xml:space="preserve">(PI </w:t>
      </w:r>
      <w:r w:rsidRPr="00131345">
        <w:rPr>
          <w:sz w:val="22"/>
          <w:szCs w:val="22"/>
        </w:rPr>
        <w:t>Cynthia</w:t>
      </w:r>
      <w:r w:rsidR="00682CA4" w:rsidRPr="00131345">
        <w:rPr>
          <w:sz w:val="22"/>
          <w:szCs w:val="22"/>
        </w:rPr>
        <w:t xml:space="preserve"> Pearson</w:t>
      </w:r>
      <w:r w:rsidR="00743CC7" w:rsidRPr="00131345">
        <w:rPr>
          <w:sz w:val="22"/>
          <w:szCs w:val="22"/>
        </w:rPr>
        <w:t>).</w:t>
      </w:r>
      <w:r w:rsidR="00743CC7">
        <w:t xml:space="preserve"> </w:t>
      </w:r>
    </w:p>
    <w:p w14:paraId="130EC2D0" w14:textId="77777777" w:rsidR="00B21DDC" w:rsidRDefault="00B21DDC" w:rsidP="00C30B0B">
      <w:pPr>
        <w:tabs>
          <w:tab w:val="num" w:pos="2490"/>
        </w:tabs>
        <w:ind w:left="2160" w:hanging="1440"/>
        <w:rPr>
          <w:sz w:val="22"/>
          <w:szCs w:val="22"/>
        </w:rPr>
      </w:pPr>
    </w:p>
    <w:p w14:paraId="69BB4EB1" w14:textId="12A59279" w:rsidR="007074B7" w:rsidRPr="0041630C" w:rsidRDefault="003F272A" w:rsidP="00C01F62">
      <w:pPr>
        <w:ind w:left="2160" w:hanging="1440"/>
        <w:rPr>
          <w:b/>
          <w:sz w:val="22"/>
        </w:rPr>
      </w:pPr>
      <w:r>
        <w:rPr>
          <w:sz w:val="22"/>
          <w:szCs w:val="22"/>
        </w:rPr>
        <w:t>2019-present</w:t>
      </w:r>
      <w:r>
        <w:rPr>
          <w:sz w:val="22"/>
          <w:szCs w:val="22"/>
        </w:rPr>
        <w:tab/>
        <w:t>Consultant, British Columbia Centre on Substance Use</w:t>
      </w:r>
      <w:r w:rsidR="00C01F62">
        <w:rPr>
          <w:sz w:val="22"/>
          <w:szCs w:val="22"/>
        </w:rPr>
        <w:t>. “Psilocybin as Treatment for Substance Abuse”.</w:t>
      </w:r>
    </w:p>
    <w:p w14:paraId="51C6D54F" w14:textId="77777777" w:rsidR="00B502FF" w:rsidRDefault="00B502FF" w:rsidP="00C30B0B">
      <w:pPr>
        <w:tabs>
          <w:tab w:val="num" w:pos="2490"/>
        </w:tabs>
        <w:ind w:left="2160" w:hanging="1440"/>
        <w:rPr>
          <w:sz w:val="22"/>
          <w:szCs w:val="22"/>
        </w:rPr>
      </w:pPr>
    </w:p>
    <w:p w14:paraId="53F21EF3" w14:textId="5DAB2D2A" w:rsidR="00F8150A" w:rsidRPr="00BA65AB" w:rsidRDefault="00F8150A" w:rsidP="00C30B0B">
      <w:pPr>
        <w:tabs>
          <w:tab w:val="num" w:pos="2490"/>
        </w:tabs>
        <w:ind w:left="2160" w:hanging="1440"/>
        <w:rPr>
          <w:sz w:val="22"/>
          <w:szCs w:val="22"/>
        </w:rPr>
      </w:pPr>
      <w:r>
        <w:rPr>
          <w:sz w:val="22"/>
          <w:szCs w:val="22"/>
        </w:rPr>
        <w:t>2016-</w:t>
      </w:r>
      <w:r w:rsidR="006B232A">
        <w:rPr>
          <w:sz w:val="22"/>
          <w:szCs w:val="22"/>
        </w:rPr>
        <w:t>202</w:t>
      </w:r>
      <w:r w:rsidR="008115B4">
        <w:rPr>
          <w:sz w:val="22"/>
          <w:szCs w:val="22"/>
        </w:rPr>
        <w:t>1</w:t>
      </w:r>
      <w:r>
        <w:rPr>
          <w:sz w:val="22"/>
          <w:szCs w:val="22"/>
        </w:rPr>
        <w:tab/>
      </w:r>
      <w:r w:rsidRPr="008059EF">
        <w:rPr>
          <w:sz w:val="22"/>
          <w:szCs w:val="22"/>
        </w:rPr>
        <w:t>Principal Investigator,</w:t>
      </w:r>
      <w:r>
        <w:rPr>
          <w:sz w:val="22"/>
          <w:szCs w:val="22"/>
        </w:rPr>
        <w:t xml:space="preserve"> </w:t>
      </w:r>
      <w:r w:rsidRPr="008059EF">
        <w:rPr>
          <w:sz w:val="22"/>
          <w:szCs w:val="22"/>
        </w:rPr>
        <w:t>Department of Defense,</w:t>
      </w:r>
      <w:r>
        <w:rPr>
          <w:sz w:val="22"/>
          <w:szCs w:val="22"/>
        </w:rPr>
        <w:t xml:space="preserve"> </w:t>
      </w:r>
      <w:r w:rsidR="0076156D">
        <w:rPr>
          <w:sz w:val="22"/>
          <w:szCs w:val="22"/>
        </w:rPr>
        <w:t>W81XWH-17-1-0002</w:t>
      </w:r>
      <w:r w:rsidR="006B232A">
        <w:rPr>
          <w:sz w:val="22"/>
          <w:szCs w:val="22"/>
        </w:rPr>
        <w:t>: “</w:t>
      </w:r>
      <w:r w:rsidR="006B232A" w:rsidRPr="006B232A">
        <w:rPr>
          <w:sz w:val="22"/>
          <w:szCs w:val="22"/>
        </w:rPr>
        <w:t xml:space="preserve">Improving Voluntary Engagement for PTSD Treatment </w:t>
      </w:r>
      <w:r w:rsidR="006B232A" w:rsidRPr="006B232A">
        <w:rPr>
          <w:sz w:val="22"/>
          <w:szCs w:val="22"/>
          <w:shd w:val="clear" w:color="auto" w:fill="FFFFFF"/>
        </w:rPr>
        <w:t>among Soldiers</w:t>
      </w:r>
      <w:r w:rsidR="006B232A">
        <w:rPr>
          <w:sz w:val="22"/>
          <w:szCs w:val="22"/>
          <w:shd w:val="clear" w:color="auto" w:fill="FFFFFF"/>
        </w:rPr>
        <w:t xml:space="preserve">” (Multiple PI with D. </w:t>
      </w:r>
      <w:proofErr w:type="spellStart"/>
      <w:r w:rsidR="006B232A" w:rsidRPr="00781695">
        <w:rPr>
          <w:sz w:val="22"/>
          <w:szCs w:val="22"/>
          <w:shd w:val="clear" w:color="auto" w:fill="FFFFFF"/>
        </w:rPr>
        <w:t>Kaysen</w:t>
      </w:r>
      <w:proofErr w:type="spellEnd"/>
      <w:r w:rsidR="006B232A" w:rsidRPr="00781695">
        <w:rPr>
          <w:sz w:val="22"/>
          <w:szCs w:val="22"/>
          <w:shd w:val="clear" w:color="auto" w:fill="FFFFFF"/>
        </w:rPr>
        <w:t xml:space="preserve">). </w:t>
      </w:r>
      <w:r w:rsidR="0076156D" w:rsidRPr="00781695">
        <w:rPr>
          <w:sz w:val="22"/>
          <w:szCs w:val="22"/>
          <w:shd w:val="clear" w:color="auto" w:fill="FFFFFF"/>
        </w:rPr>
        <w:t>Direct Costs:</w:t>
      </w:r>
      <w:r w:rsidR="0076156D">
        <w:rPr>
          <w:i/>
          <w:sz w:val="22"/>
          <w:szCs w:val="22"/>
          <w:shd w:val="clear" w:color="auto" w:fill="FFFFFF"/>
        </w:rPr>
        <w:t xml:space="preserve"> </w:t>
      </w:r>
      <w:r w:rsidR="00BA65AB">
        <w:rPr>
          <w:sz w:val="22"/>
          <w:szCs w:val="22"/>
          <w:shd w:val="clear" w:color="auto" w:fill="FFFFFF"/>
        </w:rPr>
        <w:t>$</w:t>
      </w:r>
      <w:r w:rsidR="00781695">
        <w:rPr>
          <w:sz w:val="22"/>
          <w:szCs w:val="22"/>
          <w:shd w:val="clear" w:color="auto" w:fill="FFFFFF"/>
        </w:rPr>
        <w:t>2,136,872.</w:t>
      </w:r>
      <w:r w:rsidR="000879D5">
        <w:rPr>
          <w:sz w:val="22"/>
          <w:szCs w:val="22"/>
          <w:shd w:val="clear" w:color="auto" w:fill="FFFFFF"/>
        </w:rPr>
        <w:t xml:space="preserve"> NCE</w:t>
      </w:r>
    </w:p>
    <w:p w14:paraId="0A9A35A9" w14:textId="77777777" w:rsidR="00F8150A" w:rsidRDefault="00F8150A" w:rsidP="00C30B0B">
      <w:pPr>
        <w:tabs>
          <w:tab w:val="num" w:pos="2490"/>
        </w:tabs>
        <w:ind w:left="2160" w:hanging="1440"/>
        <w:rPr>
          <w:sz w:val="22"/>
          <w:szCs w:val="22"/>
        </w:rPr>
      </w:pPr>
    </w:p>
    <w:p w14:paraId="59093EA7" w14:textId="437B52B9" w:rsidR="00F8150A" w:rsidRDefault="00F8150A" w:rsidP="00C30B0B">
      <w:pPr>
        <w:tabs>
          <w:tab w:val="num" w:pos="2490"/>
        </w:tabs>
        <w:ind w:left="2160" w:hanging="1440"/>
        <w:rPr>
          <w:sz w:val="22"/>
          <w:szCs w:val="22"/>
        </w:rPr>
      </w:pPr>
      <w:r>
        <w:rPr>
          <w:sz w:val="22"/>
          <w:szCs w:val="22"/>
        </w:rPr>
        <w:t>2016-202</w:t>
      </w:r>
      <w:r w:rsidR="008115B4">
        <w:rPr>
          <w:sz w:val="22"/>
          <w:szCs w:val="22"/>
        </w:rPr>
        <w:t>1</w:t>
      </w:r>
      <w:r>
        <w:rPr>
          <w:sz w:val="22"/>
          <w:szCs w:val="22"/>
        </w:rPr>
        <w:tab/>
      </w:r>
      <w:r w:rsidRPr="008059EF">
        <w:rPr>
          <w:sz w:val="22"/>
          <w:szCs w:val="22"/>
        </w:rPr>
        <w:t>Principal Investigator,</w:t>
      </w:r>
      <w:r>
        <w:rPr>
          <w:sz w:val="22"/>
          <w:szCs w:val="22"/>
        </w:rPr>
        <w:t xml:space="preserve"> National Institute on Drug Abuse, </w:t>
      </w:r>
      <w:r w:rsidRPr="00F8150A">
        <w:rPr>
          <w:sz w:val="22"/>
          <w:szCs w:val="22"/>
        </w:rPr>
        <w:t>R01DA040650-01</w:t>
      </w:r>
      <w:r w:rsidRPr="00EB5FB0">
        <w:rPr>
          <w:sz w:val="22"/>
          <w:szCs w:val="22"/>
        </w:rPr>
        <w:t>: “A</w:t>
      </w:r>
      <w:r w:rsidRPr="00C765E0">
        <w:rPr>
          <w:i/>
          <w:sz w:val="22"/>
          <w:szCs w:val="22"/>
        </w:rPr>
        <w:t xml:space="preserve"> </w:t>
      </w:r>
      <w:r w:rsidRPr="00F8150A">
        <w:rPr>
          <w:sz w:val="22"/>
          <w:szCs w:val="22"/>
        </w:rPr>
        <w:t>Hybrid Effectiveness-Implementation Trial of a School-Based Teen Marijuana Checkup</w:t>
      </w:r>
      <w:r>
        <w:rPr>
          <w:sz w:val="22"/>
          <w:szCs w:val="22"/>
        </w:rPr>
        <w:t xml:space="preserve">” (Multiple PI with B. </w:t>
      </w:r>
      <w:proofErr w:type="spellStart"/>
      <w:r>
        <w:rPr>
          <w:sz w:val="22"/>
          <w:szCs w:val="22"/>
        </w:rPr>
        <w:t>Hartzler</w:t>
      </w:r>
      <w:proofErr w:type="spellEnd"/>
      <w:r>
        <w:rPr>
          <w:sz w:val="22"/>
          <w:szCs w:val="22"/>
        </w:rPr>
        <w:t>). Direct Costs: $1,730,605.</w:t>
      </w:r>
      <w:r w:rsidR="000879D5">
        <w:rPr>
          <w:sz w:val="22"/>
          <w:szCs w:val="22"/>
        </w:rPr>
        <w:t xml:space="preserve"> NCE</w:t>
      </w:r>
    </w:p>
    <w:p w14:paraId="52B57797" w14:textId="77777777" w:rsidR="00EA47DB" w:rsidRDefault="00EA47DB" w:rsidP="00C30B0B">
      <w:pPr>
        <w:tabs>
          <w:tab w:val="num" w:pos="2490"/>
        </w:tabs>
        <w:ind w:left="2160" w:hanging="1440"/>
        <w:rPr>
          <w:sz w:val="22"/>
          <w:szCs w:val="22"/>
        </w:rPr>
      </w:pPr>
    </w:p>
    <w:p w14:paraId="16B9BD6A" w14:textId="59A66A62" w:rsidR="00EA47DB" w:rsidRDefault="00EA47DB" w:rsidP="00EA47DB">
      <w:pPr>
        <w:autoSpaceDE w:val="0"/>
        <w:autoSpaceDN w:val="0"/>
        <w:adjustRightInd w:val="0"/>
        <w:ind w:left="2160" w:hanging="1440"/>
        <w:rPr>
          <w:sz w:val="22"/>
          <w:szCs w:val="22"/>
        </w:rPr>
      </w:pPr>
      <w:r>
        <w:rPr>
          <w:sz w:val="22"/>
          <w:szCs w:val="22"/>
        </w:rPr>
        <w:t>2016-2021</w:t>
      </w:r>
      <w:r>
        <w:rPr>
          <w:sz w:val="22"/>
          <w:szCs w:val="22"/>
        </w:rPr>
        <w:tab/>
      </w:r>
      <w:r w:rsidRPr="00EA47DB">
        <w:rPr>
          <w:sz w:val="22"/>
          <w:szCs w:val="22"/>
        </w:rPr>
        <w:t xml:space="preserve">Co-Investigator, National Institute on Minority Health and Disparities, 1R01MD011574: “Preventing HIV among Native Americans through the treatment </w:t>
      </w:r>
      <w:r w:rsidR="00A13D3D">
        <w:rPr>
          <w:sz w:val="22"/>
          <w:szCs w:val="22"/>
        </w:rPr>
        <w:t xml:space="preserve">of </w:t>
      </w:r>
      <w:r w:rsidRPr="00EA47DB">
        <w:rPr>
          <w:sz w:val="22"/>
          <w:szCs w:val="22"/>
        </w:rPr>
        <w:t>PTSD &amp; substance</w:t>
      </w:r>
      <w:r w:rsidR="00A13D3D">
        <w:rPr>
          <w:sz w:val="22"/>
          <w:szCs w:val="22"/>
        </w:rPr>
        <w:t xml:space="preserve"> use” (PIs Pearson and </w:t>
      </w:r>
      <w:proofErr w:type="spellStart"/>
      <w:r w:rsidR="00A13D3D">
        <w:rPr>
          <w:sz w:val="22"/>
          <w:szCs w:val="22"/>
        </w:rPr>
        <w:t>Kaysen</w:t>
      </w:r>
      <w:proofErr w:type="spellEnd"/>
      <w:r w:rsidR="00A13D3D">
        <w:rPr>
          <w:sz w:val="22"/>
          <w:szCs w:val="22"/>
        </w:rPr>
        <w:t xml:space="preserve">). </w:t>
      </w:r>
      <w:r w:rsidR="00A13D3D" w:rsidRPr="006A1019">
        <w:rPr>
          <w:sz w:val="22"/>
          <w:szCs w:val="22"/>
        </w:rPr>
        <w:t>Direct costs:</w:t>
      </w:r>
      <w:r w:rsidR="00A13D3D">
        <w:rPr>
          <w:sz w:val="22"/>
          <w:szCs w:val="22"/>
        </w:rPr>
        <w:t xml:space="preserve"> $</w:t>
      </w:r>
      <w:r w:rsidR="00210ABD">
        <w:rPr>
          <w:sz w:val="22"/>
          <w:szCs w:val="22"/>
        </w:rPr>
        <w:t>2,339,988.</w:t>
      </w:r>
      <w:r w:rsidR="000879D5">
        <w:rPr>
          <w:sz w:val="22"/>
          <w:szCs w:val="22"/>
        </w:rPr>
        <w:t xml:space="preserve"> </w:t>
      </w:r>
    </w:p>
    <w:p w14:paraId="48132932" w14:textId="77777777" w:rsidR="00EB5FB0" w:rsidRDefault="00EB5FB0" w:rsidP="00EA47DB">
      <w:pPr>
        <w:autoSpaceDE w:val="0"/>
        <w:autoSpaceDN w:val="0"/>
        <w:adjustRightInd w:val="0"/>
        <w:ind w:left="2160" w:hanging="1440"/>
        <w:rPr>
          <w:sz w:val="22"/>
          <w:szCs w:val="22"/>
        </w:rPr>
      </w:pPr>
    </w:p>
    <w:p w14:paraId="7B88621C" w14:textId="26EDB296" w:rsidR="00EB5FB0" w:rsidRPr="00EB5FB0" w:rsidRDefault="00C67B9C" w:rsidP="00FE3E1E">
      <w:pPr>
        <w:autoSpaceDE w:val="0"/>
        <w:autoSpaceDN w:val="0"/>
        <w:adjustRightInd w:val="0"/>
        <w:ind w:left="2160" w:hanging="1440"/>
        <w:rPr>
          <w:rFonts w:ascii="ArialMT" w:hAnsi="ArialMT"/>
          <w:sz w:val="22"/>
          <w:szCs w:val="22"/>
        </w:rPr>
      </w:pPr>
      <w:r>
        <w:rPr>
          <w:sz w:val="22"/>
          <w:szCs w:val="22"/>
        </w:rPr>
        <w:t>1983</w:t>
      </w:r>
      <w:r w:rsidR="00FE3E1E">
        <w:rPr>
          <w:sz w:val="22"/>
          <w:szCs w:val="22"/>
        </w:rPr>
        <w:t xml:space="preserve">-present     </w:t>
      </w:r>
      <w:r w:rsidR="00EB5FB0">
        <w:rPr>
          <w:sz w:val="22"/>
          <w:szCs w:val="22"/>
        </w:rPr>
        <w:t>Training Faculty</w:t>
      </w:r>
      <w:r>
        <w:rPr>
          <w:sz w:val="22"/>
          <w:szCs w:val="22"/>
        </w:rPr>
        <w:t xml:space="preserve"> (since 2012)</w:t>
      </w:r>
      <w:r w:rsidR="00EB5FB0">
        <w:rPr>
          <w:sz w:val="22"/>
          <w:szCs w:val="22"/>
        </w:rPr>
        <w:t xml:space="preserve">, </w:t>
      </w:r>
      <w:r w:rsidR="00EB5FB0" w:rsidRPr="00EB5FB0">
        <w:rPr>
          <w:sz w:val="22"/>
          <w:szCs w:val="22"/>
        </w:rPr>
        <w:t>NIAAA</w:t>
      </w:r>
      <w:r w:rsidR="00EB5FB0">
        <w:rPr>
          <w:sz w:val="22"/>
          <w:szCs w:val="22"/>
        </w:rPr>
        <w:t>:</w:t>
      </w:r>
      <w:r w:rsidR="00EB5FB0" w:rsidRPr="00EB5FB0">
        <w:rPr>
          <w:sz w:val="22"/>
          <w:szCs w:val="22"/>
        </w:rPr>
        <w:t xml:space="preserve"> </w:t>
      </w:r>
      <w:r w:rsidR="00EB5FB0">
        <w:rPr>
          <w:sz w:val="22"/>
          <w:szCs w:val="22"/>
        </w:rPr>
        <w:t>"</w:t>
      </w:r>
      <w:r w:rsidR="00EB5FB0" w:rsidRPr="00EB5FB0">
        <w:rPr>
          <w:sz w:val="22"/>
          <w:szCs w:val="22"/>
        </w:rPr>
        <w:t>Psychology Training in Al</w:t>
      </w:r>
      <w:r w:rsidR="00AA0C90">
        <w:rPr>
          <w:sz w:val="22"/>
          <w:szCs w:val="22"/>
        </w:rPr>
        <w:t>cohol Research (PTAR</w:t>
      </w:r>
      <w:r w:rsidR="00DD2225">
        <w:rPr>
          <w:sz w:val="22"/>
          <w:szCs w:val="22"/>
        </w:rPr>
        <w:t xml:space="preserve"> T32</w:t>
      </w:r>
      <w:r w:rsidR="00AA0C90">
        <w:rPr>
          <w:sz w:val="22"/>
          <w:szCs w:val="22"/>
        </w:rPr>
        <w:t>)</w:t>
      </w:r>
      <w:r w:rsidR="00EB5FB0">
        <w:rPr>
          <w:sz w:val="22"/>
          <w:szCs w:val="22"/>
        </w:rPr>
        <w:t>"</w:t>
      </w:r>
      <w:r w:rsidR="00FE3E1E">
        <w:rPr>
          <w:sz w:val="22"/>
          <w:szCs w:val="22"/>
        </w:rPr>
        <w:t xml:space="preserve"> (PI </w:t>
      </w:r>
      <w:r w:rsidR="003771E8">
        <w:rPr>
          <w:sz w:val="22"/>
          <w:szCs w:val="22"/>
        </w:rPr>
        <w:t xml:space="preserve">M. </w:t>
      </w:r>
      <w:r w:rsidR="00FE3E1E" w:rsidRPr="00855BC2">
        <w:rPr>
          <w:sz w:val="22"/>
          <w:szCs w:val="22"/>
        </w:rPr>
        <w:t xml:space="preserve">Larimer). </w:t>
      </w:r>
      <w:r w:rsidR="00855BC2" w:rsidRPr="00855BC2">
        <w:rPr>
          <w:sz w:val="22"/>
          <w:szCs w:val="22"/>
        </w:rPr>
        <w:t xml:space="preserve">Total Direct </w:t>
      </w:r>
      <w:r w:rsidR="00FE3E1E" w:rsidRPr="00855BC2">
        <w:rPr>
          <w:sz w:val="22"/>
          <w:szCs w:val="22"/>
        </w:rPr>
        <w:t>Costs</w:t>
      </w:r>
      <w:r w:rsidR="00855BC2" w:rsidRPr="00855BC2">
        <w:rPr>
          <w:sz w:val="22"/>
          <w:szCs w:val="22"/>
        </w:rPr>
        <w:t>: $1,893,690</w:t>
      </w:r>
    </w:p>
    <w:p w14:paraId="6EA45203" w14:textId="77777777" w:rsidR="00921978" w:rsidRPr="007074B7" w:rsidRDefault="00921978" w:rsidP="00A13D3D">
      <w:pPr>
        <w:rPr>
          <w:bCs/>
          <w:sz w:val="22"/>
          <w:szCs w:val="22"/>
        </w:rPr>
      </w:pPr>
    </w:p>
    <w:p w14:paraId="30EB3A5F" w14:textId="77777777" w:rsidR="000B0F1F" w:rsidRDefault="000B0F1F" w:rsidP="00876DD6">
      <w:pPr>
        <w:rPr>
          <w:b/>
          <w:bCs/>
          <w:sz w:val="22"/>
          <w:szCs w:val="22"/>
        </w:rPr>
      </w:pPr>
      <w:r w:rsidRPr="007B7D63">
        <w:rPr>
          <w:b/>
          <w:bCs/>
          <w:sz w:val="22"/>
          <w:szCs w:val="22"/>
        </w:rPr>
        <w:t>Completed Funding</w:t>
      </w:r>
      <w:r w:rsidR="004E6022" w:rsidRPr="007B7D63">
        <w:rPr>
          <w:b/>
          <w:bCs/>
          <w:sz w:val="22"/>
          <w:szCs w:val="22"/>
        </w:rPr>
        <w:t xml:space="preserve"> </w:t>
      </w:r>
    </w:p>
    <w:p w14:paraId="4B2B1CF6" w14:textId="77777777" w:rsidR="007074B7" w:rsidRPr="0041630C" w:rsidRDefault="007074B7" w:rsidP="0041630C">
      <w:pPr>
        <w:rPr>
          <w:b/>
          <w:sz w:val="22"/>
        </w:rPr>
      </w:pPr>
    </w:p>
    <w:p w14:paraId="0DCC9ADE" w14:textId="77777777" w:rsidR="004A6616" w:rsidRDefault="004A6616" w:rsidP="004A6616">
      <w:pPr>
        <w:tabs>
          <w:tab w:val="num" w:pos="2490"/>
        </w:tabs>
        <w:ind w:left="2160" w:hanging="1440"/>
        <w:rPr>
          <w:sz w:val="22"/>
          <w:szCs w:val="22"/>
        </w:rPr>
      </w:pPr>
      <w:r>
        <w:rPr>
          <w:sz w:val="22"/>
          <w:szCs w:val="22"/>
        </w:rPr>
        <w:t>2018</w:t>
      </w:r>
      <w:r>
        <w:rPr>
          <w:sz w:val="22"/>
          <w:szCs w:val="22"/>
        </w:rPr>
        <w:tab/>
        <w:t>Consultant, NIH/NIAAA, 1R43DA045390: “An Integrated Mobile and Web-based Application for Problem Cannabis Use.” (PI: Campbell).</w:t>
      </w:r>
    </w:p>
    <w:p w14:paraId="5002EA06" w14:textId="77777777" w:rsidR="00B502FF" w:rsidRDefault="00B502FF" w:rsidP="00B502FF">
      <w:pPr>
        <w:tabs>
          <w:tab w:val="num" w:pos="2490"/>
        </w:tabs>
        <w:ind w:left="2160" w:hanging="1440"/>
        <w:rPr>
          <w:sz w:val="22"/>
          <w:szCs w:val="22"/>
        </w:rPr>
      </w:pPr>
      <w:r w:rsidRPr="00C30B0B">
        <w:rPr>
          <w:sz w:val="22"/>
          <w:szCs w:val="22"/>
        </w:rPr>
        <w:t>2015-201</w:t>
      </w:r>
      <w:r>
        <w:rPr>
          <w:sz w:val="22"/>
          <w:szCs w:val="22"/>
        </w:rPr>
        <w:t>7</w:t>
      </w:r>
      <w:r w:rsidRPr="00C30B0B">
        <w:rPr>
          <w:sz w:val="22"/>
          <w:szCs w:val="22"/>
        </w:rPr>
        <w:t xml:space="preserve"> </w:t>
      </w:r>
      <w:r>
        <w:rPr>
          <w:sz w:val="22"/>
          <w:szCs w:val="22"/>
        </w:rPr>
        <w:tab/>
        <w:t xml:space="preserve">Subcontract PI, National Institute on Drug Abuse, 5RO1DA032243: “Randomized Trial Evaluating Treatments for Cannabis Use Disorders Among those who Use Tobacco” (PI, Alan </w:t>
      </w:r>
      <w:proofErr w:type="spellStart"/>
      <w:r>
        <w:rPr>
          <w:sz w:val="22"/>
          <w:szCs w:val="22"/>
        </w:rPr>
        <w:t>Budney</w:t>
      </w:r>
      <w:proofErr w:type="spellEnd"/>
      <w:r>
        <w:rPr>
          <w:sz w:val="22"/>
          <w:szCs w:val="22"/>
        </w:rPr>
        <w:t>). Direct Costs: $1,045,321</w:t>
      </w:r>
    </w:p>
    <w:p w14:paraId="1AD8CE29" w14:textId="77777777" w:rsidR="00B502FF" w:rsidRPr="008059EF" w:rsidRDefault="00B502FF" w:rsidP="00B502FF">
      <w:pPr>
        <w:tabs>
          <w:tab w:val="num" w:pos="2160"/>
        </w:tabs>
        <w:ind w:left="2160" w:hanging="1440"/>
        <w:rPr>
          <w:sz w:val="22"/>
          <w:szCs w:val="22"/>
        </w:rPr>
      </w:pPr>
      <w:r>
        <w:rPr>
          <w:sz w:val="22"/>
          <w:szCs w:val="22"/>
        </w:rPr>
        <w:t>2010-2017</w:t>
      </w:r>
      <w:r>
        <w:rPr>
          <w:sz w:val="22"/>
          <w:szCs w:val="22"/>
        </w:rPr>
        <w:tab/>
      </w:r>
      <w:r w:rsidRPr="008059EF">
        <w:rPr>
          <w:sz w:val="22"/>
          <w:szCs w:val="22"/>
        </w:rPr>
        <w:t>Principal Investigator, National Institute on Drug Abuse, 1RO1DA014296-01A1: “Reaching and Motivating Change</w:t>
      </w:r>
      <w:r>
        <w:rPr>
          <w:sz w:val="22"/>
          <w:szCs w:val="22"/>
        </w:rPr>
        <w:t xml:space="preserve"> in Teen Marijuana Smokers” (Multiple PI with</w:t>
      </w:r>
      <w:r w:rsidRPr="008059EF">
        <w:rPr>
          <w:sz w:val="22"/>
          <w:szCs w:val="22"/>
        </w:rPr>
        <w:t xml:space="preserve"> R. Stephens). Direct Costs: $2,276,094</w:t>
      </w:r>
    </w:p>
    <w:p w14:paraId="5EEEF54C" w14:textId="40999A8C" w:rsidR="00780CB3" w:rsidRPr="00421052" w:rsidRDefault="000A1813" w:rsidP="00421052">
      <w:pPr>
        <w:pStyle w:val="ListParagraph"/>
        <w:ind w:left="2160" w:hanging="1440"/>
        <w:contextualSpacing/>
        <w:rPr>
          <w:i/>
          <w:sz w:val="22"/>
          <w:szCs w:val="22"/>
        </w:rPr>
      </w:pPr>
      <w:r>
        <w:rPr>
          <w:sz w:val="22"/>
          <w:szCs w:val="22"/>
        </w:rPr>
        <w:t>2016</w:t>
      </w:r>
      <w:r w:rsidR="0010189A">
        <w:rPr>
          <w:sz w:val="22"/>
          <w:szCs w:val="22"/>
        </w:rPr>
        <w:t>-2017</w:t>
      </w:r>
      <w:r w:rsidR="00780CB3">
        <w:rPr>
          <w:sz w:val="22"/>
          <w:szCs w:val="22"/>
        </w:rPr>
        <w:tab/>
      </w:r>
      <w:r w:rsidR="00421052" w:rsidRPr="00421052">
        <w:rPr>
          <w:sz w:val="22"/>
          <w:szCs w:val="22"/>
        </w:rPr>
        <w:t xml:space="preserve">Consultant, University of Namibia School of Medicine and CDC, Cooperative Agreement, #NAM-PHAME-14390: </w:t>
      </w:r>
      <w:r w:rsidR="00780CB3" w:rsidRPr="00421052">
        <w:rPr>
          <w:sz w:val="22"/>
          <w:szCs w:val="22"/>
        </w:rPr>
        <w:t xml:space="preserve">“Pilot Study of an Alcohol Screening and Brief Intervention to Reduce Hazardous Alcohol Consumption in Namibia’s </w:t>
      </w:r>
      <w:r w:rsidR="00780CB3" w:rsidRPr="00421052">
        <w:rPr>
          <w:sz w:val="22"/>
          <w:szCs w:val="22"/>
        </w:rPr>
        <w:lastRenderedPageBreak/>
        <w:t xml:space="preserve">ART </w:t>
      </w:r>
      <w:proofErr w:type="spellStart"/>
      <w:r w:rsidR="00780CB3" w:rsidRPr="00421052">
        <w:rPr>
          <w:sz w:val="22"/>
          <w:szCs w:val="22"/>
        </w:rPr>
        <w:t>Programme</w:t>
      </w:r>
      <w:proofErr w:type="spellEnd"/>
      <w:r w:rsidR="00780CB3" w:rsidRPr="00421052">
        <w:rPr>
          <w:sz w:val="22"/>
          <w:szCs w:val="22"/>
        </w:rPr>
        <w:t>”</w:t>
      </w:r>
      <w:r w:rsidR="0010189A">
        <w:rPr>
          <w:sz w:val="22"/>
          <w:szCs w:val="22"/>
        </w:rPr>
        <w:t xml:space="preserve"> (PI: Steven Hong &amp; Nicholas </w:t>
      </w:r>
      <w:proofErr w:type="spellStart"/>
      <w:r w:rsidR="0010189A">
        <w:rPr>
          <w:sz w:val="22"/>
          <w:szCs w:val="22"/>
        </w:rPr>
        <w:t>Mutenda</w:t>
      </w:r>
      <w:proofErr w:type="spellEnd"/>
      <w:r w:rsidR="0010189A">
        <w:rPr>
          <w:sz w:val="22"/>
          <w:szCs w:val="22"/>
        </w:rPr>
        <w:t>)</w:t>
      </w:r>
      <w:r w:rsidR="00780CB3" w:rsidRPr="00421052">
        <w:rPr>
          <w:sz w:val="22"/>
          <w:szCs w:val="22"/>
        </w:rPr>
        <w:t xml:space="preserve">. </w:t>
      </w:r>
      <w:r w:rsidR="0010189A">
        <w:rPr>
          <w:sz w:val="22"/>
          <w:szCs w:val="22"/>
        </w:rPr>
        <w:t>Direct Costs: $200,000.</w:t>
      </w:r>
    </w:p>
    <w:p w14:paraId="181A713C" w14:textId="3BEF5617" w:rsidR="00AC0184" w:rsidRPr="00AC0184" w:rsidRDefault="00780CB3" w:rsidP="00AC0184">
      <w:pPr>
        <w:ind w:left="2160" w:hanging="1440"/>
        <w:contextualSpacing/>
        <w:rPr>
          <w:sz w:val="22"/>
          <w:szCs w:val="22"/>
        </w:rPr>
      </w:pPr>
      <w:r w:rsidRPr="00AC0184">
        <w:rPr>
          <w:sz w:val="22"/>
          <w:szCs w:val="22"/>
        </w:rPr>
        <w:t>2016</w:t>
      </w:r>
      <w:r w:rsidR="005D41C9" w:rsidRPr="00AC0184">
        <w:rPr>
          <w:sz w:val="22"/>
          <w:szCs w:val="22"/>
        </w:rPr>
        <w:t>-2019</w:t>
      </w:r>
      <w:r w:rsidRPr="00AC0184">
        <w:rPr>
          <w:sz w:val="22"/>
          <w:szCs w:val="22"/>
        </w:rPr>
        <w:tab/>
      </w:r>
      <w:r w:rsidR="00421052" w:rsidRPr="00AC0184">
        <w:rPr>
          <w:sz w:val="22"/>
          <w:szCs w:val="22"/>
        </w:rPr>
        <w:t>Mentor,</w:t>
      </w:r>
      <w:r w:rsidR="005D41C9" w:rsidRPr="00AC0184">
        <w:rPr>
          <w:sz w:val="22"/>
          <w:szCs w:val="22"/>
        </w:rPr>
        <w:t xml:space="preserve"> National Institutes of Health, F32AA025263</w:t>
      </w:r>
      <w:r w:rsidR="00421052" w:rsidRPr="00AC0184">
        <w:rPr>
          <w:sz w:val="22"/>
          <w:szCs w:val="22"/>
        </w:rPr>
        <w:t xml:space="preserve">: </w:t>
      </w:r>
      <w:r w:rsidRPr="00AC0184">
        <w:rPr>
          <w:sz w:val="22"/>
          <w:szCs w:val="22"/>
        </w:rPr>
        <w:t xml:space="preserve">“Iterative intervention development for high-risk teen alcohol use: A multi-method, multi-level examination of engagement in substance-free activities and high-risk alcohol and substance use” </w:t>
      </w:r>
      <w:r w:rsidR="00421052" w:rsidRPr="00AC0184">
        <w:rPr>
          <w:sz w:val="22"/>
          <w:szCs w:val="22"/>
        </w:rPr>
        <w:t xml:space="preserve">(PI: Jen </w:t>
      </w:r>
      <w:proofErr w:type="spellStart"/>
      <w:r w:rsidR="00421052" w:rsidRPr="00AC0184">
        <w:rPr>
          <w:sz w:val="22"/>
          <w:szCs w:val="22"/>
        </w:rPr>
        <w:t>Cadigan</w:t>
      </w:r>
      <w:proofErr w:type="spellEnd"/>
      <w:r w:rsidR="00421052" w:rsidRPr="00AC0184">
        <w:rPr>
          <w:sz w:val="22"/>
          <w:szCs w:val="22"/>
        </w:rPr>
        <w:t xml:space="preserve">). </w:t>
      </w:r>
      <w:r w:rsidRPr="00AC0184">
        <w:rPr>
          <w:sz w:val="22"/>
          <w:szCs w:val="22"/>
        </w:rPr>
        <w:t>Direct costs: $170,362.</w:t>
      </w:r>
    </w:p>
    <w:p w14:paraId="4976B984" w14:textId="40193983" w:rsidR="00AC0184" w:rsidRPr="00AC0184" w:rsidRDefault="00AC0184" w:rsidP="00AC0184">
      <w:pPr>
        <w:ind w:left="2160" w:hanging="1440"/>
        <w:rPr>
          <w:rFonts w:cs="Arial"/>
          <w:sz w:val="22"/>
          <w:szCs w:val="22"/>
        </w:rPr>
      </w:pPr>
      <w:r w:rsidRPr="00AC0184">
        <w:rPr>
          <w:rFonts w:cs="Arial"/>
          <w:sz w:val="22"/>
          <w:szCs w:val="22"/>
        </w:rPr>
        <w:t>2012-2014</w:t>
      </w:r>
      <w:r w:rsidRPr="00AC0184">
        <w:rPr>
          <w:rFonts w:cs="Arial"/>
          <w:sz w:val="22"/>
          <w:szCs w:val="22"/>
        </w:rPr>
        <w:tab/>
      </w:r>
      <w:r w:rsidR="007D3FDC" w:rsidRPr="007D3FDC">
        <w:rPr>
          <w:rFonts w:cs="Arial"/>
          <w:sz w:val="22"/>
          <w:szCs w:val="22"/>
        </w:rPr>
        <w:t>Consultant, National Institute on Drug Abuse, 5 R34DA034529</w:t>
      </w:r>
      <w:r w:rsidR="007D3FDC">
        <w:rPr>
          <w:rFonts w:cs="Arial"/>
          <w:sz w:val="22"/>
          <w:szCs w:val="22"/>
        </w:rPr>
        <w:t>:</w:t>
      </w:r>
      <w:r w:rsidR="007D3FDC" w:rsidRPr="007D3FDC">
        <w:rPr>
          <w:rFonts w:cs="Arial"/>
          <w:sz w:val="22"/>
          <w:szCs w:val="22"/>
        </w:rPr>
        <w:t xml:space="preserve"> </w:t>
      </w:r>
      <w:r w:rsidRPr="007D3FDC">
        <w:rPr>
          <w:rFonts w:cs="Arial"/>
          <w:sz w:val="22"/>
          <w:szCs w:val="22"/>
        </w:rPr>
        <w:t>“</w:t>
      </w:r>
      <w:r w:rsidRPr="00824A1A">
        <w:rPr>
          <w:rFonts w:cs="Arial"/>
          <w:sz w:val="22"/>
          <w:szCs w:val="22"/>
        </w:rPr>
        <w:t>Cognitive Processing Intervention for HIV/STI and Su</w:t>
      </w:r>
      <w:r w:rsidR="007D3FDC">
        <w:rPr>
          <w:rFonts w:cs="Arial"/>
          <w:sz w:val="22"/>
          <w:szCs w:val="22"/>
        </w:rPr>
        <w:t>bstance Use among Native Women”</w:t>
      </w:r>
      <w:r w:rsidRPr="00AC0184">
        <w:rPr>
          <w:rFonts w:cs="Arial"/>
          <w:sz w:val="22"/>
          <w:szCs w:val="22"/>
          <w:highlight w:val="yellow"/>
        </w:rPr>
        <w:t xml:space="preserve"> </w:t>
      </w:r>
      <w:r w:rsidR="007D3FDC" w:rsidRPr="007D3FDC">
        <w:rPr>
          <w:rFonts w:cs="Arial"/>
          <w:sz w:val="22"/>
          <w:szCs w:val="22"/>
        </w:rPr>
        <w:t>(</w:t>
      </w:r>
      <w:r w:rsidRPr="007D3FDC">
        <w:rPr>
          <w:rFonts w:cs="Arial"/>
          <w:sz w:val="22"/>
          <w:szCs w:val="22"/>
        </w:rPr>
        <w:t>PI</w:t>
      </w:r>
      <w:r w:rsidR="007D3FDC" w:rsidRPr="007D3FDC">
        <w:rPr>
          <w:rFonts w:cs="Arial"/>
          <w:sz w:val="22"/>
          <w:szCs w:val="22"/>
        </w:rPr>
        <w:t>: Pearson)</w:t>
      </w:r>
      <w:r w:rsidRPr="007D3FDC">
        <w:rPr>
          <w:rFonts w:cs="Arial"/>
          <w:sz w:val="22"/>
          <w:szCs w:val="22"/>
        </w:rPr>
        <w:t>. Total</w:t>
      </w:r>
      <w:r w:rsidRPr="00824A1A">
        <w:rPr>
          <w:rFonts w:cs="Arial"/>
          <w:sz w:val="22"/>
          <w:szCs w:val="22"/>
        </w:rPr>
        <w:t xml:space="preserve"> Costs: $644,668.</w:t>
      </w:r>
    </w:p>
    <w:p w14:paraId="0A69B68B" w14:textId="77777777" w:rsidR="00B502FF" w:rsidRPr="00AC0184" w:rsidRDefault="00B502FF" w:rsidP="00B502FF">
      <w:pPr>
        <w:ind w:left="2160" w:hanging="1440"/>
        <w:rPr>
          <w:bCs/>
          <w:sz w:val="22"/>
          <w:szCs w:val="22"/>
        </w:rPr>
      </w:pPr>
      <w:r w:rsidRPr="00AC0184">
        <w:rPr>
          <w:sz w:val="22"/>
          <w:szCs w:val="22"/>
        </w:rPr>
        <w:t>2009-2016</w:t>
      </w:r>
      <w:r w:rsidRPr="00AC0184">
        <w:rPr>
          <w:sz w:val="22"/>
          <w:szCs w:val="22"/>
        </w:rPr>
        <w:tab/>
        <w:t>Principal Investigator, Department of Defense, DR081215: “Motivating Treatment Seeking and Behavior Change by Untreated Military Personnel Abusing Alcohol or Drugs”. Direct Costs: $ 2,716,828</w:t>
      </w:r>
    </w:p>
    <w:p w14:paraId="148C9617" w14:textId="77777777" w:rsidR="00082DED" w:rsidRPr="00082DED" w:rsidRDefault="00082DED" w:rsidP="00082DED">
      <w:pPr>
        <w:ind w:left="2160" w:hanging="1440"/>
        <w:rPr>
          <w:bCs/>
          <w:sz w:val="22"/>
          <w:szCs w:val="22"/>
        </w:rPr>
      </w:pPr>
      <w:r w:rsidRPr="00AC0184">
        <w:rPr>
          <w:bCs/>
          <w:sz w:val="22"/>
          <w:szCs w:val="22"/>
        </w:rPr>
        <w:t>2012-2013</w:t>
      </w:r>
      <w:r w:rsidRPr="00AC0184">
        <w:rPr>
          <w:bCs/>
          <w:sz w:val="22"/>
          <w:szCs w:val="22"/>
        </w:rPr>
        <w:tab/>
        <w:t>Co-Investigator, National Institute on Drug Abuse, HHSN271201200014C: “Drugged Driving Information Service (</w:t>
      </w:r>
      <w:r>
        <w:rPr>
          <w:bCs/>
          <w:sz w:val="22"/>
          <w:szCs w:val="22"/>
        </w:rPr>
        <w:t xml:space="preserve">DDIS)” (PI: C. Banta-Green). </w:t>
      </w:r>
    </w:p>
    <w:p w14:paraId="7066AE8B" w14:textId="77777777" w:rsidR="00B27A83" w:rsidRDefault="00B27A83" w:rsidP="00B27A83">
      <w:pPr>
        <w:tabs>
          <w:tab w:val="num" w:pos="2580"/>
        </w:tabs>
        <w:ind w:left="2160" w:hanging="2160"/>
        <w:rPr>
          <w:sz w:val="22"/>
          <w:szCs w:val="22"/>
        </w:rPr>
      </w:pPr>
      <w:r>
        <w:rPr>
          <w:sz w:val="22"/>
          <w:szCs w:val="22"/>
        </w:rPr>
        <w:t xml:space="preserve">             2009-2012        </w:t>
      </w:r>
      <w:r w:rsidRPr="008059EF">
        <w:rPr>
          <w:sz w:val="22"/>
          <w:szCs w:val="22"/>
        </w:rPr>
        <w:t>Principal Investigator, National Institute on Drug Abuse, 2RO1DA017873-04A2: “Motivating Substance Abusing B</w:t>
      </w:r>
      <w:r>
        <w:rPr>
          <w:sz w:val="22"/>
          <w:szCs w:val="22"/>
        </w:rPr>
        <w:t>atterers to Seek Treatment” (Multiple PI with</w:t>
      </w:r>
      <w:r w:rsidRPr="008059EF">
        <w:rPr>
          <w:sz w:val="22"/>
          <w:szCs w:val="22"/>
        </w:rPr>
        <w:t xml:space="preserve"> </w:t>
      </w:r>
      <w:proofErr w:type="spellStart"/>
      <w:r w:rsidRPr="008059EF">
        <w:rPr>
          <w:sz w:val="22"/>
          <w:szCs w:val="22"/>
        </w:rPr>
        <w:t>Lyungai</w:t>
      </w:r>
      <w:proofErr w:type="spellEnd"/>
      <w:r w:rsidRPr="008059EF">
        <w:rPr>
          <w:sz w:val="22"/>
          <w:szCs w:val="22"/>
        </w:rPr>
        <w:t xml:space="preserve"> </w:t>
      </w:r>
      <w:proofErr w:type="spellStart"/>
      <w:r w:rsidRPr="008059EF">
        <w:rPr>
          <w:sz w:val="22"/>
          <w:szCs w:val="22"/>
        </w:rPr>
        <w:t>Mbilinyi</w:t>
      </w:r>
      <w:proofErr w:type="spellEnd"/>
      <w:r w:rsidRPr="008059EF">
        <w:rPr>
          <w:sz w:val="22"/>
          <w:szCs w:val="22"/>
        </w:rPr>
        <w:t>). Direct Costs: $1,349,528</w:t>
      </w:r>
    </w:p>
    <w:p w14:paraId="2E43018F" w14:textId="77777777" w:rsidR="001F300B" w:rsidRPr="008059EF" w:rsidRDefault="001F300B" w:rsidP="001F300B">
      <w:pPr>
        <w:ind w:left="2160" w:hanging="1440"/>
        <w:rPr>
          <w:sz w:val="22"/>
          <w:szCs w:val="22"/>
        </w:rPr>
      </w:pPr>
      <w:r w:rsidRPr="008059EF">
        <w:rPr>
          <w:sz w:val="22"/>
          <w:szCs w:val="22"/>
        </w:rPr>
        <w:t>2009-2011</w:t>
      </w:r>
      <w:r w:rsidRPr="008059EF">
        <w:rPr>
          <w:sz w:val="22"/>
          <w:szCs w:val="22"/>
        </w:rPr>
        <w:tab/>
        <w:t>Principal Investigator, National Institute on Drug Abuse, 2RO1DA14050-06A2: “Mari</w:t>
      </w:r>
      <w:r>
        <w:rPr>
          <w:sz w:val="22"/>
          <w:szCs w:val="22"/>
        </w:rPr>
        <w:t>juana Dependence Treatment PRN”</w:t>
      </w:r>
      <w:r w:rsidRPr="008059EF">
        <w:rPr>
          <w:sz w:val="22"/>
          <w:szCs w:val="22"/>
        </w:rPr>
        <w:t>. Direct Costs: $1,004,553</w:t>
      </w:r>
    </w:p>
    <w:p w14:paraId="5B9F968D" w14:textId="77777777" w:rsidR="001F300B" w:rsidRPr="001F300B" w:rsidRDefault="001F300B" w:rsidP="001F300B">
      <w:pPr>
        <w:ind w:left="2160" w:hanging="1440"/>
        <w:rPr>
          <w:rFonts w:ascii="Arial" w:hAnsi="Arial" w:cs="Arial"/>
          <w:sz w:val="22"/>
          <w:szCs w:val="22"/>
        </w:rPr>
      </w:pPr>
      <w:r w:rsidRPr="008059EF">
        <w:rPr>
          <w:bCs/>
          <w:sz w:val="22"/>
          <w:szCs w:val="22"/>
        </w:rPr>
        <w:t>2009-2011</w:t>
      </w:r>
      <w:r w:rsidRPr="008059EF">
        <w:rPr>
          <w:bCs/>
          <w:sz w:val="22"/>
          <w:szCs w:val="22"/>
        </w:rPr>
        <w:tab/>
        <w:t>Co-Investigator, National Institute on Drug Abuse, R21DA025833: “Indicated Marijuana Prevention for Frequently Using College Students” (PI: C. Lee). Direct Costs: $275,000.</w:t>
      </w:r>
      <w:r w:rsidRPr="008059EF">
        <w:rPr>
          <w:rFonts w:ascii="Arial" w:hAnsi="Arial" w:cs="Arial"/>
          <w:sz w:val="22"/>
          <w:szCs w:val="22"/>
        </w:rPr>
        <w:t xml:space="preserve"> </w:t>
      </w:r>
    </w:p>
    <w:p w14:paraId="145F83A1" w14:textId="1860EEAC" w:rsidR="001F300B" w:rsidRDefault="001F300B" w:rsidP="001F300B">
      <w:pPr>
        <w:ind w:left="2160" w:hanging="1440"/>
        <w:rPr>
          <w:sz w:val="22"/>
          <w:szCs w:val="22"/>
        </w:rPr>
      </w:pPr>
      <w:r w:rsidRPr="008059EF">
        <w:rPr>
          <w:sz w:val="22"/>
          <w:szCs w:val="22"/>
        </w:rPr>
        <w:t>2007-2011</w:t>
      </w:r>
      <w:r w:rsidRPr="008059EF">
        <w:rPr>
          <w:sz w:val="22"/>
          <w:szCs w:val="22"/>
        </w:rPr>
        <w:tab/>
        <w:t xml:space="preserve">Subcontractor Principal Investigator, National Institute on Drug Abuse, 5R01DA023526: “Development and </w:t>
      </w:r>
      <w:r>
        <w:rPr>
          <w:sz w:val="22"/>
          <w:szCs w:val="22"/>
        </w:rPr>
        <w:t>Efficacy of Computerized T</w:t>
      </w:r>
      <w:r w:rsidRPr="008059EF">
        <w:rPr>
          <w:sz w:val="22"/>
          <w:szCs w:val="22"/>
        </w:rPr>
        <w:t xml:space="preserve">reatment for Marijuana Abuse” (PI parent grant: A. </w:t>
      </w:r>
      <w:proofErr w:type="spellStart"/>
      <w:r w:rsidRPr="008059EF">
        <w:rPr>
          <w:sz w:val="22"/>
          <w:szCs w:val="22"/>
        </w:rPr>
        <w:t>Budney</w:t>
      </w:r>
      <w:proofErr w:type="spellEnd"/>
      <w:r w:rsidRPr="008059EF">
        <w:rPr>
          <w:sz w:val="22"/>
          <w:szCs w:val="22"/>
        </w:rPr>
        <w:t>). Direct Costs: $</w:t>
      </w:r>
      <w:r w:rsidR="001A2021">
        <w:rPr>
          <w:sz w:val="22"/>
          <w:szCs w:val="22"/>
        </w:rPr>
        <w:t>1,232,550.</w:t>
      </w:r>
    </w:p>
    <w:p w14:paraId="2F497A40" w14:textId="77777777" w:rsidR="00C52507" w:rsidRPr="007B7D63" w:rsidRDefault="00284E06" w:rsidP="00284E06">
      <w:pPr>
        <w:ind w:left="2160" w:hanging="1440"/>
        <w:rPr>
          <w:sz w:val="22"/>
          <w:szCs w:val="22"/>
        </w:rPr>
      </w:pPr>
      <w:r w:rsidRPr="007B7D63">
        <w:rPr>
          <w:sz w:val="22"/>
          <w:szCs w:val="22"/>
        </w:rPr>
        <w:t>2004-2010</w:t>
      </w:r>
      <w:r w:rsidRPr="007B7D63">
        <w:rPr>
          <w:sz w:val="22"/>
          <w:szCs w:val="22"/>
        </w:rPr>
        <w:tab/>
        <w:t>Co-</w:t>
      </w:r>
      <w:r w:rsidR="00C52507" w:rsidRPr="007B7D63">
        <w:rPr>
          <w:sz w:val="22"/>
          <w:szCs w:val="22"/>
        </w:rPr>
        <w:t xml:space="preserve">Investigator, </w:t>
      </w:r>
      <w:r w:rsidRPr="007B7D63">
        <w:rPr>
          <w:sz w:val="22"/>
          <w:szCs w:val="22"/>
        </w:rPr>
        <w:t xml:space="preserve">National Institute on Drug Abuse, </w:t>
      </w:r>
      <w:r w:rsidRPr="001B6CF8">
        <w:rPr>
          <w:sz w:val="22"/>
          <w:szCs w:val="22"/>
        </w:rPr>
        <w:t>1RO1DA014296</w:t>
      </w:r>
      <w:r w:rsidR="00274FA5">
        <w:rPr>
          <w:sz w:val="22"/>
          <w:szCs w:val="22"/>
        </w:rPr>
        <w:t>-04</w:t>
      </w:r>
      <w:r w:rsidRPr="007B7D63">
        <w:rPr>
          <w:sz w:val="22"/>
          <w:szCs w:val="22"/>
        </w:rPr>
        <w:t>: “Reaching and Motivating Change in Teen Marijuana Smokers</w:t>
      </w:r>
      <w:r w:rsidR="00C52507" w:rsidRPr="007B7D63">
        <w:rPr>
          <w:sz w:val="22"/>
          <w:szCs w:val="22"/>
        </w:rPr>
        <w:t xml:space="preserve">” (PI: </w:t>
      </w:r>
      <w:r w:rsidRPr="007B7D63">
        <w:rPr>
          <w:sz w:val="22"/>
          <w:szCs w:val="22"/>
        </w:rPr>
        <w:t xml:space="preserve">R. </w:t>
      </w:r>
      <w:proofErr w:type="spellStart"/>
      <w:r w:rsidRPr="007B7D63">
        <w:rPr>
          <w:sz w:val="22"/>
          <w:szCs w:val="22"/>
        </w:rPr>
        <w:t>Roffman</w:t>
      </w:r>
      <w:proofErr w:type="spellEnd"/>
      <w:r w:rsidR="00C52507" w:rsidRPr="007B7D63">
        <w:rPr>
          <w:sz w:val="22"/>
          <w:szCs w:val="22"/>
        </w:rPr>
        <w:t>).</w:t>
      </w:r>
      <w:r w:rsidRPr="007B7D63">
        <w:rPr>
          <w:sz w:val="22"/>
          <w:szCs w:val="22"/>
        </w:rPr>
        <w:t xml:space="preserve">  </w:t>
      </w:r>
      <w:r w:rsidR="00C52507" w:rsidRPr="007B7D63">
        <w:rPr>
          <w:sz w:val="22"/>
          <w:szCs w:val="22"/>
        </w:rPr>
        <w:t>Direct Costs</w:t>
      </w:r>
      <w:r w:rsidR="00C52507" w:rsidRPr="00C12320">
        <w:rPr>
          <w:sz w:val="22"/>
          <w:szCs w:val="22"/>
        </w:rPr>
        <w:t>: $</w:t>
      </w:r>
      <w:r w:rsidR="00F216B9" w:rsidRPr="00C12320">
        <w:rPr>
          <w:sz w:val="22"/>
          <w:szCs w:val="22"/>
        </w:rPr>
        <w:t>1,9</w:t>
      </w:r>
      <w:r w:rsidR="00C12320" w:rsidRPr="00C12320">
        <w:rPr>
          <w:sz w:val="22"/>
          <w:szCs w:val="22"/>
        </w:rPr>
        <w:t>39</w:t>
      </w:r>
      <w:r w:rsidR="00F216B9" w:rsidRPr="00C12320">
        <w:rPr>
          <w:sz w:val="22"/>
          <w:szCs w:val="22"/>
        </w:rPr>
        <w:t>,</w:t>
      </w:r>
      <w:r w:rsidR="00C12320" w:rsidRPr="00C12320">
        <w:rPr>
          <w:sz w:val="22"/>
          <w:szCs w:val="22"/>
        </w:rPr>
        <w:t>902</w:t>
      </w:r>
      <w:r w:rsidR="00C52507" w:rsidRPr="00C12320">
        <w:rPr>
          <w:sz w:val="22"/>
          <w:szCs w:val="22"/>
        </w:rPr>
        <w:t>.</w:t>
      </w:r>
      <w:r w:rsidR="00C52507" w:rsidRPr="007B7D63">
        <w:rPr>
          <w:sz w:val="22"/>
          <w:szCs w:val="22"/>
        </w:rPr>
        <w:t xml:space="preserve"> </w:t>
      </w:r>
    </w:p>
    <w:p w14:paraId="30E3BD05" w14:textId="77777777" w:rsidR="00C52507" w:rsidRPr="007B7D63" w:rsidRDefault="00284E06" w:rsidP="002F1AE9">
      <w:pPr>
        <w:ind w:left="2160" w:hanging="1440"/>
        <w:rPr>
          <w:sz w:val="22"/>
          <w:szCs w:val="22"/>
        </w:rPr>
      </w:pPr>
      <w:r w:rsidRPr="007B7D63">
        <w:rPr>
          <w:sz w:val="22"/>
          <w:szCs w:val="22"/>
        </w:rPr>
        <w:t>2005-2009</w:t>
      </w:r>
      <w:r w:rsidRPr="007B7D63">
        <w:rPr>
          <w:sz w:val="22"/>
          <w:szCs w:val="22"/>
        </w:rPr>
        <w:tab/>
        <w:t xml:space="preserve">Clinical Director, National Institute on Drug Abuse, </w:t>
      </w:r>
      <w:r w:rsidR="002F1AE9" w:rsidRPr="00812D0D">
        <w:rPr>
          <w:sz w:val="22"/>
          <w:szCs w:val="22"/>
        </w:rPr>
        <w:t>2RO1DA017873:</w:t>
      </w:r>
      <w:r w:rsidR="002F1AE9" w:rsidRPr="007B7D63">
        <w:rPr>
          <w:sz w:val="22"/>
          <w:szCs w:val="22"/>
        </w:rPr>
        <w:t xml:space="preserve"> “Motivating Substance Abusing Batterers to Seek Treatment” (PI: R. </w:t>
      </w:r>
      <w:proofErr w:type="spellStart"/>
      <w:r w:rsidR="002F1AE9" w:rsidRPr="007B7D63">
        <w:rPr>
          <w:sz w:val="22"/>
          <w:szCs w:val="22"/>
        </w:rPr>
        <w:t>Roffman</w:t>
      </w:r>
      <w:proofErr w:type="spellEnd"/>
      <w:r w:rsidR="002F1AE9" w:rsidRPr="007B7D63">
        <w:rPr>
          <w:sz w:val="22"/>
          <w:szCs w:val="22"/>
        </w:rPr>
        <w:t xml:space="preserve">). Direct Costs: </w:t>
      </w:r>
      <w:r w:rsidR="002F1AE9" w:rsidRPr="002E55DA">
        <w:rPr>
          <w:sz w:val="22"/>
          <w:szCs w:val="22"/>
        </w:rPr>
        <w:t>$</w:t>
      </w:r>
      <w:r w:rsidR="002E55DA">
        <w:rPr>
          <w:sz w:val="22"/>
          <w:szCs w:val="22"/>
        </w:rPr>
        <w:t>1,129,609</w:t>
      </w:r>
    </w:p>
    <w:p w14:paraId="2BD74581" w14:textId="77777777" w:rsidR="00FE2764" w:rsidRPr="007B7D63" w:rsidRDefault="00612C4C" w:rsidP="00A412A3">
      <w:pPr>
        <w:ind w:left="2160" w:hanging="1440"/>
        <w:rPr>
          <w:sz w:val="22"/>
          <w:szCs w:val="22"/>
        </w:rPr>
      </w:pPr>
      <w:r>
        <w:rPr>
          <w:sz w:val="22"/>
          <w:szCs w:val="22"/>
        </w:rPr>
        <w:t>2001</w:t>
      </w:r>
      <w:r w:rsidR="00FE2764" w:rsidRPr="007B7D63">
        <w:rPr>
          <w:sz w:val="22"/>
          <w:szCs w:val="22"/>
        </w:rPr>
        <w:t>-2007</w:t>
      </w:r>
      <w:r w:rsidR="00FE2764" w:rsidRPr="007B7D63">
        <w:rPr>
          <w:sz w:val="22"/>
          <w:szCs w:val="22"/>
        </w:rPr>
        <w:tab/>
        <w:t xml:space="preserve">Clinical Director, National Institute on Drug Abuse, </w:t>
      </w:r>
      <w:r>
        <w:rPr>
          <w:sz w:val="22"/>
          <w:szCs w:val="22"/>
        </w:rPr>
        <w:t>5R01DA014050</w:t>
      </w:r>
      <w:r w:rsidR="00FE2764" w:rsidRPr="007B7D63">
        <w:rPr>
          <w:sz w:val="22"/>
          <w:szCs w:val="22"/>
        </w:rPr>
        <w:t xml:space="preserve">: “Marijuana </w:t>
      </w:r>
      <w:r w:rsidR="00696158">
        <w:rPr>
          <w:sz w:val="22"/>
          <w:szCs w:val="22"/>
        </w:rPr>
        <w:t>Dependence Treatment</w:t>
      </w:r>
      <w:r w:rsidR="00FE2764" w:rsidRPr="007B7D63">
        <w:rPr>
          <w:sz w:val="22"/>
          <w:szCs w:val="22"/>
        </w:rPr>
        <w:t xml:space="preserve"> PRN” (PI: </w:t>
      </w:r>
      <w:proofErr w:type="spellStart"/>
      <w:r w:rsidR="00FE2764" w:rsidRPr="007B7D63">
        <w:rPr>
          <w:sz w:val="22"/>
          <w:szCs w:val="22"/>
        </w:rPr>
        <w:t>R.Roffman</w:t>
      </w:r>
      <w:proofErr w:type="spellEnd"/>
      <w:r w:rsidR="00FE2764" w:rsidRPr="007B7D63">
        <w:rPr>
          <w:sz w:val="22"/>
          <w:szCs w:val="22"/>
        </w:rPr>
        <w:t xml:space="preserve">). Direct Costs: </w:t>
      </w:r>
      <w:r w:rsidR="00FE2764" w:rsidRPr="00612C4C">
        <w:rPr>
          <w:sz w:val="22"/>
          <w:szCs w:val="22"/>
        </w:rPr>
        <w:t>$</w:t>
      </w:r>
      <w:r>
        <w:rPr>
          <w:sz w:val="22"/>
          <w:szCs w:val="22"/>
        </w:rPr>
        <w:t>1,233,441</w:t>
      </w:r>
    </w:p>
    <w:p w14:paraId="7C9233C9" w14:textId="77777777" w:rsidR="000E320C" w:rsidRDefault="00B37FE3" w:rsidP="00A412A3">
      <w:pPr>
        <w:ind w:left="2160" w:hanging="1440"/>
        <w:rPr>
          <w:sz w:val="22"/>
          <w:szCs w:val="22"/>
        </w:rPr>
      </w:pPr>
      <w:r>
        <w:rPr>
          <w:sz w:val="22"/>
          <w:szCs w:val="22"/>
        </w:rPr>
        <w:t>2002</w:t>
      </w:r>
      <w:r w:rsidR="000B515B" w:rsidRPr="007B7D63">
        <w:rPr>
          <w:sz w:val="22"/>
          <w:szCs w:val="22"/>
        </w:rPr>
        <w:t>-2006</w:t>
      </w:r>
      <w:r w:rsidR="000B515B" w:rsidRPr="007B7D63">
        <w:rPr>
          <w:sz w:val="22"/>
          <w:szCs w:val="22"/>
        </w:rPr>
        <w:tab/>
        <w:t>Clinical Director, National Institute o</w:t>
      </w:r>
      <w:r w:rsidR="00AE548C">
        <w:rPr>
          <w:sz w:val="22"/>
          <w:szCs w:val="22"/>
        </w:rPr>
        <w:t>f</w:t>
      </w:r>
      <w:r w:rsidR="000B515B" w:rsidRPr="007B7D63">
        <w:rPr>
          <w:sz w:val="22"/>
          <w:szCs w:val="22"/>
        </w:rPr>
        <w:t xml:space="preserve"> </w:t>
      </w:r>
      <w:r w:rsidR="00B83F4C">
        <w:rPr>
          <w:sz w:val="22"/>
          <w:szCs w:val="22"/>
        </w:rPr>
        <w:t>Mental Health</w:t>
      </w:r>
      <w:r w:rsidR="000B515B" w:rsidRPr="007B7D63">
        <w:rPr>
          <w:sz w:val="22"/>
          <w:szCs w:val="22"/>
        </w:rPr>
        <w:t xml:space="preserve">, </w:t>
      </w:r>
      <w:r w:rsidR="005D5FBE">
        <w:rPr>
          <w:sz w:val="22"/>
          <w:szCs w:val="22"/>
        </w:rPr>
        <w:t xml:space="preserve">5R01MH062976: </w:t>
      </w:r>
      <w:r w:rsidR="000B515B" w:rsidRPr="007B7D63">
        <w:rPr>
          <w:sz w:val="22"/>
          <w:szCs w:val="22"/>
        </w:rPr>
        <w:t>“</w:t>
      </w:r>
      <w:r w:rsidR="005D5FBE">
        <w:rPr>
          <w:sz w:val="22"/>
          <w:szCs w:val="22"/>
        </w:rPr>
        <w:t>Motivating HIV R</w:t>
      </w:r>
      <w:r w:rsidR="000B515B" w:rsidRPr="007B7D63">
        <w:rPr>
          <w:sz w:val="22"/>
          <w:szCs w:val="22"/>
        </w:rPr>
        <w:t>isk</w:t>
      </w:r>
      <w:r w:rsidR="005D5FBE">
        <w:rPr>
          <w:sz w:val="22"/>
          <w:szCs w:val="22"/>
        </w:rPr>
        <w:t xml:space="preserve"> Reduction</w:t>
      </w:r>
      <w:r w:rsidR="000B515B" w:rsidRPr="007B7D63">
        <w:rPr>
          <w:sz w:val="22"/>
          <w:szCs w:val="22"/>
        </w:rPr>
        <w:t xml:space="preserve">” (PI: </w:t>
      </w:r>
      <w:proofErr w:type="spellStart"/>
      <w:r w:rsidR="000B515B" w:rsidRPr="007B7D63">
        <w:rPr>
          <w:sz w:val="22"/>
          <w:szCs w:val="22"/>
        </w:rPr>
        <w:t>R.Roffman</w:t>
      </w:r>
      <w:proofErr w:type="spellEnd"/>
      <w:r w:rsidR="000B515B" w:rsidRPr="007B7D63">
        <w:rPr>
          <w:sz w:val="22"/>
          <w:szCs w:val="22"/>
        </w:rPr>
        <w:t>). Direct Costs</w:t>
      </w:r>
      <w:r w:rsidR="000B515B" w:rsidRPr="00892497">
        <w:rPr>
          <w:sz w:val="22"/>
          <w:szCs w:val="22"/>
        </w:rPr>
        <w:t>: $</w:t>
      </w:r>
      <w:r w:rsidR="00892497">
        <w:rPr>
          <w:sz w:val="22"/>
          <w:szCs w:val="22"/>
        </w:rPr>
        <w:t>1,566,882</w:t>
      </w:r>
    </w:p>
    <w:p w14:paraId="0FD9A2A1" w14:textId="77777777" w:rsidR="00D41FDF" w:rsidRPr="007B7D63" w:rsidRDefault="00D41FDF" w:rsidP="00D41FDF">
      <w:pPr>
        <w:ind w:left="2160" w:hanging="1440"/>
        <w:rPr>
          <w:sz w:val="22"/>
          <w:szCs w:val="22"/>
        </w:rPr>
      </w:pPr>
      <w:r w:rsidRPr="007B7D63">
        <w:rPr>
          <w:sz w:val="22"/>
          <w:szCs w:val="22"/>
        </w:rPr>
        <w:t>2004-200</w:t>
      </w:r>
      <w:r>
        <w:rPr>
          <w:sz w:val="22"/>
          <w:szCs w:val="22"/>
        </w:rPr>
        <w:t>5</w:t>
      </w:r>
      <w:r w:rsidRPr="007B7D63">
        <w:rPr>
          <w:sz w:val="22"/>
          <w:szCs w:val="22"/>
        </w:rPr>
        <w:tab/>
        <w:t>Principal Investigator, National Institute on Drug Abuse</w:t>
      </w:r>
      <w:r>
        <w:rPr>
          <w:sz w:val="22"/>
          <w:szCs w:val="22"/>
        </w:rPr>
        <w:t>, 5R01DA014050-04S1</w:t>
      </w:r>
      <w:r w:rsidRPr="007B7D63">
        <w:rPr>
          <w:sz w:val="22"/>
          <w:szCs w:val="22"/>
        </w:rPr>
        <w:t>: “</w:t>
      </w:r>
      <w:r w:rsidRPr="00212D1C">
        <w:rPr>
          <w:sz w:val="22"/>
          <w:szCs w:val="22"/>
        </w:rPr>
        <w:t>Marijuana Dependence Treatment PRN, Supplement</w:t>
      </w:r>
      <w:r w:rsidR="009B221A">
        <w:rPr>
          <w:sz w:val="22"/>
          <w:szCs w:val="22"/>
        </w:rPr>
        <w:t xml:space="preserve">” (Nominal PI: R. </w:t>
      </w:r>
      <w:proofErr w:type="spellStart"/>
      <w:r w:rsidR="009B221A">
        <w:rPr>
          <w:sz w:val="22"/>
          <w:szCs w:val="22"/>
        </w:rPr>
        <w:t>Roffman</w:t>
      </w:r>
      <w:proofErr w:type="spellEnd"/>
      <w:r w:rsidRPr="007B7D63">
        <w:rPr>
          <w:sz w:val="22"/>
          <w:szCs w:val="22"/>
        </w:rPr>
        <w:t xml:space="preserve">). Direct Costs: </w:t>
      </w:r>
      <w:r w:rsidRPr="003009EB">
        <w:rPr>
          <w:sz w:val="22"/>
          <w:szCs w:val="22"/>
        </w:rPr>
        <w:t>$</w:t>
      </w:r>
      <w:r>
        <w:rPr>
          <w:sz w:val="22"/>
          <w:szCs w:val="22"/>
        </w:rPr>
        <w:t>67,686</w:t>
      </w:r>
      <w:r w:rsidR="009B221A">
        <w:rPr>
          <w:sz w:val="22"/>
          <w:szCs w:val="22"/>
        </w:rPr>
        <w:t xml:space="preserve"> *Please note that because this grant was submitted as a supplement to a parent trial, the PI submitted to NIDA was required to be the same as the parent trial.  I conceptualized, wrote and executed this study independently.</w:t>
      </w:r>
    </w:p>
    <w:p w14:paraId="2B40B0AA" w14:textId="77777777" w:rsidR="000B515B" w:rsidRPr="007B7D63" w:rsidRDefault="004D2ADF" w:rsidP="00A412A3">
      <w:pPr>
        <w:ind w:left="2160" w:hanging="1440"/>
        <w:rPr>
          <w:sz w:val="22"/>
          <w:szCs w:val="22"/>
        </w:rPr>
      </w:pPr>
      <w:r>
        <w:rPr>
          <w:sz w:val="22"/>
          <w:szCs w:val="22"/>
        </w:rPr>
        <w:t>2001</w:t>
      </w:r>
      <w:r w:rsidR="000B515B" w:rsidRPr="007B7D63">
        <w:rPr>
          <w:sz w:val="22"/>
          <w:szCs w:val="22"/>
        </w:rPr>
        <w:t>-2004</w:t>
      </w:r>
      <w:r w:rsidR="000B515B" w:rsidRPr="007B7D63">
        <w:rPr>
          <w:sz w:val="22"/>
          <w:szCs w:val="22"/>
        </w:rPr>
        <w:tab/>
        <w:t>Clinical Director, National Institute on Drug Abuse</w:t>
      </w:r>
      <w:r w:rsidR="000B515B" w:rsidRPr="009C5D20">
        <w:rPr>
          <w:sz w:val="22"/>
          <w:szCs w:val="22"/>
        </w:rPr>
        <w:t>, 1RO1DA014296</w:t>
      </w:r>
      <w:r w:rsidR="000B515B" w:rsidRPr="007B7D63">
        <w:rPr>
          <w:sz w:val="22"/>
          <w:szCs w:val="22"/>
        </w:rPr>
        <w:t xml:space="preserve">: “Reaching and Motivating Change in Teen Marijuana Smokers” (PI: R. </w:t>
      </w:r>
      <w:proofErr w:type="spellStart"/>
      <w:r w:rsidR="000B515B" w:rsidRPr="007B7D63">
        <w:rPr>
          <w:sz w:val="22"/>
          <w:szCs w:val="22"/>
        </w:rPr>
        <w:t>Roffman</w:t>
      </w:r>
      <w:proofErr w:type="spellEnd"/>
      <w:r w:rsidR="000B515B" w:rsidRPr="007B7D63">
        <w:rPr>
          <w:sz w:val="22"/>
          <w:szCs w:val="22"/>
        </w:rPr>
        <w:t xml:space="preserve">).  Direct Costs: </w:t>
      </w:r>
      <w:r w:rsidR="000B515B" w:rsidRPr="002700C4">
        <w:rPr>
          <w:sz w:val="22"/>
          <w:szCs w:val="22"/>
        </w:rPr>
        <w:t>$</w:t>
      </w:r>
      <w:r w:rsidR="002700C4">
        <w:rPr>
          <w:sz w:val="22"/>
          <w:szCs w:val="22"/>
        </w:rPr>
        <w:t>654,563</w:t>
      </w:r>
    </w:p>
    <w:p w14:paraId="6BC629BF" w14:textId="77777777" w:rsidR="000B0F1F" w:rsidRPr="00876DD6" w:rsidRDefault="000B0F1F" w:rsidP="000B0F1F">
      <w:pPr>
        <w:rPr>
          <w:color w:val="FF0000"/>
          <w:sz w:val="22"/>
          <w:szCs w:val="22"/>
        </w:rPr>
      </w:pPr>
    </w:p>
    <w:p w14:paraId="2C3C62DF" w14:textId="77777777" w:rsidR="00641297" w:rsidRDefault="00333552" w:rsidP="00641297">
      <w:pPr>
        <w:pStyle w:val="BodyText"/>
        <w:rPr>
          <w:b/>
          <w:sz w:val="22"/>
          <w:szCs w:val="22"/>
        </w:rPr>
      </w:pPr>
      <w:r w:rsidRPr="00121032">
        <w:rPr>
          <w:b/>
          <w:sz w:val="22"/>
          <w:szCs w:val="22"/>
        </w:rPr>
        <w:t>PUBLICATIONS</w:t>
      </w:r>
    </w:p>
    <w:p w14:paraId="23A9E0CD" w14:textId="77777777" w:rsidR="00921978" w:rsidRPr="00121032" w:rsidRDefault="00921978" w:rsidP="00641297">
      <w:pPr>
        <w:pStyle w:val="BodyText"/>
        <w:rPr>
          <w:b/>
          <w:sz w:val="22"/>
          <w:szCs w:val="22"/>
        </w:rPr>
      </w:pPr>
    </w:p>
    <w:p w14:paraId="4721DF81" w14:textId="77777777" w:rsidR="00E84027" w:rsidRPr="009939AD" w:rsidRDefault="0094166E" w:rsidP="00650545">
      <w:pPr>
        <w:pStyle w:val="BodyText"/>
        <w:tabs>
          <w:tab w:val="clear" w:pos="720"/>
        </w:tabs>
        <w:ind w:left="270"/>
        <w:rPr>
          <w:iCs/>
          <w:sz w:val="22"/>
          <w:szCs w:val="22"/>
        </w:rPr>
      </w:pPr>
      <w:r w:rsidRPr="009939AD">
        <w:rPr>
          <w:b/>
          <w:iCs/>
          <w:sz w:val="22"/>
          <w:szCs w:val="22"/>
        </w:rPr>
        <w:t>Peer Reviewed</w:t>
      </w:r>
      <w:r w:rsidR="00AF00B4" w:rsidRPr="009939AD">
        <w:rPr>
          <w:b/>
          <w:iCs/>
          <w:sz w:val="22"/>
          <w:szCs w:val="22"/>
        </w:rPr>
        <w:t xml:space="preserve"> Journals</w:t>
      </w:r>
    </w:p>
    <w:p w14:paraId="7B42D46A" w14:textId="77777777" w:rsidR="00D23D63" w:rsidRPr="00D23D63" w:rsidRDefault="00D23D63" w:rsidP="00F638DF">
      <w:pPr>
        <w:pStyle w:val="m-968656321774880366gmail-title"/>
        <w:spacing w:before="0" w:beforeAutospacing="0" w:after="0" w:afterAutospacing="0"/>
        <w:rPr>
          <w:sz w:val="22"/>
          <w:szCs w:val="22"/>
        </w:rPr>
      </w:pPr>
    </w:p>
    <w:p w14:paraId="2B0E47DF" w14:textId="5DE81086" w:rsidR="00A343ED" w:rsidRDefault="00A343ED" w:rsidP="00A343ED">
      <w:pPr>
        <w:numPr>
          <w:ilvl w:val="0"/>
          <w:numId w:val="6"/>
        </w:numPr>
        <w:tabs>
          <w:tab w:val="left" w:pos="0"/>
          <w:tab w:val="left" w:pos="360"/>
          <w:tab w:val="left" w:pos="1440"/>
          <w:tab w:val="left" w:pos="2160"/>
          <w:tab w:val="left" w:pos="2880"/>
          <w:tab w:val="left" w:pos="3600"/>
          <w:tab w:val="left" w:pos="4320"/>
          <w:tab w:val="left" w:pos="5040"/>
        </w:tabs>
        <w:rPr>
          <w:i/>
          <w:iCs/>
          <w:sz w:val="22"/>
          <w:szCs w:val="22"/>
        </w:rPr>
      </w:pPr>
      <w:r>
        <w:rPr>
          <w:sz w:val="22"/>
          <w:szCs w:val="22"/>
        </w:rPr>
        <w:t xml:space="preserve">Pearson, C.R, Huh, D., </w:t>
      </w:r>
      <w:proofErr w:type="spellStart"/>
      <w:r>
        <w:rPr>
          <w:sz w:val="22"/>
          <w:szCs w:val="22"/>
        </w:rPr>
        <w:t>Bedard</w:t>
      </w:r>
      <w:proofErr w:type="spellEnd"/>
      <w:r>
        <w:rPr>
          <w:sz w:val="22"/>
          <w:szCs w:val="22"/>
        </w:rPr>
        <w:t xml:space="preserve">-Gilligan, M., </w:t>
      </w:r>
      <w:r w:rsidRPr="00E06D90">
        <w:rPr>
          <w:b/>
          <w:sz w:val="22"/>
          <w:szCs w:val="22"/>
        </w:rPr>
        <w:t>Walker, D.D</w:t>
      </w:r>
      <w:r>
        <w:rPr>
          <w:sz w:val="22"/>
          <w:szCs w:val="22"/>
        </w:rPr>
        <w:t xml:space="preserve">., </w:t>
      </w:r>
      <w:proofErr w:type="spellStart"/>
      <w:r>
        <w:rPr>
          <w:sz w:val="22"/>
          <w:szCs w:val="22"/>
        </w:rPr>
        <w:t>Saluskin</w:t>
      </w:r>
      <w:proofErr w:type="spellEnd"/>
      <w:r>
        <w:rPr>
          <w:sz w:val="22"/>
          <w:szCs w:val="22"/>
        </w:rPr>
        <w:t xml:space="preserve">, K., </w:t>
      </w:r>
      <w:proofErr w:type="spellStart"/>
      <w:r>
        <w:rPr>
          <w:sz w:val="22"/>
          <w:szCs w:val="22"/>
        </w:rPr>
        <w:t>Kaysen</w:t>
      </w:r>
      <w:proofErr w:type="spellEnd"/>
      <w:r>
        <w:rPr>
          <w:sz w:val="22"/>
          <w:szCs w:val="22"/>
        </w:rPr>
        <w:t xml:space="preserve">, D. (in press). </w:t>
      </w:r>
      <w:r w:rsidRPr="003357F4">
        <w:rPr>
          <w:iCs/>
          <w:sz w:val="22"/>
          <w:szCs w:val="22"/>
        </w:rPr>
        <w:t xml:space="preserve">A randomized comparison efficacy trial of a trauma symptoms and substance misuse reduction </w:t>
      </w:r>
      <w:r w:rsidRPr="003357F4">
        <w:rPr>
          <w:iCs/>
          <w:sz w:val="22"/>
          <w:szCs w:val="22"/>
        </w:rPr>
        <w:lastRenderedPageBreak/>
        <w:t xml:space="preserve">HIV prevention intervention for Native Americans: Healing Seasons protocol. </w:t>
      </w:r>
      <w:r w:rsidRPr="003357F4">
        <w:rPr>
          <w:i/>
          <w:iCs/>
          <w:sz w:val="22"/>
          <w:szCs w:val="22"/>
        </w:rPr>
        <w:t>BMC Public Health.</w:t>
      </w:r>
    </w:p>
    <w:p w14:paraId="2ACECEB4" w14:textId="77777777" w:rsidR="00A343ED" w:rsidRPr="003357F4" w:rsidRDefault="00A343ED" w:rsidP="00A343ED">
      <w:pPr>
        <w:tabs>
          <w:tab w:val="left" w:pos="0"/>
          <w:tab w:val="left" w:pos="360"/>
          <w:tab w:val="left" w:pos="1440"/>
          <w:tab w:val="left" w:pos="2160"/>
          <w:tab w:val="left" w:pos="2880"/>
          <w:tab w:val="left" w:pos="3600"/>
          <w:tab w:val="left" w:pos="4320"/>
          <w:tab w:val="left" w:pos="5040"/>
        </w:tabs>
        <w:ind w:left="720"/>
        <w:rPr>
          <w:i/>
          <w:iCs/>
          <w:sz w:val="22"/>
          <w:szCs w:val="22"/>
        </w:rPr>
      </w:pPr>
    </w:p>
    <w:p w14:paraId="5079D208" w14:textId="6E9B95CA" w:rsidR="0017003B" w:rsidRDefault="0017003B" w:rsidP="00EF6BDA">
      <w:pPr>
        <w:pStyle w:val="m-968656321774880366gmail-title"/>
        <w:numPr>
          <w:ilvl w:val="0"/>
          <w:numId w:val="6"/>
        </w:numPr>
        <w:spacing w:before="0" w:beforeAutospacing="0" w:after="0" w:afterAutospacing="0"/>
        <w:rPr>
          <w:sz w:val="22"/>
          <w:szCs w:val="22"/>
        </w:rPr>
      </w:pPr>
      <w:r>
        <w:rPr>
          <w:sz w:val="22"/>
          <w:szCs w:val="22"/>
        </w:rPr>
        <w:t xml:space="preserve">Winters, K.C., </w:t>
      </w:r>
      <w:proofErr w:type="spellStart"/>
      <w:r>
        <w:rPr>
          <w:sz w:val="22"/>
          <w:szCs w:val="22"/>
        </w:rPr>
        <w:t>Mader</w:t>
      </w:r>
      <w:proofErr w:type="spellEnd"/>
      <w:r>
        <w:rPr>
          <w:sz w:val="22"/>
          <w:szCs w:val="22"/>
        </w:rPr>
        <w:t xml:space="preserve">, J., </w:t>
      </w:r>
      <w:proofErr w:type="spellStart"/>
      <w:r>
        <w:rPr>
          <w:sz w:val="22"/>
          <w:szCs w:val="22"/>
        </w:rPr>
        <w:t>Budney</w:t>
      </w:r>
      <w:proofErr w:type="spellEnd"/>
      <w:r>
        <w:rPr>
          <w:sz w:val="22"/>
          <w:szCs w:val="22"/>
        </w:rPr>
        <w:t xml:space="preserve">, A.J., Stanger, C., Knapp, A.A., &amp; </w:t>
      </w:r>
      <w:r w:rsidRPr="003357F4">
        <w:rPr>
          <w:b/>
          <w:bCs/>
          <w:sz w:val="22"/>
          <w:szCs w:val="22"/>
        </w:rPr>
        <w:t>Walker, D.D.</w:t>
      </w:r>
      <w:r>
        <w:rPr>
          <w:sz w:val="22"/>
          <w:szCs w:val="22"/>
        </w:rPr>
        <w:t xml:space="preserve"> (in press). Interventions for cannabis use disorder. </w:t>
      </w:r>
      <w:r w:rsidRPr="003357F4">
        <w:rPr>
          <w:i/>
          <w:iCs/>
          <w:sz w:val="22"/>
          <w:szCs w:val="22"/>
        </w:rPr>
        <w:t>Current Opinion in Psychology.</w:t>
      </w:r>
      <w:r>
        <w:rPr>
          <w:sz w:val="22"/>
          <w:szCs w:val="22"/>
        </w:rPr>
        <w:t xml:space="preserve"> </w:t>
      </w:r>
    </w:p>
    <w:p w14:paraId="61CE4A8F" w14:textId="77777777" w:rsidR="0017003B" w:rsidRDefault="0017003B" w:rsidP="0017003B">
      <w:pPr>
        <w:pStyle w:val="m-968656321774880366gmail-title"/>
        <w:spacing w:before="0" w:beforeAutospacing="0" w:after="0" w:afterAutospacing="0"/>
        <w:ind w:left="720"/>
        <w:rPr>
          <w:sz w:val="22"/>
          <w:szCs w:val="22"/>
        </w:rPr>
      </w:pPr>
    </w:p>
    <w:p w14:paraId="721D0E9B" w14:textId="03D52C66" w:rsidR="00BB5F9A" w:rsidRPr="00BB5F9A" w:rsidRDefault="00BB5F9A" w:rsidP="00BB5F9A">
      <w:pPr>
        <w:numPr>
          <w:ilvl w:val="0"/>
          <w:numId w:val="6"/>
        </w:numPr>
        <w:tabs>
          <w:tab w:val="left" w:pos="0"/>
          <w:tab w:val="left" w:pos="360"/>
          <w:tab w:val="left" w:pos="1440"/>
          <w:tab w:val="left" w:pos="2160"/>
          <w:tab w:val="left" w:pos="2880"/>
          <w:tab w:val="left" w:pos="3600"/>
          <w:tab w:val="left" w:pos="4320"/>
          <w:tab w:val="left" w:pos="5040"/>
        </w:tabs>
        <w:rPr>
          <w:i/>
          <w:sz w:val="22"/>
          <w:szCs w:val="22"/>
        </w:rPr>
      </w:pPr>
      <w:r w:rsidRPr="00482681">
        <w:rPr>
          <w:sz w:val="22"/>
          <w:szCs w:val="22"/>
        </w:rPr>
        <w:t>Rodriguez,</w:t>
      </w:r>
      <w:r>
        <w:rPr>
          <w:sz w:val="22"/>
          <w:szCs w:val="22"/>
        </w:rPr>
        <w:t xml:space="preserve"> L.M., </w:t>
      </w:r>
      <w:r w:rsidRPr="00482681">
        <w:rPr>
          <w:sz w:val="22"/>
          <w:szCs w:val="22"/>
        </w:rPr>
        <w:t>Neighbors, C.</w:t>
      </w:r>
      <w:r>
        <w:rPr>
          <w:sz w:val="22"/>
          <w:szCs w:val="22"/>
        </w:rPr>
        <w:t>,</w:t>
      </w:r>
      <w:r w:rsidRPr="00482681">
        <w:rPr>
          <w:sz w:val="22"/>
          <w:szCs w:val="22"/>
        </w:rPr>
        <w:t xml:space="preserve"> </w:t>
      </w:r>
      <w:r w:rsidRPr="00482681">
        <w:rPr>
          <w:b/>
          <w:sz w:val="22"/>
          <w:szCs w:val="22"/>
        </w:rPr>
        <w:t>Walker, D.D.,</w:t>
      </w:r>
      <w:r w:rsidRPr="00482681">
        <w:rPr>
          <w:sz w:val="22"/>
          <w:szCs w:val="22"/>
        </w:rPr>
        <w:t xml:space="preserve"> </w:t>
      </w:r>
      <w:r>
        <w:rPr>
          <w:sz w:val="22"/>
          <w:szCs w:val="22"/>
        </w:rPr>
        <w:t>&amp; Walton, T. (2020</w:t>
      </w:r>
      <w:r w:rsidRPr="00482681">
        <w:rPr>
          <w:sz w:val="22"/>
          <w:szCs w:val="22"/>
        </w:rPr>
        <w:t xml:space="preserve">). </w:t>
      </w:r>
      <w:r>
        <w:rPr>
          <w:sz w:val="22"/>
          <w:szCs w:val="22"/>
        </w:rPr>
        <w:t>Mechanisms and m</w:t>
      </w:r>
      <w:r w:rsidRPr="00E90110">
        <w:rPr>
          <w:sz w:val="22"/>
          <w:szCs w:val="22"/>
        </w:rPr>
        <w:t>oderators of</w:t>
      </w:r>
      <w:r>
        <w:rPr>
          <w:sz w:val="22"/>
          <w:szCs w:val="22"/>
        </w:rPr>
        <w:t xml:space="preserve"> intervention efficacy for s</w:t>
      </w:r>
      <w:r w:rsidRPr="00E90110">
        <w:rPr>
          <w:sz w:val="22"/>
          <w:szCs w:val="22"/>
        </w:rPr>
        <w:t>oldi</w:t>
      </w:r>
      <w:r>
        <w:rPr>
          <w:sz w:val="22"/>
          <w:szCs w:val="22"/>
        </w:rPr>
        <w:t>ers with untreated alcohol use d</w:t>
      </w:r>
      <w:r w:rsidRPr="00E90110">
        <w:rPr>
          <w:sz w:val="22"/>
          <w:szCs w:val="22"/>
        </w:rPr>
        <w:t>isorder.</w:t>
      </w:r>
      <w:r>
        <w:rPr>
          <w:sz w:val="22"/>
          <w:szCs w:val="22"/>
        </w:rPr>
        <w:t xml:space="preserve"> </w:t>
      </w:r>
      <w:r>
        <w:rPr>
          <w:i/>
          <w:sz w:val="22"/>
          <w:szCs w:val="22"/>
        </w:rPr>
        <w:t xml:space="preserve">Journal of Consulting and Clinical Psychology, </w:t>
      </w:r>
      <w:r w:rsidRPr="00E90110">
        <w:rPr>
          <w:sz w:val="22"/>
          <w:szCs w:val="22"/>
        </w:rPr>
        <w:t>88(2), 137-148.</w:t>
      </w:r>
      <w:r>
        <w:rPr>
          <w:sz w:val="22"/>
          <w:szCs w:val="22"/>
        </w:rPr>
        <w:t xml:space="preserve"> </w:t>
      </w:r>
      <w:r w:rsidRPr="00BB5F9A">
        <w:rPr>
          <w:sz w:val="22"/>
          <w:szCs w:val="22"/>
        </w:rPr>
        <w:t>https://doi.org/10.1037/ccp0000471</w:t>
      </w:r>
      <w:r>
        <w:rPr>
          <w:sz w:val="22"/>
          <w:szCs w:val="22"/>
        </w:rPr>
        <w:t>.</w:t>
      </w:r>
    </w:p>
    <w:p w14:paraId="52768C84" w14:textId="77777777" w:rsidR="00BB5F9A" w:rsidRPr="00482681" w:rsidRDefault="00BB5F9A" w:rsidP="00BB5F9A">
      <w:pPr>
        <w:tabs>
          <w:tab w:val="left" w:pos="0"/>
          <w:tab w:val="left" w:pos="360"/>
          <w:tab w:val="left" w:pos="1440"/>
          <w:tab w:val="left" w:pos="2160"/>
          <w:tab w:val="left" w:pos="2880"/>
          <w:tab w:val="left" w:pos="3600"/>
          <w:tab w:val="left" w:pos="4320"/>
          <w:tab w:val="left" w:pos="5040"/>
        </w:tabs>
        <w:rPr>
          <w:i/>
          <w:sz w:val="22"/>
          <w:szCs w:val="22"/>
        </w:rPr>
      </w:pPr>
    </w:p>
    <w:p w14:paraId="0CE048B8" w14:textId="26A043E9" w:rsidR="00A666B9" w:rsidRPr="00F638DF" w:rsidRDefault="00A666B9" w:rsidP="00EF6BDA">
      <w:pPr>
        <w:pStyle w:val="m-968656321774880366gmail-title"/>
        <w:numPr>
          <w:ilvl w:val="0"/>
          <w:numId w:val="6"/>
        </w:numPr>
        <w:spacing w:before="0" w:beforeAutospacing="0" w:after="0" w:afterAutospacing="0"/>
        <w:rPr>
          <w:sz w:val="22"/>
          <w:szCs w:val="22"/>
        </w:rPr>
      </w:pPr>
      <w:r>
        <w:rPr>
          <w:sz w:val="22"/>
          <w:szCs w:val="22"/>
        </w:rPr>
        <w:t xml:space="preserve">Stephens, R.S., Walker, R., </w:t>
      </w:r>
      <w:proofErr w:type="spellStart"/>
      <w:r>
        <w:rPr>
          <w:sz w:val="22"/>
          <w:szCs w:val="22"/>
        </w:rPr>
        <w:t>DeMarce</w:t>
      </w:r>
      <w:proofErr w:type="spellEnd"/>
      <w:r>
        <w:rPr>
          <w:sz w:val="22"/>
          <w:szCs w:val="22"/>
        </w:rPr>
        <w:t xml:space="preserve">, J., Rowland, J., </w:t>
      </w:r>
      <w:r w:rsidRPr="006F6AFF">
        <w:rPr>
          <w:b/>
          <w:sz w:val="22"/>
          <w:szCs w:val="22"/>
        </w:rPr>
        <w:t>Walker, D.D.,</w:t>
      </w:r>
      <w:r>
        <w:rPr>
          <w:sz w:val="22"/>
          <w:szCs w:val="22"/>
        </w:rPr>
        <w:t xml:space="preserve"> &amp; </w:t>
      </w:r>
      <w:proofErr w:type="spellStart"/>
      <w:r>
        <w:rPr>
          <w:sz w:val="22"/>
          <w:szCs w:val="22"/>
        </w:rPr>
        <w:t>Roffman</w:t>
      </w:r>
      <w:proofErr w:type="spellEnd"/>
      <w:r>
        <w:rPr>
          <w:sz w:val="22"/>
          <w:szCs w:val="22"/>
        </w:rPr>
        <w:t>, R.A. (</w:t>
      </w:r>
      <w:r w:rsidR="00061560">
        <w:rPr>
          <w:sz w:val="22"/>
          <w:szCs w:val="22"/>
        </w:rPr>
        <w:t>2020</w:t>
      </w:r>
      <w:r>
        <w:rPr>
          <w:sz w:val="22"/>
          <w:szCs w:val="22"/>
        </w:rPr>
        <w:t xml:space="preserve">). Treating cannabis use disorder: Exploring a treatment as needed model with a 34-month follow-up. </w:t>
      </w:r>
      <w:r w:rsidRPr="003357F4">
        <w:rPr>
          <w:i/>
          <w:iCs/>
          <w:sz w:val="22"/>
          <w:szCs w:val="22"/>
        </w:rPr>
        <w:t>Journal of Substance Abuse Treatment</w:t>
      </w:r>
      <w:r w:rsidR="00061560">
        <w:rPr>
          <w:i/>
          <w:iCs/>
          <w:sz w:val="22"/>
          <w:szCs w:val="22"/>
        </w:rPr>
        <w:t xml:space="preserve">, </w:t>
      </w:r>
      <w:r w:rsidR="00061560" w:rsidRPr="007A5F4E">
        <w:rPr>
          <w:i/>
          <w:iCs/>
          <w:sz w:val="22"/>
          <w:szCs w:val="22"/>
        </w:rPr>
        <w:t>117</w:t>
      </w:r>
      <w:r w:rsidR="00FD7D1C">
        <w:rPr>
          <w:sz w:val="22"/>
          <w:szCs w:val="22"/>
        </w:rPr>
        <w:t>:108088</w:t>
      </w:r>
      <w:r w:rsidR="00061560">
        <w:rPr>
          <w:sz w:val="22"/>
          <w:szCs w:val="22"/>
        </w:rPr>
        <w:t>.</w:t>
      </w:r>
      <w:r w:rsidR="00323AFE">
        <w:rPr>
          <w:sz w:val="22"/>
          <w:szCs w:val="22"/>
        </w:rPr>
        <w:t xml:space="preserve"> </w:t>
      </w:r>
      <w:r w:rsidR="00061560" w:rsidRPr="00061560">
        <w:rPr>
          <w:sz w:val="22"/>
          <w:szCs w:val="22"/>
        </w:rPr>
        <w:t>https://doi.org/10.1016/j.jsat.2020.108088</w:t>
      </w:r>
      <w:r w:rsidR="00061560">
        <w:rPr>
          <w:sz w:val="22"/>
          <w:szCs w:val="22"/>
        </w:rPr>
        <w:t>.</w:t>
      </w:r>
    </w:p>
    <w:p w14:paraId="2A2A607E" w14:textId="77777777" w:rsidR="00A666B9" w:rsidRDefault="00A666B9" w:rsidP="00A666B9">
      <w:pPr>
        <w:pStyle w:val="ListParagraph"/>
        <w:contextualSpacing/>
        <w:rPr>
          <w:b/>
          <w:sz w:val="22"/>
          <w:szCs w:val="22"/>
        </w:rPr>
      </w:pPr>
    </w:p>
    <w:p w14:paraId="61063A14" w14:textId="64223AF5" w:rsidR="00F90774" w:rsidRPr="00BB5F9A" w:rsidRDefault="00F90774" w:rsidP="00BB5F9A">
      <w:pPr>
        <w:pStyle w:val="ListParagraph"/>
        <w:numPr>
          <w:ilvl w:val="0"/>
          <w:numId w:val="6"/>
        </w:numPr>
        <w:contextualSpacing/>
        <w:rPr>
          <w:b/>
          <w:i/>
          <w:iCs/>
          <w:sz w:val="22"/>
          <w:szCs w:val="22"/>
        </w:rPr>
      </w:pPr>
      <w:r w:rsidRPr="00F90774">
        <w:rPr>
          <w:b/>
          <w:sz w:val="22"/>
          <w:szCs w:val="22"/>
        </w:rPr>
        <w:t xml:space="preserve">Walker, D.D., </w:t>
      </w:r>
      <w:r w:rsidRPr="00F90774">
        <w:rPr>
          <w:sz w:val="22"/>
          <w:szCs w:val="22"/>
        </w:rPr>
        <w:t>Jaffe, A., Pierce, A., Walton</w:t>
      </w:r>
      <w:r>
        <w:rPr>
          <w:sz w:val="22"/>
          <w:szCs w:val="22"/>
        </w:rPr>
        <w:t xml:space="preserve">, T., &amp; </w:t>
      </w:r>
      <w:proofErr w:type="spellStart"/>
      <w:r>
        <w:rPr>
          <w:sz w:val="22"/>
          <w:szCs w:val="22"/>
        </w:rPr>
        <w:t>Kaysen</w:t>
      </w:r>
      <w:proofErr w:type="spellEnd"/>
      <w:r>
        <w:rPr>
          <w:sz w:val="22"/>
          <w:szCs w:val="22"/>
        </w:rPr>
        <w:t>, D. (</w:t>
      </w:r>
      <w:r w:rsidR="007A5F4E">
        <w:rPr>
          <w:sz w:val="22"/>
          <w:szCs w:val="22"/>
        </w:rPr>
        <w:t>2020</w:t>
      </w:r>
      <w:r w:rsidRPr="00F90774">
        <w:rPr>
          <w:sz w:val="22"/>
          <w:szCs w:val="22"/>
        </w:rPr>
        <w:t xml:space="preserve">). </w:t>
      </w:r>
      <w:r w:rsidRPr="003357F4">
        <w:rPr>
          <w:iCs/>
          <w:sz w:val="22"/>
          <w:szCs w:val="22"/>
        </w:rPr>
        <w:t xml:space="preserve">Discussing substance use with clients during Covid-19 pandemic: An MI Approach. </w:t>
      </w:r>
      <w:r w:rsidRPr="003357F4">
        <w:rPr>
          <w:i/>
          <w:iCs/>
          <w:sz w:val="22"/>
          <w:szCs w:val="22"/>
        </w:rPr>
        <w:t>Psychological Trauma, Theory, Research, Practice, and Policy</w:t>
      </w:r>
      <w:r w:rsidR="007A5F4E">
        <w:rPr>
          <w:i/>
          <w:iCs/>
          <w:sz w:val="22"/>
          <w:szCs w:val="22"/>
        </w:rPr>
        <w:t>, 12</w:t>
      </w:r>
      <w:r w:rsidR="007A5F4E">
        <w:rPr>
          <w:sz w:val="22"/>
          <w:szCs w:val="22"/>
        </w:rPr>
        <w:t xml:space="preserve">(S1): S115-S117. </w:t>
      </w:r>
      <w:r w:rsidR="007A5F4E" w:rsidRPr="007A5F4E">
        <w:rPr>
          <w:sz w:val="22"/>
          <w:szCs w:val="22"/>
        </w:rPr>
        <w:t>https://doi.apa.org/fulltext/2020-41436-001.html</w:t>
      </w:r>
    </w:p>
    <w:p w14:paraId="643D4A1A" w14:textId="77777777" w:rsidR="00261038" w:rsidRDefault="00261038" w:rsidP="00261038">
      <w:pPr>
        <w:pStyle w:val="m-968656321774880366gmail-title"/>
        <w:spacing w:before="0" w:beforeAutospacing="0" w:after="0" w:afterAutospacing="0"/>
        <w:ind w:left="720"/>
        <w:rPr>
          <w:sz w:val="22"/>
          <w:szCs w:val="22"/>
        </w:rPr>
      </w:pPr>
    </w:p>
    <w:p w14:paraId="24F6ACF4" w14:textId="2655C849" w:rsidR="004C0EAD" w:rsidRDefault="004C0EAD" w:rsidP="004C0EAD">
      <w:pPr>
        <w:pStyle w:val="m-968656321774880366gmail-title"/>
        <w:numPr>
          <w:ilvl w:val="0"/>
          <w:numId w:val="6"/>
        </w:numPr>
        <w:spacing w:before="0" w:beforeAutospacing="0" w:after="0" w:afterAutospacing="0"/>
        <w:rPr>
          <w:sz w:val="22"/>
          <w:szCs w:val="22"/>
        </w:rPr>
      </w:pPr>
      <w:r w:rsidRPr="004450FE">
        <w:rPr>
          <w:sz w:val="22"/>
          <w:szCs w:val="22"/>
        </w:rPr>
        <w:t xml:space="preserve">Lee, D.C., </w:t>
      </w:r>
      <w:r w:rsidRPr="004450FE">
        <w:rPr>
          <w:b/>
          <w:sz w:val="22"/>
          <w:szCs w:val="22"/>
        </w:rPr>
        <w:t>Walker, D.D.</w:t>
      </w:r>
      <w:r w:rsidRPr="004450FE">
        <w:rPr>
          <w:sz w:val="22"/>
          <w:szCs w:val="22"/>
        </w:rPr>
        <w:t xml:space="preserve">, Hughes, J.R., Brunette, M.F., Scherer, E., Stanger, C., </w:t>
      </w:r>
      <w:proofErr w:type="spellStart"/>
      <w:r w:rsidRPr="004450FE">
        <w:rPr>
          <w:sz w:val="22"/>
          <w:szCs w:val="22"/>
        </w:rPr>
        <w:t>Etter</w:t>
      </w:r>
      <w:proofErr w:type="spellEnd"/>
      <w:r w:rsidRPr="004450FE">
        <w:rPr>
          <w:sz w:val="22"/>
          <w:szCs w:val="22"/>
        </w:rPr>
        <w:t xml:space="preserve">, J.F., </w:t>
      </w:r>
      <w:proofErr w:type="spellStart"/>
      <w:r w:rsidRPr="004450FE">
        <w:rPr>
          <w:sz w:val="22"/>
          <w:szCs w:val="22"/>
        </w:rPr>
        <w:t>Auty</w:t>
      </w:r>
      <w:proofErr w:type="spellEnd"/>
      <w:r w:rsidRPr="004450FE">
        <w:rPr>
          <w:sz w:val="22"/>
          <w:szCs w:val="22"/>
        </w:rPr>
        <w:t xml:space="preserve">, S., &amp; </w:t>
      </w:r>
      <w:proofErr w:type="spellStart"/>
      <w:r w:rsidRPr="004450FE">
        <w:rPr>
          <w:sz w:val="22"/>
          <w:szCs w:val="22"/>
        </w:rPr>
        <w:t>Budney</w:t>
      </w:r>
      <w:proofErr w:type="spellEnd"/>
      <w:r w:rsidRPr="004450FE">
        <w:rPr>
          <w:sz w:val="22"/>
          <w:szCs w:val="22"/>
        </w:rPr>
        <w:t>, A.J. (2019).  Sequential and simultaneous treatment approaches to cannabis use disorder and tobacco use.</w:t>
      </w:r>
      <w:r w:rsidRPr="004450FE">
        <w:rPr>
          <w:rStyle w:val="m-968656321774880366gmail-jrnl"/>
          <w:sz w:val="22"/>
          <w:szCs w:val="22"/>
        </w:rPr>
        <w:t xml:space="preserve"> </w:t>
      </w:r>
      <w:r w:rsidRPr="004450FE">
        <w:rPr>
          <w:rStyle w:val="m-968656321774880366gmail-jrnl"/>
          <w:i/>
          <w:sz w:val="22"/>
          <w:szCs w:val="22"/>
        </w:rPr>
        <w:t>Journal of Substance Abuse Treatment</w:t>
      </w:r>
      <w:r w:rsidRPr="004450FE">
        <w:rPr>
          <w:sz w:val="22"/>
          <w:szCs w:val="22"/>
        </w:rPr>
        <w:t xml:space="preserve">, </w:t>
      </w:r>
      <w:r w:rsidRPr="004450FE">
        <w:rPr>
          <w:i/>
          <w:sz w:val="22"/>
          <w:szCs w:val="22"/>
        </w:rPr>
        <w:t>98</w:t>
      </w:r>
      <w:r w:rsidRPr="004450FE">
        <w:rPr>
          <w:sz w:val="22"/>
          <w:szCs w:val="22"/>
        </w:rPr>
        <w:t xml:space="preserve">, 39-46. </w:t>
      </w:r>
      <w:proofErr w:type="spellStart"/>
      <w:r w:rsidRPr="004450FE">
        <w:rPr>
          <w:sz w:val="22"/>
          <w:szCs w:val="22"/>
        </w:rPr>
        <w:t>doi</w:t>
      </w:r>
      <w:proofErr w:type="spellEnd"/>
      <w:r w:rsidRPr="004450FE">
        <w:rPr>
          <w:sz w:val="22"/>
          <w:szCs w:val="22"/>
        </w:rPr>
        <w:t>: 10.1016/j.jsat.2018.12.005.</w:t>
      </w:r>
    </w:p>
    <w:p w14:paraId="43F16279" w14:textId="77777777" w:rsidR="004C0EAD" w:rsidRPr="004450FE" w:rsidRDefault="004C0EAD" w:rsidP="004C0EAD">
      <w:pPr>
        <w:pStyle w:val="m-968656321774880366gmail-title"/>
        <w:spacing w:before="0" w:beforeAutospacing="0" w:after="0" w:afterAutospacing="0"/>
        <w:rPr>
          <w:sz w:val="22"/>
          <w:szCs w:val="22"/>
        </w:rPr>
      </w:pPr>
    </w:p>
    <w:p w14:paraId="490E3392" w14:textId="0A186091" w:rsidR="004450FE" w:rsidRPr="00FB7746" w:rsidRDefault="00535B14" w:rsidP="00EF6BDA">
      <w:pPr>
        <w:pStyle w:val="m-968656321774880366gmail-title"/>
        <w:numPr>
          <w:ilvl w:val="0"/>
          <w:numId w:val="6"/>
        </w:numPr>
        <w:spacing w:before="0" w:beforeAutospacing="0" w:after="0" w:afterAutospacing="0"/>
        <w:rPr>
          <w:sz w:val="22"/>
          <w:szCs w:val="22"/>
        </w:rPr>
      </w:pPr>
      <w:r w:rsidRPr="00FB7746">
        <w:rPr>
          <w:sz w:val="22"/>
          <w:szCs w:val="22"/>
        </w:rPr>
        <w:t xml:space="preserve">Tang, A.M., </w:t>
      </w:r>
      <w:proofErr w:type="spellStart"/>
      <w:r w:rsidRPr="00FB7746">
        <w:rPr>
          <w:sz w:val="22"/>
          <w:szCs w:val="22"/>
        </w:rPr>
        <w:t>Hamunime</w:t>
      </w:r>
      <w:proofErr w:type="spellEnd"/>
      <w:r w:rsidRPr="00FB7746">
        <w:rPr>
          <w:sz w:val="22"/>
          <w:szCs w:val="22"/>
        </w:rPr>
        <w:t xml:space="preserve">, N., Adams, R., </w:t>
      </w:r>
      <w:proofErr w:type="spellStart"/>
      <w:r w:rsidRPr="00FB7746">
        <w:rPr>
          <w:sz w:val="22"/>
          <w:szCs w:val="22"/>
        </w:rPr>
        <w:t>Kanyinga</w:t>
      </w:r>
      <w:proofErr w:type="spellEnd"/>
      <w:r w:rsidRPr="00FB7746">
        <w:rPr>
          <w:sz w:val="22"/>
          <w:szCs w:val="22"/>
        </w:rPr>
        <w:t xml:space="preserve">, G., Fischer-Walker, C., </w:t>
      </w:r>
      <w:proofErr w:type="spellStart"/>
      <w:r w:rsidRPr="00FB7746">
        <w:rPr>
          <w:sz w:val="22"/>
          <w:szCs w:val="22"/>
        </w:rPr>
        <w:t>Agolory</w:t>
      </w:r>
      <w:proofErr w:type="spellEnd"/>
      <w:r w:rsidRPr="00FB7746">
        <w:rPr>
          <w:sz w:val="22"/>
          <w:szCs w:val="22"/>
        </w:rPr>
        <w:t xml:space="preserve">, S., </w:t>
      </w:r>
      <w:proofErr w:type="spellStart"/>
      <w:r w:rsidRPr="00FB7746">
        <w:rPr>
          <w:sz w:val="22"/>
          <w:szCs w:val="22"/>
        </w:rPr>
        <w:t>Prybylski</w:t>
      </w:r>
      <w:proofErr w:type="spellEnd"/>
      <w:r w:rsidRPr="00FB7746">
        <w:rPr>
          <w:sz w:val="22"/>
          <w:szCs w:val="22"/>
        </w:rPr>
        <w:t xml:space="preserve">, D., </w:t>
      </w:r>
      <w:proofErr w:type="spellStart"/>
      <w:r w:rsidRPr="00FB7746">
        <w:rPr>
          <w:sz w:val="22"/>
          <w:szCs w:val="22"/>
        </w:rPr>
        <w:t>Mutenda</w:t>
      </w:r>
      <w:proofErr w:type="spellEnd"/>
      <w:r w:rsidRPr="00FB7746">
        <w:rPr>
          <w:sz w:val="22"/>
          <w:szCs w:val="22"/>
        </w:rPr>
        <w:t xml:space="preserve">, N., </w:t>
      </w:r>
      <w:proofErr w:type="spellStart"/>
      <w:r w:rsidRPr="00FB7746">
        <w:rPr>
          <w:sz w:val="22"/>
          <w:szCs w:val="22"/>
        </w:rPr>
        <w:t>Sughrue</w:t>
      </w:r>
      <w:proofErr w:type="spellEnd"/>
      <w:r w:rsidRPr="00FB7746">
        <w:rPr>
          <w:sz w:val="22"/>
          <w:szCs w:val="22"/>
        </w:rPr>
        <w:t xml:space="preserve">, S., </w:t>
      </w:r>
      <w:r w:rsidRPr="00FB7746">
        <w:rPr>
          <w:b/>
          <w:sz w:val="22"/>
          <w:szCs w:val="22"/>
        </w:rPr>
        <w:t>Walker, D.D.</w:t>
      </w:r>
      <w:r w:rsidRPr="00FB7746">
        <w:rPr>
          <w:sz w:val="22"/>
          <w:szCs w:val="22"/>
        </w:rPr>
        <w:t xml:space="preserve">, Rennie, T., </w:t>
      </w:r>
      <w:proofErr w:type="spellStart"/>
      <w:r w:rsidRPr="00FB7746">
        <w:rPr>
          <w:sz w:val="22"/>
          <w:szCs w:val="22"/>
        </w:rPr>
        <w:t>Zahralban</w:t>
      </w:r>
      <w:proofErr w:type="spellEnd"/>
      <w:r w:rsidRPr="00FB7746">
        <w:rPr>
          <w:sz w:val="22"/>
          <w:szCs w:val="22"/>
        </w:rPr>
        <w:t>-Steele, M., Kerrigan, A., &amp; Hong, S.Y. (</w:t>
      </w:r>
      <w:r w:rsidR="00362D34" w:rsidRPr="00FB7746">
        <w:rPr>
          <w:sz w:val="22"/>
          <w:szCs w:val="22"/>
        </w:rPr>
        <w:t>2019</w:t>
      </w:r>
      <w:r w:rsidRPr="00FB7746">
        <w:rPr>
          <w:sz w:val="22"/>
          <w:szCs w:val="22"/>
        </w:rPr>
        <w:t>). Introduction of an alcohol-related electronic screening and brief intervention (</w:t>
      </w:r>
      <w:proofErr w:type="spellStart"/>
      <w:r w:rsidRPr="00FB7746">
        <w:rPr>
          <w:sz w:val="22"/>
          <w:szCs w:val="22"/>
        </w:rPr>
        <w:t>eSBI</w:t>
      </w:r>
      <w:proofErr w:type="spellEnd"/>
      <w:r w:rsidRPr="00FB7746">
        <w:rPr>
          <w:sz w:val="22"/>
          <w:szCs w:val="22"/>
        </w:rPr>
        <w:t xml:space="preserve">) program to reduce hazardous alcohol consumption in Namibia’s antiretroviral treatment (ART) program. </w:t>
      </w:r>
      <w:r w:rsidRPr="00FB7746">
        <w:rPr>
          <w:i/>
          <w:sz w:val="22"/>
          <w:szCs w:val="22"/>
        </w:rPr>
        <w:t>AIDS and Behavior</w:t>
      </w:r>
      <w:r w:rsidR="00362D34" w:rsidRPr="00FB7746">
        <w:rPr>
          <w:i/>
          <w:sz w:val="22"/>
          <w:szCs w:val="22"/>
        </w:rPr>
        <w:t xml:space="preserve">, </w:t>
      </w:r>
      <w:r w:rsidR="00362D34" w:rsidRPr="00FB7746">
        <w:rPr>
          <w:sz w:val="22"/>
          <w:szCs w:val="22"/>
        </w:rPr>
        <w:t>1-15</w:t>
      </w:r>
      <w:r w:rsidRPr="00FB7746">
        <w:rPr>
          <w:i/>
          <w:sz w:val="22"/>
          <w:szCs w:val="22"/>
        </w:rPr>
        <w:t>.</w:t>
      </w:r>
      <w:r w:rsidR="00362D34" w:rsidRPr="00FB7746">
        <w:rPr>
          <w:i/>
          <w:sz w:val="22"/>
          <w:szCs w:val="22"/>
        </w:rPr>
        <w:t xml:space="preserve"> </w:t>
      </w:r>
      <w:r w:rsidR="00362D34" w:rsidRPr="00FB7746">
        <w:rPr>
          <w:color w:val="333333"/>
          <w:sz w:val="22"/>
          <w:szCs w:val="22"/>
        </w:rPr>
        <w:t>DOI 10.1007/s10461-019-02648-9.</w:t>
      </w:r>
    </w:p>
    <w:p w14:paraId="08682348" w14:textId="77777777" w:rsidR="00A30537" w:rsidRPr="00482681" w:rsidRDefault="00A30537" w:rsidP="004C0EAD">
      <w:pPr>
        <w:pStyle w:val="m-968656321774880366gmail-title"/>
        <w:spacing w:before="0" w:beforeAutospacing="0" w:after="0" w:afterAutospacing="0"/>
        <w:rPr>
          <w:sz w:val="22"/>
          <w:szCs w:val="22"/>
        </w:rPr>
      </w:pPr>
    </w:p>
    <w:p w14:paraId="1E1E3575" w14:textId="77777777" w:rsidR="000D4C8A" w:rsidRPr="00482681" w:rsidRDefault="000D4C8A" w:rsidP="00EF6BDA">
      <w:pPr>
        <w:pStyle w:val="desc"/>
        <w:numPr>
          <w:ilvl w:val="0"/>
          <w:numId w:val="6"/>
        </w:numPr>
        <w:spacing w:before="0" w:beforeAutospacing="0" w:after="0" w:afterAutospacing="0"/>
        <w:rPr>
          <w:sz w:val="22"/>
          <w:szCs w:val="22"/>
        </w:rPr>
      </w:pPr>
      <w:r w:rsidRPr="00482681">
        <w:rPr>
          <w:sz w:val="22"/>
          <w:szCs w:val="22"/>
        </w:rPr>
        <w:t xml:space="preserve">Blevins, C.E., </w:t>
      </w:r>
      <w:r w:rsidR="00963FE6" w:rsidRPr="00482681">
        <w:rPr>
          <w:sz w:val="22"/>
          <w:szCs w:val="22"/>
        </w:rPr>
        <w:t xml:space="preserve">Marsh, E., Banes, K., Stephens, R.S., </w:t>
      </w:r>
      <w:r w:rsidR="00963FE6" w:rsidRPr="00482681">
        <w:rPr>
          <w:b/>
          <w:sz w:val="22"/>
          <w:szCs w:val="22"/>
        </w:rPr>
        <w:t>Walker, D.D.</w:t>
      </w:r>
      <w:r w:rsidR="00963FE6" w:rsidRPr="00482681">
        <w:rPr>
          <w:sz w:val="22"/>
          <w:szCs w:val="22"/>
        </w:rPr>
        <w:t xml:space="preserve">, &amp; </w:t>
      </w:r>
      <w:proofErr w:type="spellStart"/>
      <w:r w:rsidR="00963FE6" w:rsidRPr="00482681">
        <w:rPr>
          <w:sz w:val="22"/>
          <w:szCs w:val="22"/>
        </w:rPr>
        <w:t>Roffman</w:t>
      </w:r>
      <w:proofErr w:type="spellEnd"/>
      <w:r w:rsidR="00963FE6" w:rsidRPr="00482681">
        <w:rPr>
          <w:sz w:val="22"/>
          <w:szCs w:val="22"/>
        </w:rPr>
        <w:t xml:space="preserve">, R.A. </w:t>
      </w:r>
      <w:r w:rsidRPr="00482681">
        <w:rPr>
          <w:sz w:val="22"/>
          <w:szCs w:val="22"/>
        </w:rPr>
        <w:t>(</w:t>
      </w:r>
      <w:r w:rsidR="00E55BD3" w:rsidRPr="00482681">
        <w:rPr>
          <w:sz w:val="22"/>
          <w:szCs w:val="22"/>
        </w:rPr>
        <w:t>2018</w:t>
      </w:r>
      <w:r w:rsidRPr="00482681">
        <w:rPr>
          <w:sz w:val="22"/>
          <w:szCs w:val="22"/>
        </w:rPr>
        <w:t xml:space="preserve">). The Implications of Cannabis Policy Changes in Washington on Adolescent Perception of Risk, Norms, Attitudes, and Substance Use. </w:t>
      </w:r>
      <w:r w:rsidRPr="00482681">
        <w:rPr>
          <w:i/>
          <w:sz w:val="22"/>
          <w:szCs w:val="22"/>
        </w:rPr>
        <w:t>Substance Abuse: Research and Treatment</w:t>
      </w:r>
      <w:r w:rsidR="00E55BD3" w:rsidRPr="00482681">
        <w:rPr>
          <w:i/>
          <w:sz w:val="22"/>
          <w:szCs w:val="22"/>
        </w:rPr>
        <w:t>, 12</w:t>
      </w:r>
      <w:r w:rsidR="00E55BD3" w:rsidRPr="00482681">
        <w:rPr>
          <w:sz w:val="22"/>
          <w:szCs w:val="22"/>
        </w:rPr>
        <w:t xml:space="preserve">, </w:t>
      </w:r>
      <w:r w:rsidR="00B9538A" w:rsidRPr="00482681">
        <w:rPr>
          <w:sz w:val="22"/>
          <w:szCs w:val="22"/>
        </w:rPr>
        <w:t>1-6</w:t>
      </w:r>
      <w:r w:rsidRPr="00482681">
        <w:rPr>
          <w:i/>
          <w:sz w:val="22"/>
          <w:szCs w:val="22"/>
        </w:rPr>
        <w:t>.</w:t>
      </w:r>
    </w:p>
    <w:p w14:paraId="07F59B1B" w14:textId="77777777" w:rsidR="000D4C8A" w:rsidRPr="00482681" w:rsidRDefault="000D4C8A" w:rsidP="000D4C8A">
      <w:pPr>
        <w:pStyle w:val="desc"/>
        <w:spacing w:before="0" w:beforeAutospacing="0" w:after="0" w:afterAutospacing="0"/>
        <w:ind w:left="360"/>
        <w:rPr>
          <w:sz w:val="22"/>
          <w:szCs w:val="22"/>
        </w:rPr>
      </w:pPr>
    </w:p>
    <w:p w14:paraId="7BB6F0AE" w14:textId="7A37E4C1" w:rsidR="00F94004" w:rsidRDefault="00F94004" w:rsidP="00F94004">
      <w:pPr>
        <w:pStyle w:val="desc"/>
        <w:numPr>
          <w:ilvl w:val="0"/>
          <w:numId w:val="6"/>
        </w:numPr>
        <w:spacing w:before="0" w:beforeAutospacing="0" w:after="0" w:afterAutospacing="0"/>
        <w:rPr>
          <w:sz w:val="22"/>
          <w:szCs w:val="22"/>
        </w:rPr>
      </w:pPr>
      <w:r w:rsidRPr="00482681">
        <w:rPr>
          <w:sz w:val="22"/>
          <w:szCs w:val="22"/>
        </w:rPr>
        <w:t xml:space="preserve">Blevins, C.E., </w:t>
      </w:r>
      <w:r w:rsidRPr="00482681">
        <w:rPr>
          <w:b/>
          <w:sz w:val="22"/>
          <w:szCs w:val="22"/>
        </w:rPr>
        <w:t>Walker, D.D.</w:t>
      </w:r>
      <w:r w:rsidRPr="00482681">
        <w:rPr>
          <w:sz w:val="22"/>
          <w:szCs w:val="22"/>
        </w:rPr>
        <w:t xml:space="preserve">, Stephens, R.S., Banes, K.E., &amp; </w:t>
      </w:r>
      <w:proofErr w:type="spellStart"/>
      <w:r w:rsidRPr="00482681">
        <w:rPr>
          <w:sz w:val="22"/>
          <w:szCs w:val="22"/>
        </w:rPr>
        <w:t>Roffman</w:t>
      </w:r>
      <w:proofErr w:type="spellEnd"/>
      <w:r w:rsidRPr="00482681">
        <w:rPr>
          <w:sz w:val="22"/>
          <w:szCs w:val="22"/>
        </w:rPr>
        <w:t xml:space="preserve">, R.A. (2018). </w:t>
      </w:r>
      <w:hyperlink r:id="rId8" w:history="1">
        <w:r w:rsidRPr="00482681">
          <w:rPr>
            <w:rStyle w:val="Hyperlink"/>
            <w:bCs/>
            <w:color w:val="auto"/>
            <w:sz w:val="22"/>
            <w:szCs w:val="22"/>
            <w:u w:val="none"/>
          </w:rPr>
          <w:t>Changing</w:t>
        </w:r>
        <w:r w:rsidRPr="00482681">
          <w:rPr>
            <w:rStyle w:val="Hyperlink"/>
            <w:color w:val="auto"/>
            <w:sz w:val="22"/>
            <w:szCs w:val="22"/>
            <w:u w:val="none"/>
          </w:rPr>
          <w:t xml:space="preserve"> </w:t>
        </w:r>
        <w:r w:rsidRPr="00482681">
          <w:rPr>
            <w:rStyle w:val="Hyperlink"/>
            <w:bCs/>
            <w:color w:val="auto"/>
            <w:sz w:val="22"/>
            <w:szCs w:val="22"/>
            <w:u w:val="none"/>
          </w:rPr>
          <w:t>social norms</w:t>
        </w:r>
        <w:r w:rsidRPr="00482681">
          <w:rPr>
            <w:rStyle w:val="Hyperlink"/>
            <w:color w:val="auto"/>
            <w:sz w:val="22"/>
            <w:szCs w:val="22"/>
            <w:u w:val="none"/>
          </w:rPr>
          <w:t xml:space="preserve">: The </w:t>
        </w:r>
        <w:r w:rsidRPr="00482681">
          <w:rPr>
            <w:rStyle w:val="Hyperlink"/>
            <w:bCs/>
            <w:color w:val="auto"/>
            <w:sz w:val="22"/>
            <w:szCs w:val="22"/>
            <w:u w:val="none"/>
          </w:rPr>
          <w:t>impact</w:t>
        </w:r>
        <w:r w:rsidRPr="00482681">
          <w:rPr>
            <w:rStyle w:val="Hyperlink"/>
            <w:color w:val="auto"/>
            <w:sz w:val="22"/>
            <w:szCs w:val="22"/>
            <w:u w:val="none"/>
          </w:rPr>
          <w:t xml:space="preserve"> of </w:t>
        </w:r>
        <w:r w:rsidRPr="00482681">
          <w:rPr>
            <w:rStyle w:val="Hyperlink"/>
            <w:bCs/>
            <w:color w:val="auto"/>
            <w:sz w:val="22"/>
            <w:szCs w:val="22"/>
            <w:u w:val="none"/>
          </w:rPr>
          <w:t>normative</w:t>
        </w:r>
        <w:r w:rsidRPr="00482681">
          <w:rPr>
            <w:rStyle w:val="Hyperlink"/>
            <w:color w:val="auto"/>
            <w:sz w:val="22"/>
            <w:szCs w:val="22"/>
            <w:u w:val="none"/>
          </w:rPr>
          <w:t xml:space="preserve"> </w:t>
        </w:r>
        <w:r w:rsidRPr="00482681">
          <w:rPr>
            <w:rStyle w:val="Hyperlink"/>
            <w:bCs/>
            <w:color w:val="auto"/>
            <w:sz w:val="22"/>
            <w:szCs w:val="22"/>
            <w:u w:val="none"/>
          </w:rPr>
          <w:t>feedback</w:t>
        </w:r>
        <w:r w:rsidRPr="00482681">
          <w:rPr>
            <w:rStyle w:val="Hyperlink"/>
            <w:color w:val="auto"/>
            <w:sz w:val="22"/>
            <w:szCs w:val="22"/>
            <w:u w:val="none"/>
          </w:rPr>
          <w:t xml:space="preserve"> included in motivational enhancement therapy on cannabis outcomes among heavy-using adolescents.</w:t>
        </w:r>
      </w:hyperlink>
      <w:r w:rsidRPr="00482681">
        <w:rPr>
          <w:sz w:val="22"/>
          <w:szCs w:val="22"/>
        </w:rPr>
        <w:t xml:space="preserve"> </w:t>
      </w:r>
      <w:r w:rsidRPr="00482681">
        <w:rPr>
          <w:rStyle w:val="jrnl"/>
          <w:i/>
          <w:sz w:val="22"/>
          <w:szCs w:val="22"/>
        </w:rPr>
        <w:t>Addictive Behaviors</w:t>
      </w:r>
      <w:r w:rsidRPr="00482681">
        <w:rPr>
          <w:sz w:val="22"/>
          <w:szCs w:val="22"/>
        </w:rPr>
        <w:t xml:space="preserve">, </w:t>
      </w:r>
      <w:r w:rsidRPr="00482681">
        <w:rPr>
          <w:i/>
          <w:sz w:val="22"/>
          <w:szCs w:val="22"/>
        </w:rPr>
        <w:t>76</w:t>
      </w:r>
      <w:r w:rsidRPr="00482681">
        <w:rPr>
          <w:sz w:val="22"/>
          <w:szCs w:val="22"/>
        </w:rPr>
        <w:t>, 270-274.</w:t>
      </w:r>
    </w:p>
    <w:p w14:paraId="4D4FC915" w14:textId="77777777" w:rsidR="00F94004" w:rsidRPr="00482681" w:rsidRDefault="00F94004" w:rsidP="00F94004">
      <w:pPr>
        <w:pStyle w:val="desc"/>
        <w:spacing w:before="0" w:beforeAutospacing="0" w:after="0" w:afterAutospacing="0"/>
        <w:rPr>
          <w:sz w:val="22"/>
          <w:szCs w:val="22"/>
        </w:rPr>
      </w:pPr>
    </w:p>
    <w:p w14:paraId="23B044FF" w14:textId="798D39ED" w:rsidR="005A527A" w:rsidRPr="00F94004" w:rsidRDefault="005A527A" w:rsidP="00F94004">
      <w:pPr>
        <w:pStyle w:val="desc"/>
        <w:numPr>
          <w:ilvl w:val="0"/>
          <w:numId w:val="6"/>
        </w:numPr>
        <w:spacing w:before="0" w:beforeAutospacing="0" w:after="0" w:afterAutospacing="0"/>
        <w:rPr>
          <w:sz w:val="22"/>
          <w:szCs w:val="22"/>
        </w:rPr>
      </w:pPr>
      <w:r w:rsidRPr="00482681">
        <w:rPr>
          <w:sz w:val="22"/>
          <w:szCs w:val="22"/>
        </w:rPr>
        <w:t xml:space="preserve">Dworkin, E.R., </w:t>
      </w:r>
      <w:r w:rsidR="00366316" w:rsidRPr="00482681">
        <w:rPr>
          <w:sz w:val="22"/>
          <w:szCs w:val="22"/>
        </w:rPr>
        <w:t xml:space="preserve">Bergman, H. E., Walton, T. O., </w:t>
      </w:r>
      <w:r w:rsidRPr="00482681">
        <w:rPr>
          <w:b/>
          <w:sz w:val="22"/>
          <w:szCs w:val="22"/>
        </w:rPr>
        <w:t>Walker, D.D.</w:t>
      </w:r>
      <w:r w:rsidR="00366316" w:rsidRPr="00482681">
        <w:rPr>
          <w:sz w:val="22"/>
          <w:szCs w:val="22"/>
        </w:rPr>
        <w:t xml:space="preserve">, &amp; </w:t>
      </w:r>
      <w:proofErr w:type="spellStart"/>
      <w:r w:rsidR="00366316" w:rsidRPr="00482681">
        <w:rPr>
          <w:sz w:val="22"/>
          <w:szCs w:val="22"/>
        </w:rPr>
        <w:t>Kaysen</w:t>
      </w:r>
      <w:proofErr w:type="spellEnd"/>
      <w:r w:rsidRPr="00482681">
        <w:rPr>
          <w:sz w:val="22"/>
          <w:szCs w:val="22"/>
        </w:rPr>
        <w:t xml:space="preserve"> (</w:t>
      </w:r>
      <w:r w:rsidR="004024AD" w:rsidRPr="00482681">
        <w:rPr>
          <w:sz w:val="22"/>
          <w:szCs w:val="22"/>
        </w:rPr>
        <w:t>2018</w:t>
      </w:r>
      <w:r w:rsidRPr="00482681">
        <w:rPr>
          <w:sz w:val="22"/>
          <w:szCs w:val="22"/>
        </w:rPr>
        <w:t xml:space="preserve">).  Co-Occurring PTSD and AUD in U.S. Military and Veteran Populations. </w:t>
      </w:r>
      <w:r w:rsidRPr="00482681">
        <w:rPr>
          <w:i/>
          <w:sz w:val="22"/>
          <w:szCs w:val="22"/>
        </w:rPr>
        <w:t>Alcohol Research: Current Reviews</w:t>
      </w:r>
      <w:r w:rsidR="004024AD" w:rsidRPr="00482681">
        <w:rPr>
          <w:i/>
          <w:sz w:val="22"/>
          <w:szCs w:val="22"/>
        </w:rPr>
        <w:t xml:space="preserve">, 39 </w:t>
      </w:r>
      <w:r w:rsidR="004024AD" w:rsidRPr="00482681">
        <w:rPr>
          <w:sz w:val="22"/>
          <w:szCs w:val="22"/>
        </w:rPr>
        <w:t>(2)</w:t>
      </w:r>
      <w:r w:rsidR="00DE6002">
        <w:rPr>
          <w:sz w:val="22"/>
          <w:szCs w:val="22"/>
        </w:rPr>
        <w:t>, e1-e9</w:t>
      </w:r>
      <w:r w:rsidR="004024AD" w:rsidRPr="00482681">
        <w:rPr>
          <w:sz w:val="22"/>
          <w:szCs w:val="22"/>
        </w:rPr>
        <w:t>.</w:t>
      </w:r>
    </w:p>
    <w:p w14:paraId="727D66D2" w14:textId="77777777" w:rsidR="00A7761F" w:rsidRPr="00482681" w:rsidRDefault="00A7761F" w:rsidP="00A7761F">
      <w:pPr>
        <w:pStyle w:val="details"/>
        <w:spacing w:before="0" w:beforeAutospacing="0" w:after="0" w:afterAutospacing="0"/>
        <w:ind w:left="360"/>
        <w:rPr>
          <w:sz w:val="22"/>
          <w:szCs w:val="22"/>
        </w:rPr>
      </w:pPr>
    </w:p>
    <w:p w14:paraId="24A13B21" w14:textId="2DDE4C4D" w:rsidR="00744585" w:rsidRPr="00F94004" w:rsidRDefault="00266727" w:rsidP="00F94004">
      <w:pPr>
        <w:pStyle w:val="ListParagraph"/>
        <w:numPr>
          <w:ilvl w:val="0"/>
          <w:numId w:val="6"/>
        </w:numPr>
        <w:spacing w:after="200" w:line="276" w:lineRule="auto"/>
        <w:contextualSpacing/>
        <w:rPr>
          <w:sz w:val="22"/>
          <w:szCs w:val="22"/>
        </w:rPr>
      </w:pPr>
      <w:r w:rsidRPr="00482681">
        <w:rPr>
          <w:sz w:val="22"/>
          <w:szCs w:val="22"/>
        </w:rPr>
        <w:t xml:space="preserve">Knapp, A.A., </w:t>
      </w:r>
      <w:proofErr w:type="spellStart"/>
      <w:r w:rsidRPr="00482681">
        <w:rPr>
          <w:sz w:val="22"/>
          <w:szCs w:val="22"/>
        </w:rPr>
        <w:t>Babbin</w:t>
      </w:r>
      <w:proofErr w:type="spellEnd"/>
      <w:r w:rsidRPr="00482681">
        <w:rPr>
          <w:sz w:val="22"/>
          <w:szCs w:val="22"/>
        </w:rPr>
        <w:t xml:space="preserve">, S.F., </w:t>
      </w:r>
      <w:proofErr w:type="spellStart"/>
      <w:r w:rsidRPr="00482681">
        <w:rPr>
          <w:sz w:val="22"/>
          <w:szCs w:val="22"/>
        </w:rPr>
        <w:t>Budney</w:t>
      </w:r>
      <w:proofErr w:type="spellEnd"/>
      <w:r w:rsidRPr="00482681">
        <w:rPr>
          <w:sz w:val="22"/>
          <w:szCs w:val="22"/>
        </w:rPr>
        <w:t xml:space="preserve">, A.J., </w:t>
      </w:r>
      <w:r w:rsidRPr="00482681">
        <w:rPr>
          <w:b/>
          <w:sz w:val="22"/>
          <w:szCs w:val="22"/>
        </w:rPr>
        <w:t>Walker, D.D.</w:t>
      </w:r>
      <w:r w:rsidRPr="00482681">
        <w:rPr>
          <w:sz w:val="22"/>
          <w:szCs w:val="22"/>
        </w:rPr>
        <w:t>, Stephens, R.P., Scherer, E.A., &amp; Stanger, C. (</w:t>
      </w:r>
      <w:r w:rsidR="00F900B4" w:rsidRPr="00482681">
        <w:rPr>
          <w:sz w:val="22"/>
          <w:szCs w:val="22"/>
        </w:rPr>
        <w:t>2018</w:t>
      </w:r>
      <w:r w:rsidRPr="00482681">
        <w:rPr>
          <w:sz w:val="22"/>
          <w:szCs w:val="22"/>
        </w:rPr>
        <w:t xml:space="preserve">). Psychometric </w:t>
      </w:r>
      <w:r w:rsidR="00E6372E" w:rsidRPr="00482681">
        <w:rPr>
          <w:sz w:val="22"/>
          <w:szCs w:val="22"/>
        </w:rPr>
        <w:t>A</w:t>
      </w:r>
      <w:r w:rsidRPr="00482681">
        <w:rPr>
          <w:sz w:val="22"/>
          <w:szCs w:val="22"/>
        </w:rPr>
        <w:t xml:space="preserve">ssessment of the Marijuana Adolescent Problem Inventory. </w:t>
      </w:r>
      <w:r w:rsidR="00F900B4" w:rsidRPr="00482681">
        <w:rPr>
          <w:i/>
          <w:iCs/>
          <w:sz w:val="22"/>
          <w:szCs w:val="22"/>
        </w:rPr>
        <w:t xml:space="preserve">Addictive Behaviors, 79 </w:t>
      </w:r>
      <w:r w:rsidR="00F900B4" w:rsidRPr="00482681">
        <w:rPr>
          <w:iCs/>
          <w:sz w:val="22"/>
          <w:szCs w:val="22"/>
        </w:rPr>
        <w:t>(113-119).</w:t>
      </w:r>
    </w:p>
    <w:p w14:paraId="5A544D5E" w14:textId="77777777" w:rsidR="00F94004" w:rsidRPr="00482681" w:rsidRDefault="00F94004" w:rsidP="00F94004">
      <w:pPr>
        <w:pStyle w:val="Title1"/>
        <w:numPr>
          <w:ilvl w:val="0"/>
          <w:numId w:val="6"/>
        </w:numPr>
        <w:spacing w:before="0" w:beforeAutospacing="0" w:after="200" w:afterAutospacing="0" w:line="276" w:lineRule="auto"/>
        <w:contextualSpacing/>
        <w:rPr>
          <w:sz w:val="22"/>
          <w:szCs w:val="22"/>
        </w:rPr>
      </w:pPr>
      <w:proofErr w:type="spellStart"/>
      <w:r w:rsidRPr="00482681">
        <w:rPr>
          <w:sz w:val="22"/>
          <w:szCs w:val="22"/>
        </w:rPr>
        <w:t>Hartzler</w:t>
      </w:r>
      <w:proofErr w:type="spellEnd"/>
      <w:r w:rsidRPr="00482681">
        <w:rPr>
          <w:sz w:val="22"/>
          <w:szCs w:val="22"/>
        </w:rPr>
        <w:t xml:space="preserve">, B., Lyon, A.R., </w:t>
      </w:r>
      <w:r w:rsidRPr="00482681">
        <w:rPr>
          <w:b/>
          <w:sz w:val="22"/>
          <w:szCs w:val="22"/>
        </w:rPr>
        <w:t>Walker, D.D.</w:t>
      </w:r>
      <w:r w:rsidRPr="00482681">
        <w:rPr>
          <w:sz w:val="22"/>
          <w:szCs w:val="22"/>
        </w:rPr>
        <w:t xml:space="preserve">, Matthews, L., King, K.M., &amp; </w:t>
      </w:r>
      <w:proofErr w:type="spellStart"/>
      <w:r w:rsidRPr="00482681">
        <w:rPr>
          <w:sz w:val="22"/>
          <w:szCs w:val="22"/>
        </w:rPr>
        <w:t>McCollister</w:t>
      </w:r>
      <w:proofErr w:type="spellEnd"/>
      <w:r w:rsidRPr="00482681">
        <w:rPr>
          <w:sz w:val="22"/>
          <w:szCs w:val="22"/>
        </w:rPr>
        <w:t>, K.E. (2017).</w:t>
      </w:r>
      <w:r w:rsidRPr="00482681">
        <w:rPr>
          <w:bCs/>
          <w:sz w:val="22"/>
          <w:szCs w:val="22"/>
        </w:rPr>
        <w:t xml:space="preserve"> Implementing</w:t>
      </w:r>
      <w:r w:rsidRPr="00482681">
        <w:rPr>
          <w:sz w:val="22"/>
          <w:szCs w:val="22"/>
        </w:rPr>
        <w:t xml:space="preserve"> the </w:t>
      </w:r>
      <w:r w:rsidRPr="00482681">
        <w:rPr>
          <w:bCs/>
          <w:sz w:val="22"/>
          <w:szCs w:val="22"/>
        </w:rPr>
        <w:t>Teen</w:t>
      </w:r>
      <w:r w:rsidRPr="00482681">
        <w:rPr>
          <w:sz w:val="22"/>
          <w:szCs w:val="22"/>
        </w:rPr>
        <w:t xml:space="preserve"> </w:t>
      </w:r>
      <w:r w:rsidRPr="00482681">
        <w:rPr>
          <w:bCs/>
          <w:sz w:val="22"/>
          <w:szCs w:val="22"/>
        </w:rPr>
        <w:t>Marijuana</w:t>
      </w:r>
      <w:r w:rsidRPr="00482681">
        <w:rPr>
          <w:sz w:val="22"/>
          <w:szCs w:val="22"/>
        </w:rPr>
        <w:t xml:space="preserve"> </w:t>
      </w:r>
      <w:r w:rsidRPr="00482681">
        <w:rPr>
          <w:bCs/>
          <w:sz w:val="22"/>
          <w:szCs w:val="22"/>
        </w:rPr>
        <w:t>Check-Up</w:t>
      </w:r>
      <w:r w:rsidRPr="00482681">
        <w:rPr>
          <w:sz w:val="22"/>
          <w:szCs w:val="22"/>
        </w:rPr>
        <w:t xml:space="preserve"> in </w:t>
      </w:r>
      <w:r w:rsidRPr="00482681">
        <w:rPr>
          <w:bCs/>
          <w:sz w:val="22"/>
          <w:szCs w:val="22"/>
        </w:rPr>
        <w:t xml:space="preserve">Schools </w:t>
      </w:r>
      <w:r w:rsidRPr="00482681">
        <w:rPr>
          <w:sz w:val="22"/>
          <w:szCs w:val="22"/>
        </w:rPr>
        <w:t xml:space="preserve">- a </w:t>
      </w:r>
      <w:r w:rsidRPr="00482681">
        <w:rPr>
          <w:bCs/>
          <w:sz w:val="22"/>
          <w:szCs w:val="22"/>
        </w:rPr>
        <w:t>Study</w:t>
      </w:r>
      <w:r w:rsidRPr="00482681">
        <w:rPr>
          <w:sz w:val="22"/>
          <w:szCs w:val="22"/>
        </w:rPr>
        <w:t xml:space="preserve"> Protocol.  </w:t>
      </w:r>
      <w:r w:rsidRPr="00482681">
        <w:rPr>
          <w:rStyle w:val="jrnl"/>
          <w:i/>
          <w:sz w:val="22"/>
          <w:szCs w:val="22"/>
        </w:rPr>
        <w:t>Implementation Science,</w:t>
      </w:r>
      <w:r w:rsidRPr="00482681">
        <w:rPr>
          <w:sz w:val="22"/>
          <w:szCs w:val="22"/>
        </w:rPr>
        <w:t xml:space="preserve"> </w:t>
      </w:r>
      <w:r w:rsidRPr="00482681">
        <w:rPr>
          <w:i/>
          <w:sz w:val="22"/>
          <w:szCs w:val="22"/>
        </w:rPr>
        <w:t>12</w:t>
      </w:r>
      <w:r w:rsidRPr="00482681">
        <w:rPr>
          <w:sz w:val="22"/>
          <w:szCs w:val="22"/>
        </w:rPr>
        <w:t xml:space="preserve"> (1), 103-116. </w:t>
      </w:r>
    </w:p>
    <w:p w14:paraId="0DEA8204" w14:textId="788A959D" w:rsidR="00F94004" w:rsidRDefault="00F94004" w:rsidP="00F94004">
      <w:pPr>
        <w:pStyle w:val="ListParagraph"/>
        <w:numPr>
          <w:ilvl w:val="0"/>
          <w:numId w:val="6"/>
        </w:numPr>
        <w:spacing w:after="200" w:line="276" w:lineRule="auto"/>
        <w:contextualSpacing/>
        <w:rPr>
          <w:sz w:val="22"/>
          <w:szCs w:val="22"/>
        </w:rPr>
      </w:pPr>
      <w:proofErr w:type="spellStart"/>
      <w:r w:rsidRPr="00482681">
        <w:rPr>
          <w:sz w:val="22"/>
          <w:szCs w:val="22"/>
        </w:rPr>
        <w:lastRenderedPageBreak/>
        <w:t>Kristman</w:t>
      </w:r>
      <w:proofErr w:type="spellEnd"/>
      <w:r w:rsidRPr="00482681">
        <w:rPr>
          <w:sz w:val="22"/>
          <w:szCs w:val="22"/>
        </w:rPr>
        <w:t xml:space="preserve">-Valente, A., Hill, K.G., Epstein, M., </w:t>
      </w:r>
      <w:proofErr w:type="spellStart"/>
      <w:r w:rsidRPr="00482681">
        <w:rPr>
          <w:sz w:val="22"/>
          <w:szCs w:val="22"/>
        </w:rPr>
        <w:t>Kosterman</w:t>
      </w:r>
      <w:proofErr w:type="spellEnd"/>
      <w:r w:rsidRPr="00482681">
        <w:rPr>
          <w:sz w:val="22"/>
          <w:szCs w:val="22"/>
        </w:rPr>
        <w:t xml:space="preserve">, R., Bailey, J.A., </w:t>
      </w:r>
      <w:proofErr w:type="spellStart"/>
      <w:r w:rsidRPr="00482681">
        <w:rPr>
          <w:sz w:val="22"/>
          <w:szCs w:val="22"/>
        </w:rPr>
        <w:t>Steeger</w:t>
      </w:r>
      <w:proofErr w:type="spellEnd"/>
      <w:r w:rsidRPr="00482681">
        <w:rPr>
          <w:sz w:val="22"/>
          <w:szCs w:val="22"/>
        </w:rPr>
        <w:t xml:space="preserve">, C.M., Jones, T.A., Abbott, R.D., Johnson, R.M., </w:t>
      </w:r>
      <w:r w:rsidRPr="00482681">
        <w:rPr>
          <w:b/>
          <w:sz w:val="22"/>
          <w:szCs w:val="22"/>
        </w:rPr>
        <w:t>Walker, D.D.,</w:t>
      </w:r>
      <w:r w:rsidRPr="00482681">
        <w:rPr>
          <w:sz w:val="22"/>
          <w:szCs w:val="22"/>
        </w:rPr>
        <w:t xml:space="preserve"> &amp; Hawkins, J.D. (2017). The relationship between marijuana and conventional cigarette smoking behavior from early adolescence to adulthood.  </w:t>
      </w:r>
      <w:r w:rsidRPr="00482681">
        <w:rPr>
          <w:i/>
          <w:sz w:val="22"/>
          <w:szCs w:val="22"/>
        </w:rPr>
        <w:t>Prevention Science, 18(4)</w:t>
      </w:r>
      <w:r w:rsidRPr="00482681">
        <w:rPr>
          <w:sz w:val="22"/>
          <w:szCs w:val="22"/>
        </w:rPr>
        <w:t>, 428-438.</w:t>
      </w:r>
    </w:p>
    <w:p w14:paraId="779A90C8" w14:textId="77777777" w:rsidR="00F94004" w:rsidRPr="00482681" w:rsidRDefault="00F94004" w:rsidP="00F94004">
      <w:pPr>
        <w:pStyle w:val="ListParagraph"/>
        <w:spacing w:after="200" w:line="276" w:lineRule="auto"/>
        <w:contextualSpacing/>
        <w:rPr>
          <w:sz w:val="22"/>
          <w:szCs w:val="22"/>
        </w:rPr>
      </w:pPr>
    </w:p>
    <w:p w14:paraId="3D3B3CF3" w14:textId="745A51F5" w:rsidR="00F94004" w:rsidRDefault="00F94004" w:rsidP="00F94004">
      <w:pPr>
        <w:pStyle w:val="ListParagraph"/>
        <w:numPr>
          <w:ilvl w:val="0"/>
          <w:numId w:val="6"/>
        </w:numPr>
        <w:spacing w:after="200" w:line="276" w:lineRule="auto"/>
        <w:contextualSpacing/>
        <w:rPr>
          <w:sz w:val="22"/>
          <w:szCs w:val="22"/>
        </w:rPr>
      </w:pPr>
      <w:r w:rsidRPr="00482681">
        <w:rPr>
          <w:sz w:val="22"/>
          <w:szCs w:val="22"/>
        </w:rPr>
        <w:t xml:space="preserve">Lapham, G.T., Lee, A.K., Caldiero, R.M., McCarty, D., Browne, K.C., </w:t>
      </w:r>
      <w:r w:rsidRPr="00482681">
        <w:rPr>
          <w:b/>
          <w:sz w:val="22"/>
          <w:szCs w:val="22"/>
        </w:rPr>
        <w:t>Walker, D.D.,</w:t>
      </w:r>
      <w:r w:rsidRPr="00482681">
        <w:rPr>
          <w:sz w:val="22"/>
          <w:szCs w:val="22"/>
        </w:rPr>
        <w:t xml:space="preserve"> </w:t>
      </w:r>
      <w:proofErr w:type="spellStart"/>
      <w:r w:rsidRPr="00482681">
        <w:rPr>
          <w:sz w:val="22"/>
          <w:szCs w:val="22"/>
        </w:rPr>
        <w:t>Kivlahan</w:t>
      </w:r>
      <w:proofErr w:type="spellEnd"/>
      <w:r w:rsidRPr="00482681">
        <w:rPr>
          <w:sz w:val="22"/>
          <w:szCs w:val="22"/>
        </w:rPr>
        <w:t xml:space="preserve">, D.R., Bradley, K.A. (2017). Frequency of Cannabis Use Among Primary Care Patients in Washington State Where Use is Legal. </w:t>
      </w:r>
      <w:r w:rsidRPr="00482681">
        <w:rPr>
          <w:i/>
          <w:sz w:val="22"/>
          <w:szCs w:val="22"/>
        </w:rPr>
        <w:t>Journal of American Board of Family Medicine</w:t>
      </w:r>
      <w:r w:rsidRPr="00482681">
        <w:rPr>
          <w:sz w:val="22"/>
          <w:szCs w:val="22"/>
        </w:rPr>
        <w:t xml:space="preserve">, </w:t>
      </w:r>
      <w:r w:rsidRPr="00482681">
        <w:rPr>
          <w:i/>
          <w:sz w:val="22"/>
          <w:szCs w:val="22"/>
        </w:rPr>
        <w:t>30</w:t>
      </w:r>
      <w:r w:rsidRPr="00482681">
        <w:rPr>
          <w:sz w:val="22"/>
          <w:szCs w:val="22"/>
        </w:rPr>
        <w:t xml:space="preserve"> (6), 795-805.</w:t>
      </w:r>
    </w:p>
    <w:p w14:paraId="48071E5D" w14:textId="77777777" w:rsidR="00F94004" w:rsidRPr="00F94004" w:rsidRDefault="00F94004" w:rsidP="00F94004">
      <w:pPr>
        <w:spacing w:after="200" w:line="276" w:lineRule="auto"/>
        <w:contextualSpacing/>
        <w:rPr>
          <w:sz w:val="22"/>
          <w:szCs w:val="22"/>
        </w:rPr>
      </w:pPr>
    </w:p>
    <w:p w14:paraId="2850178C" w14:textId="038A42C7" w:rsidR="00F02086" w:rsidRPr="00F94004" w:rsidRDefault="00744585" w:rsidP="00F94004">
      <w:pPr>
        <w:pStyle w:val="ListParagraph"/>
        <w:numPr>
          <w:ilvl w:val="0"/>
          <w:numId w:val="6"/>
        </w:numPr>
        <w:spacing w:after="200" w:line="276" w:lineRule="auto"/>
        <w:contextualSpacing/>
        <w:rPr>
          <w:sz w:val="22"/>
          <w:szCs w:val="22"/>
        </w:rPr>
      </w:pPr>
      <w:r w:rsidRPr="00482681">
        <w:rPr>
          <w:b/>
          <w:sz w:val="22"/>
          <w:szCs w:val="22"/>
        </w:rPr>
        <w:t>Walker, D.D</w:t>
      </w:r>
      <w:r w:rsidRPr="00482681">
        <w:rPr>
          <w:sz w:val="22"/>
          <w:szCs w:val="22"/>
        </w:rPr>
        <w:t xml:space="preserve">. (2017).  Legalization of cannabis: Considerations for intervening with adolescent consumers.  </w:t>
      </w:r>
      <w:r w:rsidRPr="00482681">
        <w:rPr>
          <w:i/>
          <w:sz w:val="22"/>
          <w:szCs w:val="22"/>
        </w:rPr>
        <w:t xml:space="preserve">Preventive Medicine, 104, </w:t>
      </w:r>
      <w:r w:rsidRPr="00482681">
        <w:rPr>
          <w:sz w:val="22"/>
          <w:szCs w:val="22"/>
        </w:rPr>
        <w:t>37-39</w:t>
      </w:r>
      <w:r w:rsidRPr="00482681">
        <w:rPr>
          <w:i/>
          <w:sz w:val="22"/>
          <w:szCs w:val="22"/>
        </w:rPr>
        <w:t>.</w:t>
      </w:r>
    </w:p>
    <w:p w14:paraId="6CA7191F" w14:textId="77777777" w:rsidR="00AC3343" w:rsidRPr="00482681" w:rsidRDefault="00AC3343" w:rsidP="00AC3343">
      <w:pPr>
        <w:pStyle w:val="ListParagraph"/>
        <w:spacing w:after="200" w:line="276" w:lineRule="auto"/>
        <w:ind w:left="360"/>
        <w:contextualSpacing/>
        <w:rPr>
          <w:sz w:val="22"/>
          <w:szCs w:val="22"/>
        </w:rPr>
      </w:pPr>
    </w:p>
    <w:p w14:paraId="5FF90D60" w14:textId="27512783" w:rsidR="00F94004" w:rsidRPr="00F94004" w:rsidRDefault="00030726" w:rsidP="00F94004">
      <w:pPr>
        <w:pStyle w:val="ListParagraph"/>
        <w:numPr>
          <w:ilvl w:val="0"/>
          <w:numId w:val="6"/>
        </w:numPr>
        <w:contextualSpacing/>
        <w:rPr>
          <w:b/>
          <w:sz w:val="22"/>
          <w:szCs w:val="22"/>
        </w:rPr>
      </w:pPr>
      <w:r w:rsidRPr="00482681">
        <w:rPr>
          <w:b/>
          <w:sz w:val="22"/>
          <w:szCs w:val="22"/>
        </w:rPr>
        <w:t xml:space="preserve">Walker, D.D., </w:t>
      </w:r>
      <w:r w:rsidRPr="00482681">
        <w:rPr>
          <w:sz w:val="22"/>
          <w:szCs w:val="22"/>
        </w:rPr>
        <w:t xml:space="preserve">Walton, T., Neighbors, C., </w:t>
      </w:r>
      <w:proofErr w:type="spellStart"/>
      <w:r w:rsidRPr="00482681">
        <w:rPr>
          <w:sz w:val="22"/>
          <w:szCs w:val="22"/>
        </w:rPr>
        <w:t>Kaysen</w:t>
      </w:r>
      <w:proofErr w:type="spellEnd"/>
      <w:r w:rsidRPr="00482681">
        <w:rPr>
          <w:sz w:val="22"/>
          <w:szCs w:val="22"/>
        </w:rPr>
        <w:t xml:space="preserve">, D., </w:t>
      </w:r>
      <w:proofErr w:type="spellStart"/>
      <w:r w:rsidRPr="00482681">
        <w:rPr>
          <w:sz w:val="22"/>
          <w:szCs w:val="22"/>
        </w:rPr>
        <w:t>Roffman</w:t>
      </w:r>
      <w:proofErr w:type="spellEnd"/>
      <w:r w:rsidRPr="00482681">
        <w:rPr>
          <w:sz w:val="22"/>
          <w:szCs w:val="22"/>
        </w:rPr>
        <w:t>, R., &amp; Rodriguez, L. (2017). Randomized Trial of Motivational Interviewing plus Feedback for Soldiers with Untreated Alcohol Abuse.</w:t>
      </w:r>
      <w:r w:rsidRPr="00482681">
        <w:rPr>
          <w:i/>
          <w:sz w:val="22"/>
          <w:szCs w:val="22"/>
        </w:rPr>
        <w:t xml:space="preserve"> Journal of Consulting and Clinical Psychology, 85(2), </w:t>
      </w:r>
      <w:r w:rsidRPr="00482681">
        <w:rPr>
          <w:sz w:val="22"/>
          <w:szCs w:val="22"/>
        </w:rPr>
        <w:t>99-110.</w:t>
      </w:r>
    </w:p>
    <w:p w14:paraId="6F6591F9" w14:textId="77777777" w:rsidR="00F94004" w:rsidRPr="00F94004" w:rsidRDefault="00F94004" w:rsidP="00F94004">
      <w:pPr>
        <w:contextualSpacing/>
        <w:rPr>
          <w:b/>
          <w:sz w:val="22"/>
          <w:szCs w:val="22"/>
        </w:rPr>
      </w:pPr>
    </w:p>
    <w:p w14:paraId="46092123" w14:textId="6749164D" w:rsidR="00091D83" w:rsidRDefault="00091D83" w:rsidP="00091D83">
      <w:pPr>
        <w:numPr>
          <w:ilvl w:val="0"/>
          <w:numId w:val="6"/>
        </w:numPr>
        <w:rPr>
          <w:b/>
          <w:sz w:val="22"/>
          <w:szCs w:val="22"/>
        </w:rPr>
      </w:pPr>
      <w:r w:rsidRPr="00482681">
        <w:rPr>
          <w:sz w:val="22"/>
          <w:szCs w:val="22"/>
        </w:rPr>
        <w:t xml:space="preserve">Blevins, C., Banes, K., Stephens, R.S., </w:t>
      </w:r>
      <w:r w:rsidRPr="00482681">
        <w:rPr>
          <w:b/>
          <w:sz w:val="22"/>
          <w:szCs w:val="22"/>
        </w:rPr>
        <w:t>Walker, D.D.,</w:t>
      </w:r>
      <w:r w:rsidRPr="00482681">
        <w:rPr>
          <w:sz w:val="22"/>
          <w:szCs w:val="22"/>
        </w:rPr>
        <w:t xml:space="preserve"> &amp; </w:t>
      </w:r>
      <w:proofErr w:type="spellStart"/>
      <w:r w:rsidRPr="00482681">
        <w:rPr>
          <w:sz w:val="22"/>
          <w:szCs w:val="22"/>
        </w:rPr>
        <w:t>Roffman</w:t>
      </w:r>
      <w:proofErr w:type="spellEnd"/>
      <w:r w:rsidRPr="00482681">
        <w:rPr>
          <w:sz w:val="22"/>
          <w:szCs w:val="22"/>
        </w:rPr>
        <w:t xml:space="preserve">, R. (2016). Motives for Marijuana Use among Heavy-Using High School Students: An Analysis of Structure and Utility of the Comprehensive Marijuana Motives Questionnaire. </w:t>
      </w:r>
      <w:r w:rsidRPr="00482681">
        <w:rPr>
          <w:i/>
          <w:sz w:val="22"/>
          <w:szCs w:val="22"/>
        </w:rPr>
        <w:t xml:space="preserve">Addictive Behaviors, 57, </w:t>
      </w:r>
      <w:r w:rsidRPr="00482681">
        <w:rPr>
          <w:sz w:val="22"/>
          <w:szCs w:val="22"/>
        </w:rPr>
        <w:t>42-7.</w:t>
      </w:r>
      <w:r w:rsidRPr="00482681">
        <w:rPr>
          <w:b/>
          <w:sz w:val="22"/>
          <w:szCs w:val="22"/>
        </w:rPr>
        <w:t xml:space="preserve"> </w:t>
      </w:r>
    </w:p>
    <w:p w14:paraId="79E978F6" w14:textId="77777777" w:rsidR="00091D83" w:rsidRPr="00482681" w:rsidRDefault="00091D83" w:rsidP="00091D83">
      <w:pPr>
        <w:rPr>
          <w:b/>
          <w:sz w:val="22"/>
          <w:szCs w:val="22"/>
        </w:rPr>
      </w:pPr>
    </w:p>
    <w:p w14:paraId="178CC385" w14:textId="77777777" w:rsidR="00A42ADF" w:rsidRPr="00482681" w:rsidRDefault="00A42ADF" w:rsidP="00F94004">
      <w:pPr>
        <w:pStyle w:val="ListParagraph"/>
        <w:numPr>
          <w:ilvl w:val="0"/>
          <w:numId w:val="6"/>
        </w:numPr>
        <w:contextualSpacing/>
        <w:rPr>
          <w:sz w:val="22"/>
          <w:szCs w:val="22"/>
        </w:rPr>
      </w:pPr>
      <w:r w:rsidRPr="00482681">
        <w:rPr>
          <w:sz w:val="22"/>
          <w:szCs w:val="22"/>
        </w:rPr>
        <w:t>Blevins, C. E</w:t>
      </w:r>
      <w:r w:rsidRPr="00482681">
        <w:rPr>
          <w:b/>
          <w:sz w:val="22"/>
          <w:szCs w:val="22"/>
        </w:rPr>
        <w:t>.,</w:t>
      </w:r>
      <w:r w:rsidRPr="00482681">
        <w:rPr>
          <w:sz w:val="22"/>
          <w:szCs w:val="22"/>
        </w:rPr>
        <w:t xml:space="preserve"> Banes, K.E., </w:t>
      </w:r>
      <w:r w:rsidRPr="00482681">
        <w:rPr>
          <w:b/>
          <w:sz w:val="22"/>
          <w:szCs w:val="22"/>
        </w:rPr>
        <w:t>Walker, D. D.,</w:t>
      </w:r>
      <w:r w:rsidRPr="00482681">
        <w:rPr>
          <w:sz w:val="22"/>
          <w:szCs w:val="22"/>
        </w:rPr>
        <w:t xml:space="preserve"> Stephens, R. S., &amp; </w:t>
      </w:r>
      <w:proofErr w:type="spellStart"/>
      <w:r w:rsidRPr="00482681">
        <w:rPr>
          <w:sz w:val="22"/>
          <w:szCs w:val="22"/>
        </w:rPr>
        <w:t>Roffman</w:t>
      </w:r>
      <w:proofErr w:type="spellEnd"/>
      <w:r w:rsidRPr="00482681">
        <w:rPr>
          <w:sz w:val="22"/>
          <w:szCs w:val="22"/>
        </w:rPr>
        <w:t>, R. A.  (</w:t>
      </w:r>
      <w:r w:rsidR="006631DC" w:rsidRPr="00482681">
        <w:rPr>
          <w:sz w:val="22"/>
          <w:szCs w:val="22"/>
        </w:rPr>
        <w:t>2016</w:t>
      </w:r>
      <w:r w:rsidRPr="00482681">
        <w:rPr>
          <w:sz w:val="22"/>
          <w:szCs w:val="22"/>
        </w:rPr>
        <w:t xml:space="preserve">). Change in motives among frequent cannabis-using adolescents: Predicting treatment outcomes.  </w:t>
      </w:r>
      <w:r w:rsidRPr="00482681">
        <w:rPr>
          <w:i/>
          <w:sz w:val="22"/>
          <w:szCs w:val="22"/>
        </w:rPr>
        <w:t>Drug and Alcohol Dependence</w:t>
      </w:r>
      <w:r w:rsidR="006631DC" w:rsidRPr="00482681">
        <w:rPr>
          <w:i/>
          <w:sz w:val="22"/>
          <w:szCs w:val="22"/>
        </w:rPr>
        <w:t xml:space="preserve">, 167, </w:t>
      </w:r>
      <w:r w:rsidR="006631DC" w:rsidRPr="00482681">
        <w:rPr>
          <w:sz w:val="22"/>
          <w:szCs w:val="22"/>
        </w:rPr>
        <w:t>175-181.</w:t>
      </w:r>
    </w:p>
    <w:p w14:paraId="0E358589" w14:textId="77777777" w:rsidR="0095357A" w:rsidRPr="00482681" w:rsidRDefault="0095357A" w:rsidP="00091D83">
      <w:pPr>
        <w:pStyle w:val="ListParagraph"/>
        <w:ind w:left="360"/>
        <w:contextualSpacing/>
        <w:rPr>
          <w:sz w:val="22"/>
          <w:szCs w:val="22"/>
        </w:rPr>
      </w:pPr>
    </w:p>
    <w:p w14:paraId="493594AC" w14:textId="62C223FC" w:rsidR="00B10B48" w:rsidRPr="00E23F47" w:rsidRDefault="00B10B48" w:rsidP="00091D83">
      <w:pPr>
        <w:pStyle w:val="ListParagraph"/>
        <w:numPr>
          <w:ilvl w:val="0"/>
          <w:numId w:val="6"/>
        </w:numPr>
        <w:contextualSpacing/>
        <w:rPr>
          <w:sz w:val="22"/>
          <w:szCs w:val="22"/>
        </w:rPr>
      </w:pPr>
      <w:r w:rsidRPr="00482681">
        <w:rPr>
          <w:sz w:val="22"/>
          <w:szCs w:val="22"/>
        </w:rPr>
        <w:t xml:space="preserve">Blevins, C. E., Banes, K.E., </w:t>
      </w:r>
      <w:r w:rsidRPr="00482681">
        <w:rPr>
          <w:b/>
          <w:sz w:val="22"/>
          <w:szCs w:val="22"/>
        </w:rPr>
        <w:t>Walker, D. D.,</w:t>
      </w:r>
      <w:r w:rsidRPr="00482681">
        <w:rPr>
          <w:sz w:val="22"/>
          <w:szCs w:val="22"/>
        </w:rPr>
        <w:t xml:space="preserve"> Stephens, R. S., &amp; </w:t>
      </w:r>
      <w:proofErr w:type="spellStart"/>
      <w:r w:rsidRPr="00482681">
        <w:rPr>
          <w:sz w:val="22"/>
          <w:szCs w:val="22"/>
        </w:rPr>
        <w:t>Roffman</w:t>
      </w:r>
      <w:proofErr w:type="spellEnd"/>
      <w:r w:rsidRPr="00482681">
        <w:rPr>
          <w:sz w:val="22"/>
          <w:szCs w:val="22"/>
        </w:rPr>
        <w:t>, R. A.  (</w:t>
      </w:r>
      <w:r w:rsidR="00700CCD" w:rsidRPr="00482681">
        <w:rPr>
          <w:sz w:val="22"/>
          <w:szCs w:val="22"/>
        </w:rPr>
        <w:t>2016</w:t>
      </w:r>
      <w:r w:rsidRPr="00482681">
        <w:rPr>
          <w:sz w:val="22"/>
          <w:szCs w:val="22"/>
        </w:rPr>
        <w:t xml:space="preserve">). A preliminary evaluation of synthetic cannabinoid use among adolescent cannabis users: Characteristics and treatment outcomes. </w:t>
      </w:r>
      <w:r w:rsidR="00700CCD" w:rsidRPr="00482681">
        <w:rPr>
          <w:i/>
          <w:sz w:val="22"/>
          <w:szCs w:val="22"/>
        </w:rPr>
        <w:t>Addictive Behaviors, 63</w:t>
      </w:r>
      <w:r w:rsidR="00700CCD" w:rsidRPr="00482681">
        <w:rPr>
          <w:sz w:val="22"/>
          <w:szCs w:val="22"/>
        </w:rPr>
        <w:t>,114-119.</w:t>
      </w:r>
    </w:p>
    <w:p w14:paraId="6656ED69" w14:textId="77777777" w:rsidR="00E23F47" w:rsidRPr="00482681" w:rsidRDefault="00E23F47" w:rsidP="00091D83">
      <w:pPr>
        <w:ind w:left="360"/>
        <w:rPr>
          <w:b/>
          <w:sz w:val="22"/>
          <w:szCs w:val="22"/>
        </w:rPr>
      </w:pPr>
    </w:p>
    <w:p w14:paraId="2FDEBAC0" w14:textId="0267F75F" w:rsidR="00E23F47" w:rsidRPr="00A3100A" w:rsidRDefault="00E23F47" w:rsidP="00091D83">
      <w:pPr>
        <w:numPr>
          <w:ilvl w:val="0"/>
          <w:numId w:val="6"/>
        </w:numPr>
        <w:rPr>
          <w:sz w:val="22"/>
          <w:szCs w:val="22"/>
        </w:rPr>
      </w:pPr>
      <w:r w:rsidRPr="00482681">
        <w:rPr>
          <w:sz w:val="22"/>
          <w:szCs w:val="22"/>
        </w:rPr>
        <w:t xml:space="preserve">Blevins, C., Banes, K., </w:t>
      </w:r>
      <w:r w:rsidRPr="00482681">
        <w:rPr>
          <w:b/>
          <w:sz w:val="22"/>
          <w:szCs w:val="22"/>
        </w:rPr>
        <w:t>Walker, D.D.,</w:t>
      </w:r>
      <w:r w:rsidRPr="00482681">
        <w:rPr>
          <w:sz w:val="22"/>
          <w:szCs w:val="22"/>
        </w:rPr>
        <w:t xml:space="preserve"> Stephens, R., &amp; </w:t>
      </w:r>
      <w:proofErr w:type="spellStart"/>
      <w:r w:rsidRPr="00482681">
        <w:rPr>
          <w:sz w:val="22"/>
          <w:szCs w:val="22"/>
        </w:rPr>
        <w:t>Roffman</w:t>
      </w:r>
      <w:proofErr w:type="spellEnd"/>
      <w:r w:rsidRPr="00482681">
        <w:rPr>
          <w:sz w:val="22"/>
          <w:szCs w:val="22"/>
        </w:rPr>
        <w:t xml:space="preserve">, R. (2016). The relationship between general causality orientation and treatment outcome among marijuana dependent adults. </w:t>
      </w:r>
      <w:r w:rsidRPr="00482681">
        <w:rPr>
          <w:i/>
          <w:sz w:val="22"/>
          <w:szCs w:val="22"/>
        </w:rPr>
        <w:t xml:space="preserve">Addictive Behaviors, 53, </w:t>
      </w:r>
      <w:r w:rsidRPr="00482681">
        <w:rPr>
          <w:sz w:val="22"/>
          <w:szCs w:val="22"/>
        </w:rPr>
        <w:t>196-200</w:t>
      </w:r>
      <w:r w:rsidRPr="00482681">
        <w:rPr>
          <w:i/>
          <w:sz w:val="22"/>
          <w:szCs w:val="22"/>
        </w:rPr>
        <w:t>.</w:t>
      </w:r>
    </w:p>
    <w:p w14:paraId="6989B39A" w14:textId="77777777" w:rsidR="00A3100A" w:rsidRPr="00482681" w:rsidRDefault="00A3100A" w:rsidP="00A3100A">
      <w:pPr>
        <w:rPr>
          <w:sz w:val="22"/>
          <w:szCs w:val="22"/>
        </w:rPr>
      </w:pPr>
    </w:p>
    <w:p w14:paraId="1FC8CB50" w14:textId="37522EA9" w:rsidR="00A3100A" w:rsidRPr="00A3100A" w:rsidRDefault="00A3100A" w:rsidP="00A3100A">
      <w:pPr>
        <w:numPr>
          <w:ilvl w:val="0"/>
          <w:numId w:val="6"/>
        </w:numPr>
        <w:spacing w:afterLines="80" w:after="192"/>
        <w:rPr>
          <w:sz w:val="22"/>
          <w:szCs w:val="22"/>
        </w:rPr>
      </w:pPr>
      <w:r w:rsidRPr="00482681">
        <w:rPr>
          <w:sz w:val="22"/>
          <w:szCs w:val="22"/>
        </w:rPr>
        <w:t xml:space="preserve">Farmer, R.F., </w:t>
      </w:r>
      <w:proofErr w:type="spellStart"/>
      <w:r w:rsidRPr="00482681">
        <w:rPr>
          <w:sz w:val="22"/>
          <w:szCs w:val="22"/>
        </w:rPr>
        <w:t>Kosty</w:t>
      </w:r>
      <w:proofErr w:type="spellEnd"/>
      <w:r w:rsidRPr="00482681">
        <w:rPr>
          <w:sz w:val="22"/>
          <w:szCs w:val="22"/>
        </w:rPr>
        <w:t xml:space="preserve">, D.B., Seeley, J.R., </w:t>
      </w:r>
      <w:proofErr w:type="spellStart"/>
      <w:r w:rsidRPr="00482681">
        <w:rPr>
          <w:sz w:val="22"/>
          <w:szCs w:val="22"/>
        </w:rPr>
        <w:t>Gau</w:t>
      </w:r>
      <w:proofErr w:type="spellEnd"/>
      <w:r w:rsidRPr="00482681">
        <w:rPr>
          <w:sz w:val="22"/>
          <w:szCs w:val="22"/>
        </w:rPr>
        <w:t>, J.M., Duncan, S.C.,</w:t>
      </w:r>
      <w:r w:rsidRPr="00482681">
        <w:rPr>
          <w:b/>
          <w:sz w:val="22"/>
          <w:szCs w:val="22"/>
        </w:rPr>
        <w:t xml:space="preserve"> Walker, D. D., </w:t>
      </w:r>
      <w:r w:rsidRPr="00482681">
        <w:rPr>
          <w:sz w:val="22"/>
          <w:szCs w:val="22"/>
        </w:rPr>
        <w:t xml:space="preserve">&amp; </w:t>
      </w:r>
      <w:proofErr w:type="spellStart"/>
      <w:r w:rsidRPr="00482681">
        <w:rPr>
          <w:sz w:val="22"/>
          <w:szCs w:val="22"/>
        </w:rPr>
        <w:t>Lewinsohn</w:t>
      </w:r>
      <w:proofErr w:type="spellEnd"/>
      <w:r w:rsidRPr="00482681">
        <w:rPr>
          <w:sz w:val="22"/>
          <w:szCs w:val="22"/>
        </w:rPr>
        <w:t xml:space="preserve">, P.M.  (2016). Association of comorbid psychopathology with the duration of cannabis use disorders. </w:t>
      </w:r>
      <w:r w:rsidRPr="00482681">
        <w:rPr>
          <w:i/>
          <w:sz w:val="22"/>
          <w:szCs w:val="22"/>
        </w:rPr>
        <w:t xml:space="preserve">Psychology of Addictive Behaviors, 30 (1), </w:t>
      </w:r>
      <w:r w:rsidRPr="00482681">
        <w:rPr>
          <w:sz w:val="22"/>
          <w:szCs w:val="22"/>
        </w:rPr>
        <w:t>82-92.</w:t>
      </w:r>
    </w:p>
    <w:p w14:paraId="55626B20" w14:textId="3BB4971F" w:rsidR="00751B3A" w:rsidRDefault="00751B3A" w:rsidP="00751B3A">
      <w:pPr>
        <w:pStyle w:val="ListParagraph"/>
        <w:numPr>
          <w:ilvl w:val="0"/>
          <w:numId w:val="6"/>
        </w:numPr>
        <w:spacing w:after="200" w:line="276" w:lineRule="auto"/>
        <w:contextualSpacing/>
        <w:rPr>
          <w:sz w:val="22"/>
          <w:szCs w:val="22"/>
        </w:rPr>
      </w:pPr>
      <w:r w:rsidRPr="00482681">
        <w:rPr>
          <w:b/>
          <w:sz w:val="22"/>
          <w:szCs w:val="22"/>
        </w:rPr>
        <w:t>Walker, D. D.,</w:t>
      </w:r>
      <w:r w:rsidRPr="00482681">
        <w:rPr>
          <w:sz w:val="22"/>
          <w:szCs w:val="22"/>
        </w:rPr>
        <w:t xml:space="preserve"> Blevins, C. E., Matthews, L., Banes, K.E., </w:t>
      </w:r>
      <w:proofErr w:type="spellStart"/>
      <w:r w:rsidRPr="00482681">
        <w:rPr>
          <w:sz w:val="22"/>
          <w:szCs w:val="22"/>
        </w:rPr>
        <w:t>Towe</w:t>
      </w:r>
      <w:proofErr w:type="spellEnd"/>
      <w:r w:rsidRPr="00482681">
        <w:rPr>
          <w:sz w:val="22"/>
          <w:szCs w:val="22"/>
        </w:rPr>
        <w:t xml:space="preserve">, S. L., Stephens, R. S. &amp; </w:t>
      </w:r>
      <w:proofErr w:type="spellStart"/>
      <w:r w:rsidRPr="00482681">
        <w:rPr>
          <w:sz w:val="22"/>
          <w:szCs w:val="22"/>
        </w:rPr>
        <w:t>Roffman</w:t>
      </w:r>
      <w:proofErr w:type="spellEnd"/>
      <w:r w:rsidRPr="00482681">
        <w:rPr>
          <w:sz w:val="22"/>
          <w:szCs w:val="22"/>
        </w:rPr>
        <w:t xml:space="preserve">, R.A. (2016). Can continued check-ups following treatment for cannabis dependence improve outcomes? </w:t>
      </w:r>
      <w:r w:rsidRPr="00482681">
        <w:rPr>
          <w:i/>
          <w:sz w:val="22"/>
          <w:szCs w:val="22"/>
        </w:rPr>
        <w:t xml:space="preserve">Counselor, The Magazine for Addiction and Behavioral Health Professional, 17, </w:t>
      </w:r>
      <w:r w:rsidRPr="00482681">
        <w:rPr>
          <w:sz w:val="22"/>
          <w:szCs w:val="22"/>
        </w:rPr>
        <w:t>56-61.</w:t>
      </w:r>
    </w:p>
    <w:p w14:paraId="1A165AB4" w14:textId="77777777" w:rsidR="00751B3A" w:rsidRPr="00482681" w:rsidRDefault="00751B3A" w:rsidP="00751B3A">
      <w:pPr>
        <w:pStyle w:val="ListParagraph"/>
        <w:spacing w:after="200" w:line="276" w:lineRule="auto"/>
        <w:contextualSpacing/>
        <w:rPr>
          <w:sz w:val="22"/>
          <w:szCs w:val="22"/>
        </w:rPr>
      </w:pPr>
    </w:p>
    <w:p w14:paraId="2B449E29" w14:textId="5F0DFB68" w:rsidR="00893B42" w:rsidRPr="00751B3A" w:rsidRDefault="00893B42" w:rsidP="00751B3A">
      <w:pPr>
        <w:pStyle w:val="ListParagraph"/>
        <w:numPr>
          <w:ilvl w:val="0"/>
          <w:numId w:val="6"/>
        </w:numPr>
        <w:spacing w:after="200" w:line="276" w:lineRule="auto"/>
        <w:contextualSpacing/>
        <w:rPr>
          <w:b/>
          <w:sz w:val="22"/>
          <w:szCs w:val="22"/>
        </w:rPr>
      </w:pPr>
      <w:r w:rsidRPr="00482681">
        <w:rPr>
          <w:b/>
          <w:sz w:val="22"/>
          <w:szCs w:val="22"/>
        </w:rPr>
        <w:t>Walker, D.D.,</w:t>
      </w:r>
      <w:r w:rsidRPr="00482681">
        <w:rPr>
          <w:sz w:val="22"/>
          <w:szCs w:val="22"/>
        </w:rPr>
        <w:t xml:space="preserve"> Stephens, R. S., Blevins, C. E., Banes, K. E., Matthews, L., &amp; </w:t>
      </w:r>
      <w:proofErr w:type="spellStart"/>
      <w:r w:rsidRPr="00482681">
        <w:rPr>
          <w:sz w:val="22"/>
          <w:szCs w:val="22"/>
        </w:rPr>
        <w:t>Roffman</w:t>
      </w:r>
      <w:proofErr w:type="spellEnd"/>
      <w:r w:rsidRPr="00482681">
        <w:rPr>
          <w:sz w:val="22"/>
          <w:szCs w:val="22"/>
        </w:rPr>
        <w:t>, R.</w:t>
      </w:r>
      <w:r w:rsidR="00D31352" w:rsidRPr="00482681">
        <w:rPr>
          <w:sz w:val="22"/>
          <w:szCs w:val="22"/>
        </w:rPr>
        <w:t xml:space="preserve"> A.  (2016</w:t>
      </w:r>
      <w:r w:rsidRPr="00482681">
        <w:rPr>
          <w:sz w:val="22"/>
          <w:szCs w:val="22"/>
        </w:rPr>
        <w:t>). Augmenting brief interventions for adolescent marijuana users: the impact of motivational check-ins</w:t>
      </w:r>
      <w:r w:rsidRPr="00482681">
        <w:rPr>
          <w:b/>
          <w:sz w:val="22"/>
          <w:szCs w:val="22"/>
        </w:rPr>
        <w:t xml:space="preserve">.  </w:t>
      </w:r>
      <w:r w:rsidRPr="00482681">
        <w:rPr>
          <w:i/>
          <w:sz w:val="22"/>
          <w:szCs w:val="22"/>
        </w:rPr>
        <w:t>Journal of Consulting and Clinical Psychology</w:t>
      </w:r>
      <w:r w:rsidR="00D31352" w:rsidRPr="00482681">
        <w:rPr>
          <w:i/>
          <w:sz w:val="22"/>
          <w:szCs w:val="22"/>
        </w:rPr>
        <w:t xml:space="preserve">, 84 (11), </w:t>
      </w:r>
      <w:r w:rsidR="00D31352" w:rsidRPr="00482681">
        <w:rPr>
          <w:sz w:val="22"/>
          <w:szCs w:val="22"/>
        </w:rPr>
        <w:t>983-992</w:t>
      </w:r>
      <w:r w:rsidRPr="00482681">
        <w:rPr>
          <w:sz w:val="22"/>
          <w:szCs w:val="22"/>
        </w:rPr>
        <w:t>.</w:t>
      </w:r>
    </w:p>
    <w:p w14:paraId="0E4C9E94" w14:textId="77777777" w:rsidR="00C076FE" w:rsidRPr="00482681" w:rsidRDefault="00C076FE" w:rsidP="00EF6BDA">
      <w:pPr>
        <w:numPr>
          <w:ilvl w:val="0"/>
          <w:numId w:val="6"/>
        </w:numPr>
        <w:spacing w:afterLines="80" w:after="192"/>
        <w:rPr>
          <w:sz w:val="22"/>
          <w:szCs w:val="22"/>
        </w:rPr>
      </w:pPr>
      <w:proofErr w:type="spellStart"/>
      <w:r w:rsidRPr="00482681">
        <w:rPr>
          <w:sz w:val="22"/>
          <w:szCs w:val="22"/>
        </w:rPr>
        <w:lastRenderedPageBreak/>
        <w:t>Budney</w:t>
      </w:r>
      <w:proofErr w:type="spellEnd"/>
      <w:r w:rsidRPr="00482681">
        <w:rPr>
          <w:sz w:val="22"/>
          <w:szCs w:val="22"/>
        </w:rPr>
        <w:t xml:space="preserve">, A., Stanger, C., </w:t>
      </w:r>
      <w:proofErr w:type="spellStart"/>
      <w:r w:rsidRPr="00482681">
        <w:rPr>
          <w:sz w:val="22"/>
          <w:szCs w:val="22"/>
        </w:rPr>
        <w:t>Tilford</w:t>
      </w:r>
      <w:proofErr w:type="spellEnd"/>
      <w:r w:rsidRPr="00482681">
        <w:rPr>
          <w:sz w:val="22"/>
          <w:szCs w:val="22"/>
        </w:rPr>
        <w:t xml:space="preserve">, M., Scherer, E., Brown, P., Li, Z., Li, Z., &amp; </w:t>
      </w:r>
      <w:r w:rsidRPr="00482681">
        <w:rPr>
          <w:b/>
          <w:sz w:val="22"/>
          <w:szCs w:val="22"/>
        </w:rPr>
        <w:t>Walker, D.</w:t>
      </w:r>
      <w:r w:rsidR="00AF2C07" w:rsidRPr="00482681">
        <w:rPr>
          <w:sz w:val="22"/>
          <w:szCs w:val="22"/>
        </w:rPr>
        <w:t xml:space="preserve"> (2015</w:t>
      </w:r>
      <w:r w:rsidRPr="00482681">
        <w:rPr>
          <w:sz w:val="22"/>
          <w:szCs w:val="22"/>
        </w:rPr>
        <w:t xml:space="preserve">). Computer-assisted behavioral therapy and contingency management for cannabis use disorder. </w:t>
      </w:r>
      <w:r w:rsidRPr="00482681">
        <w:rPr>
          <w:i/>
          <w:sz w:val="22"/>
          <w:szCs w:val="22"/>
        </w:rPr>
        <w:t>Psychology of Addictive Behaviors</w:t>
      </w:r>
      <w:r w:rsidR="00AF2C07" w:rsidRPr="00482681">
        <w:rPr>
          <w:i/>
          <w:sz w:val="22"/>
          <w:szCs w:val="22"/>
        </w:rPr>
        <w:t xml:space="preserve">, 29 (3), </w:t>
      </w:r>
      <w:r w:rsidR="00AF2C07" w:rsidRPr="00482681">
        <w:rPr>
          <w:sz w:val="22"/>
          <w:szCs w:val="22"/>
        </w:rPr>
        <w:t>501-511</w:t>
      </w:r>
      <w:r w:rsidRPr="00482681">
        <w:rPr>
          <w:sz w:val="22"/>
          <w:szCs w:val="22"/>
        </w:rPr>
        <w:t xml:space="preserve">. </w:t>
      </w:r>
    </w:p>
    <w:p w14:paraId="2C6C57E1" w14:textId="77777777" w:rsidR="00A711E7" w:rsidRPr="00482681" w:rsidRDefault="00A711E7" w:rsidP="00EF6BDA">
      <w:pPr>
        <w:numPr>
          <w:ilvl w:val="0"/>
          <w:numId w:val="6"/>
        </w:numPr>
        <w:spacing w:afterLines="80" w:after="192"/>
        <w:rPr>
          <w:sz w:val="22"/>
          <w:szCs w:val="22"/>
        </w:rPr>
      </w:pPr>
      <w:r w:rsidRPr="00482681">
        <w:rPr>
          <w:b/>
          <w:sz w:val="22"/>
          <w:szCs w:val="22"/>
        </w:rPr>
        <w:t>Walker, D. D.,</w:t>
      </w:r>
      <w:r w:rsidRPr="00482681">
        <w:rPr>
          <w:sz w:val="22"/>
          <w:szCs w:val="22"/>
        </w:rPr>
        <w:t xml:space="preserve"> Stephens, R. S., </w:t>
      </w:r>
      <w:proofErr w:type="spellStart"/>
      <w:r w:rsidRPr="00482681">
        <w:rPr>
          <w:sz w:val="22"/>
          <w:szCs w:val="22"/>
        </w:rPr>
        <w:t>Towe</w:t>
      </w:r>
      <w:proofErr w:type="spellEnd"/>
      <w:r w:rsidRPr="00482681">
        <w:rPr>
          <w:sz w:val="22"/>
          <w:szCs w:val="22"/>
        </w:rPr>
        <w:t xml:space="preserve">, S., Banes, K., &amp; </w:t>
      </w:r>
      <w:proofErr w:type="spellStart"/>
      <w:r w:rsidRPr="00482681">
        <w:rPr>
          <w:sz w:val="22"/>
          <w:szCs w:val="22"/>
        </w:rPr>
        <w:t>Roffman</w:t>
      </w:r>
      <w:proofErr w:type="spellEnd"/>
      <w:r w:rsidRPr="00482681">
        <w:rPr>
          <w:sz w:val="22"/>
          <w:szCs w:val="22"/>
        </w:rPr>
        <w:t xml:space="preserve">, R. (2015). Maintenance check-ups following treatment for cannabis dependence. </w:t>
      </w:r>
      <w:r w:rsidRPr="00482681">
        <w:rPr>
          <w:i/>
          <w:sz w:val="22"/>
          <w:szCs w:val="22"/>
        </w:rPr>
        <w:t xml:space="preserve">Journal of Substance Abuse Treatment, 56, </w:t>
      </w:r>
      <w:r w:rsidRPr="00482681">
        <w:rPr>
          <w:sz w:val="22"/>
          <w:szCs w:val="22"/>
        </w:rPr>
        <w:t>11-15</w:t>
      </w:r>
      <w:r w:rsidRPr="00482681">
        <w:rPr>
          <w:i/>
          <w:sz w:val="22"/>
          <w:szCs w:val="22"/>
        </w:rPr>
        <w:t>.</w:t>
      </w:r>
      <w:r w:rsidRPr="00482681">
        <w:rPr>
          <w:sz w:val="22"/>
          <w:szCs w:val="22"/>
        </w:rPr>
        <w:t xml:space="preserve"> </w:t>
      </w:r>
    </w:p>
    <w:p w14:paraId="1A0AC39B" w14:textId="29FEC7EF" w:rsidR="00F1547C" w:rsidRDefault="00F1547C" w:rsidP="00F1547C">
      <w:pPr>
        <w:numPr>
          <w:ilvl w:val="0"/>
          <w:numId w:val="6"/>
        </w:numPr>
        <w:tabs>
          <w:tab w:val="left" w:pos="0"/>
          <w:tab w:val="left" w:pos="360"/>
          <w:tab w:val="left" w:pos="1440"/>
          <w:tab w:val="left" w:pos="2160"/>
          <w:tab w:val="left" w:pos="2880"/>
          <w:tab w:val="left" w:pos="3600"/>
          <w:tab w:val="left" w:pos="4320"/>
          <w:tab w:val="left" w:pos="5040"/>
        </w:tabs>
        <w:rPr>
          <w:sz w:val="22"/>
          <w:szCs w:val="22"/>
        </w:rPr>
      </w:pPr>
      <w:r w:rsidRPr="00482681">
        <w:rPr>
          <w:sz w:val="22"/>
          <w:szCs w:val="22"/>
        </w:rPr>
        <w:t xml:space="preserve">Banes, K., Stephens, R.S., </w:t>
      </w:r>
      <w:r w:rsidRPr="00482681">
        <w:rPr>
          <w:b/>
          <w:sz w:val="22"/>
          <w:szCs w:val="22"/>
        </w:rPr>
        <w:t>Walker, D.D.,</w:t>
      </w:r>
      <w:r w:rsidRPr="00482681">
        <w:rPr>
          <w:sz w:val="22"/>
          <w:szCs w:val="22"/>
        </w:rPr>
        <w:t xml:space="preserve"> &amp; </w:t>
      </w:r>
      <w:proofErr w:type="spellStart"/>
      <w:r w:rsidRPr="00482681">
        <w:rPr>
          <w:sz w:val="22"/>
          <w:szCs w:val="22"/>
        </w:rPr>
        <w:t>Roffman</w:t>
      </w:r>
      <w:proofErr w:type="spellEnd"/>
      <w:r w:rsidRPr="00482681">
        <w:rPr>
          <w:sz w:val="22"/>
          <w:szCs w:val="22"/>
        </w:rPr>
        <w:t xml:space="preserve">, R. (2014).  Changing motives for use: Outcomes from a randomized trial of a cognitive-behavioral intervention for marijuana-dependent adults. </w:t>
      </w:r>
      <w:r w:rsidRPr="00482681">
        <w:rPr>
          <w:i/>
          <w:sz w:val="22"/>
          <w:szCs w:val="22"/>
        </w:rPr>
        <w:t>Drug and Alcohol Dependence, 139</w:t>
      </w:r>
      <w:r w:rsidRPr="00482681">
        <w:rPr>
          <w:sz w:val="22"/>
          <w:szCs w:val="22"/>
        </w:rPr>
        <w:t>, 41-46.</w:t>
      </w:r>
    </w:p>
    <w:p w14:paraId="2E48DF43" w14:textId="77777777" w:rsidR="00F1547C" w:rsidRPr="00482681" w:rsidRDefault="00F1547C" w:rsidP="00F1547C">
      <w:pPr>
        <w:tabs>
          <w:tab w:val="left" w:pos="0"/>
          <w:tab w:val="left" w:pos="360"/>
          <w:tab w:val="left" w:pos="1440"/>
          <w:tab w:val="left" w:pos="2160"/>
          <w:tab w:val="left" w:pos="2880"/>
          <w:tab w:val="left" w:pos="3600"/>
          <w:tab w:val="left" w:pos="4320"/>
          <w:tab w:val="left" w:pos="5040"/>
        </w:tabs>
        <w:ind w:left="720"/>
        <w:rPr>
          <w:sz w:val="22"/>
          <w:szCs w:val="22"/>
        </w:rPr>
      </w:pPr>
    </w:p>
    <w:p w14:paraId="16735084" w14:textId="77777777" w:rsidR="00F1547C" w:rsidRPr="00482681" w:rsidRDefault="00F1547C" w:rsidP="00F1547C">
      <w:pPr>
        <w:pStyle w:val="NormalWeb"/>
        <w:numPr>
          <w:ilvl w:val="0"/>
          <w:numId w:val="6"/>
        </w:numPr>
        <w:spacing w:before="0" w:beforeAutospacing="0" w:after="0" w:afterAutospacing="0"/>
        <w:rPr>
          <w:sz w:val="22"/>
          <w:szCs w:val="22"/>
        </w:rPr>
      </w:pPr>
      <w:r w:rsidRPr="00482681">
        <w:rPr>
          <w:sz w:val="22"/>
          <w:szCs w:val="22"/>
        </w:rPr>
        <w:t xml:space="preserve">Blevins, C., Stephens, R., </w:t>
      </w:r>
      <w:r w:rsidRPr="00482681">
        <w:rPr>
          <w:b/>
          <w:sz w:val="22"/>
          <w:szCs w:val="22"/>
        </w:rPr>
        <w:t>Walker, D.D.,</w:t>
      </w:r>
      <w:r w:rsidRPr="00482681">
        <w:rPr>
          <w:sz w:val="22"/>
          <w:szCs w:val="22"/>
        </w:rPr>
        <w:t xml:space="preserve"> </w:t>
      </w:r>
      <w:proofErr w:type="spellStart"/>
      <w:r w:rsidRPr="00482681">
        <w:rPr>
          <w:sz w:val="22"/>
          <w:szCs w:val="22"/>
        </w:rPr>
        <w:t>Roffman</w:t>
      </w:r>
      <w:proofErr w:type="spellEnd"/>
      <w:r w:rsidRPr="00482681">
        <w:rPr>
          <w:sz w:val="22"/>
          <w:szCs w:val="22"/>
        </w:rPr>
        <w:t xml:space="preserve">, R. (2014). Situational </w:t>
      </w:r>
      <w:proofErr w:type="spellStart"/>
      <w:r w:rsidRPr="00482681">
        <w:rPr>
          <w:sz w:val="22"/>
          <w:szCs w:val="22"/>
        </w:rPr>
        <w:t>determinents</w:t>
      </w:r>
      <w:proofErr w:type="spellEnd"/>
      <w:r w:rsidRPr="00482681">
        <w:rPr>
          <w:sz w:val="22"/>
          <w:szCs w:val="22"/>
        </w:rPr>
        <w:t xml:space="preserve"> of use and treatment outcomes in marijuana dependent adults. </w:t>
      </w:r>
      <w:r w:rsidRPr="00482681">
        <w:rPr>
          <w:i/>
          <w:sz w:val="22"/>
          <w:szCs w:val="22"/>
        </w:rPr>
        <w:t xml:space="preserve">Addictive Behaviors, 39 (3), </w:t>
      </w:r>
      <w:r w:rsidRPr="00482681">
        <w:rPr>
          <w:sz w:val="22"/>
          <w:szCs w:val="22"/>
        </w:rPr>
        <w:t>546-552</w:t>
      </w:r>
      <w:r w:rsidRPr="00482681">
        <w:rPr>
          <w:i/>
          <w:sz w:val="22"/>
          <w:szCs w:val="22"/>
        </w:rPr>
        <w:t>.</w:t>
      </w:r>
    </w:p>
    <w:p w14:paraId="483A9CD3" w14:textId="7AEB63B0" w:rsidR="00F839AE" w:rsidRPr="00F1547C" w:rsidRDefault="00FE58A8" w:rsidP="00F1547C">
      <w:pPr>
        <w:numPr>
          <w:ilvl w:val="0"/>
          <w:numId w:val="6"/>
        </w:numPr>
        <w:rPr>
          <w:sz w:val="22"/>
          <w:szCs w:val="22"/>
        </w:rPr>
      </w:pPr>
      <w:r w:rsidRPr="00482681">
        <w:rPr>
          <w:sz w:val="22"/>
          <w:szCs w:val="22"/>
        </w:rPr>
        <w:t xml:space="preserve">Neighbors, C., </w:t>
      </w:r>
      <w:r w:rsidRPr="00482681">
        <w:rPr>
          <w:b/>
          <w:sz w:val="22"/>
          <w:szCs w:val="22"/>
        </w:rPr>
        <w:t>Walker, D.,</w:t>
      </w:r>
      <w:r w:rsidRPr="00482681">
        <w:rPr>
          <w:sz w:val="22"/>
          <w:szCs w:val="22"/>
        </w:rPr>
        <w:t xml:space="preserve"> Rodriguez, L. M., Walton, T., </w:t>
      </w:r>
      <w:proofErr w:type="spellStart"/>
      <w:r w:rsidRPr="00482681">
        <w:rPr>
          <w:sz w:val="22"/>
          <w:szCs w:val="22"/>
        </w:rPr>
        <w:t>Mbilinyi</w:t>
      </w:r>
      <w:proofErr w:type="spellEnd"/>
      <w:r w:rsidRPr="00482681">
        <w:rPr>
          <w:sz w:val="22"/>
          <w:szCs w:val="22"/>
        </w:rPr>
        <w:t xml:space="preserve">, L., </w:t>
      </w:r>
      <w:proofErr w:type="spellStart"/>
      <w:r w:rsidRPr="00482681">
        <w:rPr>
          <w:sz w:val="22"/>
          <w:szCs w:val="22"/>
        </w:rPr>
        <w:t>Kaysen</w:t>
      </w:r>
      <w:proofErr w:type="spellEnd"/>
      <w:r w:rsidRPr="00482681">
        <w:rPr>
          <w:sz w:val="22"/>
          <w:szCs w:val="22"/>
        </w:rPr>
        <w:t xml:space="preserve">, D., &amp; </w:t>
      </w:r>
      <w:proofErr w:type="spellStart"/>
      <w:r w:rsidRPr="00482681">
        <w:rPr>
          <w:sz w:val="22"/>
          <w:szCs w:val="22"/>
        </w:rPr>
        <w:t>Roffman</w:t>
      </w:r>
      <w:proofErr w:type="spellEnd"/>
      <w:r w:rsidRPr="00482681">
        <w:rPr>
          <w:sz w:val="22"/>
          <w:szCs w:val="22"/>
        </w:rPr>
        <w:t xml:space="preserve">, R. (2014). Normative misperceptions of alcohol use among substance abusing military personnel. </w:t>
      </w:r>
      <w:r w:rsidRPr="00482681">
        <w:rPr>
          <w:i/>
          <w:sz w:val="22"/>
          <w:szCs w:val="22"/>
        </w:rPr>
        <w:t>Military Behavioral Health, 2,</w:t>
      </w:r>
      <w:r w:rsidRPr="00482681">
        <w:rPr>
          <w:sz w:val="22"/>
          <w:szCs w:val="22"/>
        </w:rPr>
        <w:t xml:space="preserve"> 203-209. </w:t>
      </w:r>
      <w:proofErr w:type="spellStart"/>
      <w:r w:rsidRPr="00482681">
        <w:rPr>
          <w:sz w:val="22"/>
          <w:szCs w:val="22"/>
        </w:rPr>
        <w:t>doi</w:t>
      </w:r>
      <w:proofErr w:type="spellEnd"/>
      <w:r w:rsidRPr="00482681">
        <w:rPr>
          <w:sz w:val="22"/>
          <w:szCs w:val="22"/>
        </w:rPr>
        <w:t>: 10.1080/21635781.2014.890883</w:t>
      </w:r>
    </w:p>
    <w:p w14:paraId="74BD76A1" w14:textId="77777777" w:rsidR="00FC21AF" w:rsidRPr="00482681" w:rsidRDefault="00FC21AF" w:rsidP="00F1547C">
      <w:pPr>
        <w:tabs>
          <w:tab w:val="left" w:pos="0"/>
          <w:tab w:val="left" w:pos="360"/>
          <w:tab w:val="left" w:pos="1440"/>
          <w:tab w:val="left" w:pos="2160"/>
          <w:tab w:val="left" w:pos="2880"/>
          <w:tab w:val="left" w:pos="3600"/>
          <w:tab w:val="left" w:pos="4320"/>
          <w:tab w:val="left" w:pos="5040"/>
        </w:tabs>
        <w:ind w:left="360"/>
        <w:rPr>
          <w:sz w:val="22"/>
          <w:szCs w:val="22"/>
        </w:rPr>
      </w:pPr>
    </w:p>
    <w:p w14:paraId="237CFF98" w14:textId="77777777" w:rsidR="004F22BA" w:rsidRPr="00482681" w:rsidRDefault="00DD6AC8" w:rsidP="00F1547C">
      <w:pPr>
        <w:numPr>
          <w:ilvl w:val="0"/>
          <w:numId w:val="6"/>
        </w:numPr>
        <w:tabs>
          <w:tab w:val="left" w:pos="0"/>
          <w:tab w:val="left" w:pos="360"/>
          <w:tab w:val="left" w:pos="1440"/>
          <w:tab w:val="left" w:pos="2160"/>
          <w:tab w:val="left" w:pos="2880"/>
          <w:tab w:val="left" w:pos="3600"/>
          <w:tab w:val="left" w:pos="4320"/>
          <w:tab w:val="left" w:pos="5040"/>
        </w:tabs>
        <w:rPr>
          <w:sz w:val="22"/>
          <w:szCs w:val="22"/>
        </w:rPr>
      </w:pPr>
      <w:r w:rsidRPr="00482681">
        <w:rPr>
          <w:b/>
          <w:sz w:val="22"/>
          <w:szCs w:val="22"/>
        </w:rPr>
        <w:t>Walker, D.D.,</w:t>
      </w:r>
      <w:r w:rsidRPr="00482681">
        <w:rPr>
          <w:sz w:val="22"/>
          <w:szCs w:val="22"/>
        </w:rPr>
        <w:t xml:space="preserve"> Neighbors, C., Walton, T., Pierce, A., </w:t>
      </w:r>
      <w:proofErr w:type="spellStart"/>
      <w:r w:rsidRPr="00482681">
        <w:rPr>
          <w:sz w:val="22"/>
          <w:szCs w:val="22"/>
        </w:rPr>
        <w:t>Mbilinyi</w:t>
      </w:r>
      <w:proofErr w:type="spellEnd"/>
      <w:r w:rsidRPr="00482681">
        <w:rPr>
          <w:sz w:val="22"/>
          <w:szCs w:val="22"/>
        </w:rPr>
        <w:t xml:space="preserve">, L., </w:t>
      </w:r>
      <w:proofErr w:type="spellStart"/>
      <w:r w:rsidRPr="00482681">
        <w:rPr>
          <w:sz w:val="22"/>
          <w:szCs w:val="22"/>
        </w:rPr>
        <w:t>Kay</w:t>
      </w:r>
      <w:r w:rsidR="00B27A83" w:rsidRPr="00482681">
        <w:rPr>
          <w:sz w:val="22"/>
          <w:szCs w:val="22"/>
        </w:rPr>
        <w:t>sen</w:t>
      </w:r>
      <w:proofErr w:type="spellEnd"/>
      <w:r w:rsidR="00B27A83" w:rsidRPr="00482681">
        <w:rPr>
          <w:sz w:val="22"/>
          <w:szCs w:val="22"/>
        </w:rPr>
        <w:t xml:space="preserve">, D., &amp; </w:t>
      </w:r>
      <w:proofErr w:type="spellStart"/>
      <w:r w:rsidR="00B27A83" w:rsidRPr="00482681">
        <w:rPr>
          <w:sz w:val="22"/>
          <w:szCs w:val="22"/>
        </w:rPr>
        <w:t>Roffman</w:t>
      </w:r>
      <w:proofErr w:type="spellEnd"/>
      <w:r w:rsidR="00B27A83" w:rsidRPr="00482681">
        <w:rPr>
          <w:sz w:val="22"/>
          <w:szCs w:val="22"/>
        </w:rPr>
        <w:t>, R. (2014</w:t>
      </w:r>
      <w:r w:rsidRPr="00482681">
        <w:rPr>
          <w:sz w:val="22"/>
          <w:szCs w:val="22"/>
        </w:rPr>
        <w:t>). Spicing up the military: Use and effects of synthetic cannabis in substance abusing military personnel.</w:t>
      </w:r>
      <w:r w:rsidRPr="00482681">
        <w:rPr>
          <w:i/>
          <w:sz w:val="22"/>
          <w:szCs w:val="22"/>
        </w:rPr>
        <w:t xml:space="preserve"> Addictive Behaviors</w:t>
      </w:r>
      <w:r w:rsidR="00B27A83" w:rsidRPr="00482681">
        <w:rPr>
          <w:i/>
          <w:sz w:val="22"/>
          <w:szCs w:val="22"/>
        </w:rPr>
        <w:t>, 39</w:t>
      </w:r>
      <w:r w:rsidR="00B27A83" w:rsidRPr="00482681">
        <w:rPr>
          <w:sz w:val="22"/>
          <w:szCs w:val="22"/>
        </w:rPr>
        <w:t>, 1139-1144</w:t>
      </w:r>
      <w:r w:rsidRPr="00482681">
        <w:rPr>
          <w:sz w:val="22"/>
          <w:szCs w:val="22"/>
        </w:rPr>
        <w:t>.</w:t>
      </w:r>
    </w:p>
    <w:p w14:paraId="0D661C80" w14:textId="77777777" w:rsidR="00F839AE" w:rsidRPr="00482681" w:rsidRDefault="00F839AE" w:rsidP="00F839AE">
      <w:pPr>
        <w:tabs>
          <w:tab w:val="left" w:pos="0"/>
          <w:tab w:val="left" w:pos="360"/>
          <w:tab w:val="left" w:pos="1440"/>
          <w:tab w:val="left" w:pos="2160"/>
          <w:tab w:val="left" w:pos="2880"/>
          <w:tab w:val="left" w:pos="3600"/>
          <w:tab w:val="left" w:pos="4320"/>
          <w:tab w:val="left" w:pos="5040"/>
        </w:tabs>
        <w:rPr>
          <w:sz w:val="22"/>
          <w:szCs w:val="22"/>
        </w:rPr>
      </w:pPr>
    </w:p>
    <w:p w14:paraId="7C55A961" w14:textId="77777777" w:rsidR="00F839AE" w:rsidRPr="00482681" w:rsidRDefault="00F839AE" w:rsidP="00F839AE">
      <w:pPr>
        <w:pStyle w:val="NormalWeb"/>
        <w:spacing w:before="0" w:beforeAutospacing="0" w:after="0" w:afterAutospacing="0"/>
        <w:rPr>
          <w:sz w:val="22"/>
          <w:szCs w:val="22"/>
        </w:rPr>
      </w:pPr>
    </w:p>
    <w:p w14:paraId="7D4FDCD4" w14:textId="18E98DE1" w:rsidR="003109E9" w:rsidRPr="00482681" w:rsidRDefault="003109E9" w:rsidP="00EF6BDA">
      <w:pPr>
        <w:numPr>
          <w:ilvl w:val="0"/>
          <w:numId w:val="6"/>
        </w:numPr>
        <w:tabs>
          <w:tab w:val="left" w:pos="0"/>
          <w:tab w:val="left" w:pos="360"/>
          <w:tab w:val="left" w:pos="1440"/>
          <w:tab w:val="left" w:pos="2160"/>
          <w:tab w:val="left" w:pos="2880"/>
          <w:tab w:val="left" w:pos="3600"/>
          <w:tab w:val="left" w:pos="4320"/>
          <w:tab w:val="left" w:pos="5040"/>
        </w:tabs>
        <w:rPr>
          <w:sz w:val="22"/>
          <w:szCs w:val="22"/>
        </w:rPr>
      </w:pPr>
      <w:r w:rsidRPr="00482681">
        <w:rPr>
          <w:sz w:val="22"/>
          <w:szCs w:val="22"/>
        </w:rPr>
        <w:t xml:space="preserve">Lee, C.M., Kilmer, J.R., Neighbors, C., Atkins, D.C., Zheng, C., </w:t>
      </w:r>
      <w:r w:rsidRPr="00482681">
        <w:rPr>
          <w:b/>
          <w:sz w:val="22"/>
          <w:szCs w:val="22"/>
        </w:rPr>
        <w:t>Walker, D.D.,</w:t>
      </w:r>
      <w:r w:rsidR="001F082C" w:rsidRPr="00482681">
        <w:rPr>
          <w:sz w:val="22"/>
          <w:szCs w:val="22"/>
        </w:rPr>
        <w:t xml:space="preserve"> &amp; Larimer, M.E. (2013</w:t>
      </w:r>
      <w:r w:rsidRPr="00482681">
        <w:rPr>
          <w:sz w:val="22"/>
          <w:szCs w:val="22"/>
        </w:rPr>
        <w:t>)</w:t>
      </w:r>
      <w:r w:rsidR="00694213" w:rsidRPr="00482681">
        <w:rPr>
          <w:sz w:val="22"/>
          <w:szCs w:val="22"/>
        </w:rPr>
        <w:t xml:space="preserve">. </w:t>
      </w:r>
      <w:r w:rsidRPr="00482681">
        <w:rPr>
          <w:color w:val="000000"/>
          <w:sz w:val="22"/>
          <w:szCs w:val="22"/>
        </w:rPr>
        <w:t xml:space="preserve">Indicated prevention for college student marijuana use: A randomized controlled trial. </w:t>
      </w:r>
      <w:r w:rsidRPr="00482681">
        <w:rPr>
          <w:i/>
          <w:color w:val="000000"/>
          <w:sz w:val="22"/>
          <w:szCs w:val="22"/>
        </w:rPr>
        <w:t>Journal of Consulting and Clinical Psychology</w:t>
      </w:r>
      <w:r w:rsidR="001F082C" w:rsidRPr="00482681">
        <w:rPr>
          <w:i/>
          <w:color w:val="000000"/>
          <w:sz w:val="22"/>
          <w:szCs w:val="22"/>
        </w:rPr>
        <w:t xml:space="preserve">, 1(4), </w:t>
      </w:r>
      <w:r w:rsidR="001F082C" w:rsidRPr="00482681">
        <w:rPr>
          <w:color w:val="000000"/>
          <w:sz w:val="22"/>
          <w:szCs w:val="22"/>
        </w:rPr>
        <w:t>702-709</w:t>
      </w:r>
      <w:r w:rsidRPr="00482681">
        <w:rPr>
          <w:i/>
          <w:color w:val="000000"/>
          <w:sz w:val="22"/>
          <w:szCs w:val="22"/>
        </w:rPr>
        <w:t>.</w:t>
      </w:r>
      <w:bookmarkStart w:id="0" w:name="_GoBack"/>
      <w:bookmarkEnd w:id="0"/>
    </w:p>
    <w:p w14:paraId="7BD7B51C" w14:textId="77777777" w:rsidR="003109E9" w:rsidRPr="00482681" w:rsidRDefault="003109E9" w:rsidP="00951A14">
      <w:pPr>
        <w:tabs>
          <w:tab w:val="left" w:pos="0"/>
          <w:tab w:val="left" w:pos="360"/>
          <w:tab w:val="left" w:pos="1440"/>
          <w:tab w:val="left" w:pos="2160"/>
          <w:tab w:val="left" w:pos="2880"/>
          <w:tab w:val="left" w:pos="3600"/>
          <w:tab w:val="left" w:pos="4320"/>
          <w:tab w:val="left" w:pos="5040"/>
        </w:tabs>
        <w:rPr>
          <w:sz w:val="22"/>
          <w:szCs w:val="22"/>
        </w:rPr>
      </w:pPr>
    </w:p>
    <w:p w14:paraId="1D4BFC5E" w14:textId="77777777" w:rsidR="003F0CA3" w:rsidRPr="00482681" w:rsidRDefault="003F0CA3" w:rsidP="00EF6BDA">
      <w:pPr>
        <w:numPr>
          <w:ilvl w:val="0"/>
          <w:numId w:val="6"/>
        </w:numPr>
        <w:tabs>
          <w:tab w:val="left" w:pos="0"/>
          <w:tab w:val="left" w:pos="360"/>
          <w:tab w:val="left" w:pos="1440"/>
          <w:tab w:val="left" w:pos="2160"/>
          <w:tab w:val="left" w:pos="2880"/>
          <w:tab w:val="left" w:pos="3600"/>
          <w:tab w:val="left" w:pos="4320"/>
          <w:tab w:val="left" w:pos="5040"/>
        </w:tabs>
        <w:rPr>
          <w:sz w:val="22"/>
          <w:szCs w:val="22"/>
        </w:rPr>
      </w:pPr>
      <w:r w:rsidRPr="00482681">
        <w:rPr>
          <w:sz w:val="22"/>
          <w:szCs w:val="22"/>
        </w:rPr>
        <w:t xml:space="preserve">Neighbors, C., Foster, D.W., </w:t>
      </w:r>
      <w:r w:rsidRPr="00482681">
        <w:rPr>
          <w:b/>
          <w:sz w:val="22"/>
          <w:szCs w:val="22"/>
        </w:rPr>
        <w:t>Walker, D.D.,</w:t>
      </w:r>
      <w:r w:rsidRPr="00482681">
        <w:rPr>
          <w:sz w:val="22"/>
          <w:szCs w:val="22"/>
        </w:rPr>
        <w:t xml:space="preserve"> Kil</w:t>
      </w:r>
      <w:r w:rsidR="00A31B30" w:rsidRPr="00482681">
        <w:rPr>
          <w:sz w:val="22"/>
          <w:szCs w:val="22"/>
        </w:rPr>
        <w:t>mer, J.R., &amp; Lee, C.M. (2013</w:t>
      </w:r>
      <w:r w:rsidR="00694213" w:rsidRPr="00482681">
        <w:rPr>
          <w:sz w:val="22"/>
          <w:szCs w:val="22"/>
        </w:rPr>
        <w:t>).  Social iden</w:t>
      </w:r>
      <w:r w:rsidRPr="00482681">
        <w:rPr>
          <w:sz w:val="22"/>
          <w:szCs w:val="22"/>
        </w:rPr>
        <w:t xml:space="preserve">tity as a moderator of the association between perceived norms and marijuana use.  </w:t>
      </w:r>
      <w:r w:rsidRPr="00482681">
        <w:rPr>
          <w:i/>
          <w:sz w:val="22"/>
          <w:szCs w:val="22"/>
        </w:rPr>
        <w:t>Journal of Studies on Alcohol and Drugs</w:t>
      </w:r>
      <w:r w:rsidR="00A31B30" w:rsidRPr="00482681">
        <w:rPr>
          <w:i/>
          <w:sz w:val="22"/>
          <w:szCs w:val="22"/>
        </w:rPr>
        <w:t xml:space="preserve">, 74, </w:t>
      </w:r>
      <w:r w:rsidR="00A31B30" w:rsidRPr="00482681">
        <w:rPr>
          <w:sz w:val="22"/>
          <w:szCs w:val="22"/>
        </w:rPr>
        <w:t>479-483</w:t>
      </w:r>
      <w:r w:rsidRPr="00482681">
        <w:rPr>
          <w:sz w:val="22"/>
          <w:szCs w:val="22"/>
        </w:rPr>
        <w:t>.</w:t>
      </w:r>
    </w:p>
    <w:p w14:paraId="071D6C1B" w14:textId="77777777" w:rsidR="007328F9" w:rsidRPr="00482681" w:rsidRDefault="007328F9" w:rsidP="00B30B2D">
      <w:pPr>
        <w:tabs>
          <w:tab w:val="left" w:pos="360"/>
        </w:tabs>
        <w:rPr>
          <w:sz w:val="22"/>
          <w:szCs w:val="22"/>
        </w:rPr>
      </w:pPr>
    </w:p>
    <w:p w14:paraId="0EC90601" w14:textId="77777777" w:rsidR="007328F9" w:rsidRPr="00482681" w:rsidRDefault="007328F9" w:rsidP="00EF6BDA">
      <w:pPr>
        <w:numPr>
          <w:ilvl w:val="0"/>
          <w:numId w:val="6"/>
        </w:numPr>
        <w:tabs>
          <w:tab w:val="left" w:pos="360"/>
        </w:tabs>
        <w:rPr>
          <w:sz w:val="22"/>
          <w:szCs w:val="22"/>
        </w:rPr>
      </w:pPr>
      <w:r w:rsidRPr="00482681">
        <w:rPr>
          <w:sz w:val="22"/>
          <w:szCs w:val="22"/>
        </w:rPr>
        <w:t xml:space="preserve">Neighbors, C., </w:t>
      </w:r>
      <w:r w:rsidRPr="00482681">
        <w:rPr>
          <w:b/>
          <w:sz w:val="22"/>
          <w:szCs w:val="22"/>
        </w:rPr>
        <w:t>Walker, D.D.</w:t>
      </w:r>
      <w:r w:rsidRPr="00482681">
        <w:rPr>
          <w:sz w:val="22"/>
          <w:szCs w:val="22"/>
        </w:rPr>
        <w:t xml:space="preserve">, </w:t>
      </w:r>
      <w:proofErr w:type="spellStart"/>
      <w:r w:rsidRPr="00482681">
        <w:rPr>
          <w:sz w:val="22"/>
          <w:szCs w:val="22"/>
        </w:rPr>
        <w:t>Mbilinyi</w:t>
      </w:r>
      <w:proofErr w:type="spellEnd"/>
      <w:r w:rsidRPr="00482681">
        <w:rPr>
          <w:sz w:val="22"/>
          <w:szCs w:val="22"/>
        </w:rPr>
        <w:t>, L., Zegree, J., Foste</w:t>
      </w:r>
      <w:r w:rsidR="00A31B30" w:rsidRPr="00482681">
        <w:rPr>
          <w:sz w:val="22"/>
          <w:szCs w:val="22"/>
        </w:rPr>
        <w:t xml:space="preserve">r, D., &amp; </w:t>
      </w:r>
      <w:proofErr w:type="spellStart"/>
      <w:r w:rsidR="00A31B30" w:rsidRPr="00482681">
        <w:rPr>
          <w:sz w:val="22"/>
          <w:szCs w:val="22"/>
        </w:rPr>
        <w:t>Roffman</w:t>
      </w:r>
      <w:proofErr w:type="spellEnd"/>
      <w:r w:rsidR="00A31B30" w:rsidRPr="00482681">
        <w:rPr>
          <w:sz w:val="22"/>
          <w:szCs w:val="22"/>
        </w:rPr>
        <w:t>, R. (2013</w:t>
      </w:r>
      <w:r w:rsidRPr="00482681">
        <w:rPr>
          <w:sz w:val="22"/>
          <w:szCs w:val="22"/>
        </w:rPr>
        <w:t xml:space="preserve">). A self-determination model of childhood exposure, perceived prevalence, justification, and perpetration of domestic violence. </w:t>
      </w:r>
      <w:r w:rsidRPr="00482681">
        <w:rPr>
          <w:i/>
          <w:sz w:val="22"/>
          <w:szCs w:val="22"/>
        </w:rPr>
        <w:t>Journal of Applied Social Psychology</w:t>
      </w:r>
      <w:r w:rsidR="00694213" w:rsidRPr="00482681">
        <w:rPr>
          <w:i/>
          <w:sz w:val="22"/>
          <w:szCs w:val="22"/>
        </w:rPr>
        <w:t xml:space="preserve"> 43(2), </w:t>
      </w:r>
      <w:r w:rsidR="00694213" w:rsidRPr="00482681">
        <w:rPr>
          <w:sz w:val="22"/>
          <w:szCs w:val="22"/>
        </w:rPr>
        <w:t>338-349</w:t>
      </w:r>
      <w:r w:rsidRPr="00482681">
        <w:rPr>
          <w:sz w:val="22"/>
          <w:szCs w:val="22"/>
        </w:rPr>
        <w:t>.</w:t>
      </w:r>
    </w:p>
    <w:p w14:paraId="50F7FEB2" w14:textId="77777777" w:rsidR="00F63293" w:rsidRPr="00482681" w:rsidRDefault="00F63293" w:rsidP="00B30B2D">
      <w:pPr>
        <w:tabs>
          <w:tab w:val="left" w:pos="360"/>
        </w:tabs>
        <w:ind w:left="360"/>
        <w:rPr>
          <w:sz w:val="22"/>
          <w:szCs w:val="22"/>
        </w:rPr>
      </w:pPr>
    </w:p>
    <w:p w14:paraId="28DCC134" w14:textId="37ECAFBF" w:rsidR="00B176A2" w:rsidRPr="00B176A2" w:rsidRDefault="00B176A2" w:rsidP="00B176A2">
      <w:pPr>
        <w:pStyle w:val="NormalWeb"/>
        <w:numPr>
          <w:ilvl w:val="0"/>
          <w:numId w:val="6"/>
        </w:numPr>
        <w:spacing w:before="0" w:beforeAutospacing="0" w:after="0" w:afterAutospacing="0"/>
        <w:rPr>
          <w:sz w:val="22"/>
          <w:szCs w:val="22"/>
        </w:rPr>
      </w:pPr>
      <w:r w:rsidRPr="00482681">
        <w:rPr>
          <w:sz w:val="22"/>
          <w:szCs w:val="22"/>
        </w:rPr>
        <w:t xml:space="preserve">Walton, T.O., </w:t>
      </w:r>
      <w:r w:rsidRPr="00482681">
        <w:rPr>
          <w:b/>
          <w:sz w:val="22"/>
          <w:szCs w:val="22"/>
        </w:rPr>
        <w:t>Walker, D.D.,</w:t>
      </w:r>
      <w:r w:rsidRPr="00482681">
        <w:rPr>
          <w:sz w:val="22"/>
          <w:szCs w:val="22"/>
        </w:rPr>
        <w:t xml:space="preserve"> </w:t>
      </w:r>
      <w:proofErr w:type="spellStart"/>
      <w:r w:rsidRPr="00482681">
        <w:rPr>
          <w:sz w:val="22"/>
          <w:szCs w:val="22"/>
        </w:rPr>
        <w:t>Kaysen</w:t>
      </w:r>
      <w:proofErr w:type="spellEnd"/>
      <w:r w:rsidRPr="00482681">
        <w:rPr>
          <w:sz w:val="22"/>
          <w:szCs w:val="22"/>
        </w:rPr>
        <w:t xml:space="preserve">, D., </w:t>
      </w:r>
      <w:proofErr w:type="spellStart"/>
      <w:r w:rsidRPr="00482681">
        <w:rPr>
          <w:sz w:val="22"/>
          <w:szCs w:val="22"/>
        </w:rPr>
        <w:t>Roffman</w:t>
      </w:r>
      <w:proofErr w:type="spellEnd"/>
      <w:r w:rsidRPr="00482681">
        <w:rPr>
          <w:sz w:val="22"/>
          <w:szCs w:val="22"/>
        </w:rPr>
        <w:t xml:space="preserve">, R.A., </w:t>
      </w:r>
      <w:proofErr w:type="spellStart"/>
      <w:r w:rsidRPr="00482681">
        <w:rPr>
          <w:sz w:val="22"/>
          <w:szCs w:val="22"/>
        </w:rPr>
        <w:t>Mbilinyi</w:t>
      </w:r>
      <w:proofErr w:type="spellEnd"/>
      <w:r w:rsidRPr="00482681">
        <w:rPr>
          <w:sz w:val="22"/>
          <w:szCs w:val="22"/>
        </w:rPr>
        <w:t xml:space="preserve">, L.F., &amp; Neighbors, C. (2013). Reaching soldiers with untreated substance use disorder: Lessons learned in the development of a marketing campaign for the Warrior Check-Up study.  </w:t>
      </w:r>
      <w:r w:rsidRPr="00482681">
        <w:rPr>
          <w:i/>
          <w:iCs/>
          <w:sz w:val="22"/>
          <w:szCs w:val="22"/>
        </w:rPr>
        <w:t xml:space="preserve">Substance Use and Misuse, 48, </w:t>
      </w:r>
      <w:r w:rsidRPr="00482681">
        <w:rPr>
          <w:iCs/>
          <w:sz w:val="22"/>
          <w:szCs w:val="22"/>
        </w:rPr>
        <w:t>908-921</w:t>
      </w:r>
      <w:r w:rsidRPr="00482681">
        <w:rPr>
          <w:i/>
          <w:iCs/>
          <w:sz w:val="22"/>
          <w:szCs w:val="22"/>
        </w:rPr>
        <w:t>.</w:t>
      </w:r>
    </w:p>
    <w:p w14:paraId="0E1F13A6" w14:textId="77777777" w:rsidR="00B176A2" w:rsidRPr="00482681" w:rsidRDefault="00B176A2" w:rsidP="00B176A2">
      <w:pPr>
        <w:pStyle w:val="NormalWeb"/>
        <w:spacing w:before="0" w:beforeAutospacing="0" w:after="0" w:afterAutospacing="0"/>
        <w:rPr>
          <w:sz w:val="22"/>
          <w:szCs w:val="22"/>
        </w:rPr>
      </w:pPr>
    </w:p>
    <w:p w14:paraId="54F2E48E" w14:textId="77777777" w:rsidR="00D13664" w:rsidRPr="00482681" w:rsidRDefault="00D13664" w:rsidP="00EF6BDA">
      <w:pPr>
        <w:numPr>
          <w:ilvl w:val="0"/>
          <w:numId w:val="6"/>
        </w:numPr>
        <w:tabs>
          <w:tab w:val="left" w:pos="0"/>
          <w:tab w:val="left" w:pos="360"/>
          <w:tab w:val="left" w:pos="1440"/>
          <w:tab w:val="left" w:pos="2160"/>
          <w:tab w:val="left" w:pos="2880"/>
          <w:tab w:val="left" w:pos="3600"/>
          <w:tab w:val="left" w:pos="4320"/>
          <w:tab w:val="left" w:pos="5040"/>
        </w:tabs>
        <w:rPr>
          <w:sz w:val="22"/>
          <w:szCs w:val="22"/>
        </w:rPr>
      </w:pPr>
      <w:r w:rsidRPr="00482681">
        <w:rPr>
          <w:sz w:val="22"/>
          <w:szCs w:val="22"/>
        </w:rPr>
        <w:t xml:space="preserve">Larimer, M.E., Neighbors, C., </w:t>
      </w:r>
      <w:proofErr w:type="spellStart"/>
      <w:r w:rsidRPr="00482681">
        <w:rPr>
          <w:sz w:val="22"/>
          <w:szCs w:val="22"/>
        </w:rPr>
        <w:t>Lostutter</w:t>
      </w:r>
      <w:proofErr w:type="spellEnd"/>
      <w:r w:rsidRPr="00482681">
        <w:rPr>
          <w:sz w:val="22"/>
          <w:szCs w:val="22"/>
        </w:rPr>
        <w:t xml:space="preserve">, T.W., Whiteside, U., </w:t>
      </w:r>
      <w:proofErr w:type="spellStart"/>
      <w:r w:rsidRPr="00482681">
        <w:rPr>
          <w:sz w:val="22"/>
          <w:szCs w:val="22"/>
        </w:rPr>
        <w:t>Cronce</w:t>
      </w:r>
      <w:proofErr w:type="spellEnd"/>
      <w:r w:rsidRPr="00482681">
        <w:rPr>
          <w:sz w:val="22"/>
          <w:szCs w:val="22"/>
        </w:rPr>
        <w:t xml:space="preserve">, J.W., </w:t>
      </w:r>
      <w:proofErr w:type="spellStart"/>
      <w:r w:rsidRPr="00482681">
        <w:rPr>
          <w:sz w:val="22"/>
          <w:szCs w:val="22"/>
        </w:rPr>
        <w:t>Kaysen</w:t>
      </w:r>
      <w:proofErr w:type="spellEnd"/>
      <w:r w:rsidRPr="00482681">
        <w:rPr>
          <w:sz w:val="22"/>
          <w:szCs w:val="22"/>
        </w:rPr>
        <w:t xml:space="preserve">, D., &amp; </w:t>
      </w:r>
      <w:r w:rsidRPr="00482681">
        <w:rPr>
          <w:b/>
          <w:sz w:val="22"/>
          <w:szCs w:val="22"/>
        </w:rPr>
        <w:t>Walker, D.D</w:t>
      </w:r>
      <w:r w:rsidRPr="00482681">
        <w:rPr>
          <w:sz w:val="22"/>
          <w:szCs w:val="22"/>
        </w:rPr>
        <w:t xml:space="preserve">. (2012). Brief motivational feedback and cognitive behavioral interventions for prevention of disordered gambling: A randomized clinical trial. </w:t>
      </w:r>
      <w:r w:rsidRPr="00482681">
        <w:rPr>
          <w:i/>
          <w:sz w:val="22"/>
          <w:szCs w:val="22"/>
        </w:rPr>
        <w:t xml:space="preserve">Addiction, 107(6), </w:t>
      </w:r>
      <w:r w:rsidRPr="00482681">
        <w:rPr>
          <w:sz w:val="22"/>
          <w:szCs w:val="22"/>
        </w:rPr>
        <w:t>1148-1158</w:t>
      </w:r>
      <w:r w:rsidRPr="00482681">
        <w:rPr>
          <w:i/>
          <w:sz w:val="22"/>
          <w:szCs w:val="22"/>
        </w:rPr>
        <w:t>.</w:t>
      </w:r>
    </w:p>
    <w:p w14:paraId="0536F907" w14:textId="77777777" w:rsidR="007328F9" w:rsidRPr="00482681" w:rsidRDefault="007328F9" w:rsidP="00B30B2D">
      <w:pPr>
        <w:tabs>
          <w:tab w:val="left" w:pos="0"/>
          <w:tab w:val="left" w:pos="360"/>
          <w:tab w:val="left" w:pos="1440"/>
          <w:tab w:val="left" w:pos="2160"/>
          <w:tab w:val="left" w:pos="2880"/>
          <w:tab w:val="left" w:pos="3600"/>
          <w:tab w:val="left" w:pos="4320"/>
          <w:tab w:val="left" w:pos="5040"/>
        </w:tabs>
        <w:ind w:left="360"/>
        <w:rPr>
          <w:sz w:val="22"/>
          <w:szCs w:val="22"/>
        </w:rPr>
      </w:pPr>
    </w:p>
    <w:p w14:paraId="25714B32" w14:textId="203F4E61" w:rsidR="00681190" w:rsidRPr="00681190" w:rsidRDefault="00681190" w:rsidP="00EF6BDA">
      <w:pPr>
        <w:numPr>
          <w:ilvl w:val="0"/>
          <w:numId w:val="6"/>
        </w:numPr>
        <w:tabs>
          <w:tab w:val="left" w:pos="360"/>
        </w:tabs>
        <w:rPr>
          <w:sz w:val="22"/>
          <w:szCs w:val="22"/>
        </w:rPr>
      </w:pPr>
      <w:proofErr w:type="spellStart"/>
      <w:r w:rsidRPr="00482681">
        <w:rPr>
          <w:sz w:val="22"/>
          <w:szCs w:val="22"/>
        </w:rPr>
        <w:t>Mbilinyi</w:t>
      </w:r>
      <w:proofErr w:type="spellEnd"/>
      <w:r w:rsidRPr="00482681">
        <w:rPr>
          <w:sz w:val="22"/>
          <w:szCs w:val="22"/>
        </w:rPr>
        <w:t xml:space="preserve">, L., Logan Russell, P., </w:t>
      </w:r>
      <w:r w:rsidRPr="00482681">
        <w:rPr>
          <w:b/>
          <w:sz w:val="22"/>
          <w:szCs w:val="22"/>
        </w:rPr>
        <w:t>Walker, D.D.,</w:t>
      </w:r>
      <w:r w:rsidRPr="00482681">
        <w:rPr>
          <w:sz w:val="22"/>
          <w:szCs w:val="22"/>
        </w:rPr>
        <w:t xml:space="preserve"> </w:t>
      </w:r>
      <w:proofErr w:type="spellStart"/>
      <w:r w:rsidRPr="00482681">
        <w:rPr>
          <w:sz w:val="22"/>
          <w:szCs w:val="22"/>
        </w:rPr>
        <w:t>Roffman</w:t>
      </w:r>
      <w:proofErr w:type="spellEnd"/>
      <w:r w:rsidRPr="00482681">
        <w:rPr>
          <w:sz w:val="22"/>
          <w:szCs w:val="22"/>
        </w:rPr>
        <w:t>, R.A., Zegree, J., &amp; Neighbors, C. (201</w:t>
      </w:r>
      <w:r>
        <w:rPr>
          <w:sz w:val="22"/>
          <w:szCs w:val="22"/>
        </w:rPr>
        <w:t>2</w:t>
      </w:r>
      <w:r w:rsidRPr="00482681">
        <w:rPr>
          <w:sz w:val="22"/>
          <w:szCs w:val="22"/>
        </w:rPr>
        <w:t>). Childhood domestic violence exposure among a community sample of adult perpetrators: What mediates the connection?</w:t>
      </w:r>
      <w:r w:rsidRPr="00482681">
        <w:rPr>
          <w:i/>
          <w:sz w:val="22"/>
          <w:szCs w:val="22"/>
        </w:rPr>
        <w:t xml:space="preserve"> Journal of Aggression, Maltreatment and Trauma</w:t>
      </w:r>
      <w:r w:rsidRPr="00482681">
        <w:rPr>
          <w:sz w:val="22"/>
          <w:szCs w:val="22"/>
        </w:rPr>
        <w:t xml:space="preserve">, </w:t>
      </w:r>
      <w:r w:rsidRPr="00482681">
        <w:rPr>
          <w:i/>
          <w:sz w:val="22"/>
          <w:szCs w:val="22"/>
        </w:rPr>
        <w:t>21(2),</w:t>
      </w:r>
      <w:r w:rsidRPr="00482681">
        <w:rPr>
          <w:sz w:val="22"/>
          <w:szCs w:val="22"/>
        </w:rPr>
        <w:t xml:space="preserve"> 171-187.</w:t>
      </w:r>
    </w:p>
    <w:p w14:paraId="6A28A1B4" w14:textId="77777777" w:rsidR="00681190" w:rsidRDefault="00681190" w:rsidP="00681190">
      <w:pPr>
        <w:pStyle w:val="ListParagraph"/>
        <w:rPr>
          <w:b/>
          <w:sz w:val="22"/>
          <w:szCs w:val="22"/>
        </w:rPr>
      </w:pPr>
    </w:p>
    <w:p w14:paraId="58A003CC" w14:textId="0DBE8AE5" w:rsidR="00A31BC1" w:rsidRDefault="00A31BC1" w:rsidP="00A31BC1">
      <w:pPr>
        <w:numPr>
          <w:ilvl w:val="0"/>
          <w:numId w:val="6"/>
        </w:numPr>
        <w:tabs>
          <w:tab w:val="left" w:pos="0"/>
          <w:tab w:val="left" w:pos="360"/>
          <w:tab w:val="left" w:pos="1440"/>
          <w:tab w:val="left" w:pos="2160"/>
          <w:tab w:val="left" w:pos="2880"/>
          <w:tab w:val="left" w:pos="3600"/>
          <w:tab w:val="left" w:pos="4320"/>
          <w:tab w:val="left" w:pos="5040"/>
        </w:tabs>
        <w:rPr>
          <w:i/>
          <w:sz w:val="22"/>
          <w:szCs w:val="22"/>
        </w:rPr>
      </w:pPr>
      <w:proofErr w:type="spellStart"/>
      <w:r w:rsidRPr="00482681">
        <w:rPr>
          <w:sz w:val="22"/>
          <w:szCs w:val="22"/>
        </w:rPr>
        <w:t>Budney</w:t>
      </w:r>
      <w:proofErr w:type="spellEnd"/>
      <w:r w:rsidRPr="00482681">
        <w:rPr>
          <w:sz w:val="22"/>
          <w:szCs w:val="22"/>
        </w:rPr>
        <w:t xml:space="preserve">, A.J., Fearer, S., </w:t>
      </w:r>
      <w:r w:rsidRPr="00482681">
        <w:rPr>
          <w:b/>
          <w:sz w:val="22"/>
          <w:szCs w:val="22"/>
        </w:rPr>
        <w:t>Walker, D.D.</w:t>
      </w:r>
      <w:r w:rsidRPr="00482681">
        <w:rPr>
          <w:sz w:val="22"/>
          <w:szCs w:val="22"/>
        </w:rPr>
        <w:t xml:space="preserve">, Stanger, C., </w:t>
      </w:r>
      <w:proofErr w:type="spellStart"/>
      <w:r w:rsidRPr="00482681">
        <w:rPr>
          <w:sz w:val="22"/>
          <w:szCs w:val="22"/>
        </w:rPr>
        <w:t>Thostenson</w:t>
      </w:r>
      <w:proofErr w:type="spellEnd"/>
      <w:r w:rsidRPr="00482681">
        <w:rPr>
          <w:sz w:val="22"/>
          <w:szCs w:val="22"/>
        </w:rPr>
        <w:t xml:space="preserve">, J., </w:t>
      </w:r>
      <w:proofErr w:type="spellStart"/>
      <w:r w:rsidRPr="00482681">
        <w:rPr>
          <w:sz w:val="22"/>
          <w:szCs w:val="22"/>
        </w:rPr>
        <w:t>Grabinski</w:t>
      </w:r>
      <w:proofErr w:type="spellEnd"/>
      <w:r w:rsidRPr="00482681">
        <w:rPr>
          <w:sz w:val="22"/>
          <w:szCs w:val="22"/>
        </w:rPr>
        <w:t xml:space="preserve">, M., &amp; Bickel, W.K. (2011). An initial trial of a computerized behavioral intervention for cannabis use disorder.  </w:t>
      </w:r>
      <w:r w:rsidRPr="00482681">
        <w:rPr>
          <w:i/>
          <w:sz w:val="22"/>
          <w:szCs w:val="22"/>
        </w:rPr>
        <w:t xml:space="preserve">Drug and Alcohol Dependence, 115, </w:t>
      </w:r>
      <w:r w:rsidRPr="00482681">
        <w:rPr>
          <w:sz w:val="22"/>
          <w:szCs w:val="22"/>
        </w:rPr>
        <w:t>74-79</w:t>
      </w:r>
      <w:r w:rsidRPr="00482681">
        <w:rPr>
          <w:i/>
          <w:sz w:val="22"/>
          <w:szCs w:val="22"/>
        </w:rPr>
        <w:t xml:space="preserve">. </w:t>
      </w:r>
    </w:p>
    <w:p w14:paraId="61E3283D" w14:textId="77777777" w:rsidR="00A31BC1" w:rsidRPr="00482681" w:rsidRDefault="00A31BC1" w:rsidP="00A31BC1">
      <w:pPr>
        <w:tabs>
          <w:tab w:val="left" w:pos="0"/>
          <w:tab w:val="left" w:pos="360"/>
          <w:tab w:val="left" w:pos="1440"/>
          <w:tab w:val="left" w:pos="2160"/>
          <w:tab w:val="left" w:pos="2880"/>
          <w:tab w:val="left" w:pos="3600"/>
          <w:tab w:val="left" w:pos="4320"/>
          <w:tab w:val="left" w:pos="5040"/>
        </w:tabs>
        <w:rPr>
          <w:i/>
          <w:sz w:val="22"/>
          <w:szCs w:val="22"/>
        </w:rPr>
      </w:pPr>
    </w:p>
    <w:p w14:paraId="7F5D97E9" w14:textId="4499B5BD" w:rsidR="00F629FD" w:rsidRDefault="00F629FD" w:rsidP="00F629FD">
      <w:pPr>
        <w:numPr>
          <w:ilvl w:val="0"/>
          <w:numId w:val="6"/>
        </w:numPr>
        <w:tabs>
          <w:tab w:val="left" w:pos="0"/>
          <w:tab w:val="left" w:pos="360"/>
          <w:tab w:val="left" w:pos="1440"/>
          <w:tab w:val="left" w:pos="2160"/>
          <w:tab w:val="left" w:pos="2880"/>
          <w:tab w:val="left" w:pos="3600"/>
          <w:tab w:val="left" w:pos="4320"/>
          <w:tab w:val="left" w:pos="5040"/>
        </w:tabs>
        <w:rPr>
          <w:sz w:val="22"/>
          <w:szCs w:val="22"/>
        </w:rPr>
      </w:pPr>
      <w:r w:rsidRPr="00482681">
        <w:rPr>
          <w:sz w:val="22"/>
          <w:szCs w:val="22"/>
        </w:rPr>
        <w:lastRenderedPageBreak/>
        <w:t xml:space="preserve">Fox, C., </w:t>
      </w:r>
      <w:proofErr w:type="spellStart"/>
      <w:r w:rsidRPr="00482681">
        <w:rPr>
          <w:sz w:val="22"/>
          <w:szCs w:val="22"/>
        </w:rPr>
        <w:t>Towe</w:t>
      </w:r>
      <w:proofErr w:type="spellEnd"/>
      <w:r w:rsidRPr="00482681">
        <w:rPr>
          <w:sz w:val="22"/>
          <w:szCs w:val="22"/>
        </w:rPr>
        <w:t xml:space="preserve">, S.L., Stephens, R.S., </w:t>
      </w:r>
      <w:r w:rsidRPr="00482681">
        <w:rPr>
          <w:b/>
          <w:sz w:val="22"/>
          <w:szCs w:val="22"/>
        </w:rPr>
        <w:t>Walker, D.D.</w:t>
      </w:r>
      <w:r w:rsidRPr="00482681">
        <w:rPr>
          <w:sz w:val="22"/>
          <w:szCs w:val="22"/>
        </w:rPr>
        <w:t xml:space="preserve">, &amp; </w:t>
      </w:r>
      <w:proofErr w:type="spellStart"/>
      <w:r w:rsidRPr="00482681">
        <w:rPr>
          <w:sz w:val="22"/>
          <w:szCs w:val="22"/>
        </w:rPr>
        <w:t>Roffman</w:t>
      </w:r>
      <w:proofErr w:type="spellEnd"/>
      <w:r w:rsidRPr="00482681">
        <w:rPr>
          <w:sz w:val="22"/>
          <w:szCs w:val="22"/>
        </w:rPr>
        <w:t>, R. (2011). Motives for cannabis use in high-risk adolescent users.</w:t>
      </w:r>
      <w:r w:rsidRPr="00482681">
        <w:rPr>
          <w:i/>
          <w:sz w:val="22"/>
          <w:szCs w:val="22"/>
        </w:rPr>
        <w:t xml:space="preserve"> Psychology of Addictive Behaviors, 25(3), </w:t>
      </w:r>
      <w:r w:rsidRPr="00482681">
        <w:rPr>
          <w:sz w:val="22"/>
          <w:szCs w:val="22"/>
        </w:rPr>
        <w:t xml:space="preserve">492-500. </w:t>
      </w:r>
    </w:p>
    <w:p w14:paraId="57DDE34F" w14:textId="77777777" w:rsidR="00F629FD" w:rsidRPr="00482681" w:rsidRDefault="00F629FD" w:rsidP="00F629FD">
      <w:pPr>
        <w:tabs>
          <w:tab w:val="left" w:pos="0"/>
          <w:tab w:val="left" w:pos="360"/>
          <w:tab w:val="left" w:pos="1440"/>
          <w:tab w:val="left" w:pos="2160"/>
          <w:tab w:val="left" w:pos="2880"/>
          <w:tab w:val="left" w:pos="3600"/>
          <w:tab w:val="left" w:pos="4320"/>
          <w:tab w:val="left" w:pos="5040"/>
        </w:tabs>
        <w:rPr>
          <w:sz w:val="22"/>
          <w:szCs w:val="22"/>
        </w:rPr>
      </w:pPr>
    </w:p>
    <w:p w14:paraId="30B9D9DA" w14:textId="64E755C3" w:rsidR="005A79BF" w:rsidRPr="005A79BF" w:rsidRDefault="005A79BF" w:rsidP="005A79BF">
      <w:pPr>
        <w:numPr>
          <w:ilvl w:val="0"/>
          <w:numId w:val="6"/>
        </w:numPr>
        <w:tabs>
          <w:tab w:val="left" w:pos="360"/>
        </w:tabs>
        <w:rPr>
          <w:sz w:val="22"/>
          <w:szCs w:val="22"/>
        </w:rPr>
      </w:pPr>
      <w:proofErr w:type="spellStart"/>
      <w:r w:rsidRPr="00482681">
        <w:rPr>
          <w:sz w:val="22"/>
          <w:szCs w:val="22"/>
        </w:rPr>
        <w:t>Mbilinyi</w:t>
      </w:r>
      <w:proofErr w:type="spellEnd"/>
      <w:r w:rsidRPr="00482681">
        <w:rPr>
          <w:sz w:val="22"/>
          <w:szCs w:val="22"/>
        </w:rPr>
        <w:t xml:space="preserve">, L., Neighbors, C., </w:t>
      </w:r>
      <w:r w:rsidRPr="00482681">
        <w:rPr>
          <w:b/>
          <w:sz w:val="22"/>
          <w:szCs w:val="22"/>
        </w:rPr>
        <w:t>Walker, D.</w:t>
      </w:r>
      <w:r w:rsidRPr="00482681">
        <w:rPr>
          <w:sz w:val="22"/>
          <w:szCs w:val="22"/>
        </w:rPr>
        <w:t xml:space="preserve">, </w:t>
      </w:r>
      <w:proofErr w:type="spellStart"/>
      <w:r w:rsidRPr="00482681">
        <w:rPr>
          <w:sz w:val="22"/>
          <w:szCs w:val="22"/>
        </w:rPr>
        <w:t>Roffman</w:t>
      </w:r>
      <w:proofErr w:type="spellEnd"/>
      <w:r w:rsidRPr="00482681">
        <w:rPr>
          <w:sz w:val="22"/>
          <w:szCs w:val="22"/>
        </w:rPr>
        <w:t xml:space="preserve">, R., Zegree, J., </w:t>
      </w:r>
      <w:proofErr w:type="spellStart"/>
      <w:r w:rsidRPr="00482681">
        <w:rPr>
          <w:sz w:val="22"/>
          <w:szCs w:val="22"/>
        </w:rPr>
        <w:t>Edleson</w:t>
      </w:r>
      <w:proofErr w:type="spellEnd"/>
      <w:r w:rsidRPr="00482681">
        <w:rPr>
          <w:sz w:val="22"/>
          <w:szCs w:val="22"/>
        </w:rPr>
        <w:t xml:space="preserve">, J., &amp; O’Rourke, A. (2011). A telephone intervention for substance-using adult male perpetrators of intimate partner violence. </w:t>
      </w:r>
      <w:r w:rsidRPr="00482681">
        <w:rPr>
          <w:i/>
          <w:sz w:val="22"/>
          <w:szCs w:val="22"/>
        </w:rPr>
        <w:t xml:space="preserve">Research on Social Work Practice, 21(1), </w:t>
      </w:r>
      <w:r w:rsidRPr="00482681">
        <w:rPr>
          <w:sz w:val="22"/>
          <w:szCs w:val="22"/>
        </w:rPr>
        <w:t>43-56</w:t>
      </w:r>
      <w:r w:rsidRPr="00482681">
        <w:rPr>
          <w:i/>
          <w:sz w:val="22"/>
          <w:szCs w:val="22"/>
        </w:rPr>
        <w:t>.</w:t>
      </w:r>
    </w:p>
    <w:p w14:paraId="19D20451" w14:textId="77777777" w:rsidR="005A79BF" w:rsidRPr="00482681" w:rsidRDefault="005A79BF" w:rsidP="005A79BF">
      <w:pPr>
        <w:tabs>
          <w:tab w:val="left" w:pos="360"/>
        </w:tabs>
        <w:rPr>
          <w:sz w:val="22"/>
          <w:szCs w:val="22"/>
        </w:rPr>
      </w:pPr>
    </w:p>
    <w:p w14:paraId="6BB39335" w14:textId="71BC22BB" w:rsidR="00C7703F" w:rsidRPr="00F629FD" w:rsidRDefault="00C7703F" w:rsidP="00F629FD">
      <w:pPr>
        <w:numPr>
          <w:ilvl w:val="0"/>
          <w:numId w:val="6"/>
        </w:numPr>
        <w:tabs>
          <w:tab w:val="left" w:pos="0"/>
          <w:tab w:val="left" w:pos="360"/>
          <w:tab w:val="left" w:pos="1440"/>
          <w:tab w:val="left" w:pos="2160"/>
          <w:tab w:val="left" w:pos="2880"/>
          <w:tab w:val="left" w:pos="3600"/>
          <w:tab w:val="left" w:pos="4320"/>
          <w:tab w:val="left" w:pos="5040"/>
        </w:tabs>
        <w:rPr>
          <w:i/>
          <w:sz w:val="22"/>
          <w:szCs w:val="22"/>
        </w:rPr>
      </w:pPr>
      <w:r w:rsidRPr="00482681">
        <w:rPr>
          <w:b/>
          <w:sz w:val="22"/>
          <w:szCs w:val="22"/>
        </w:rPr>
        <w:t>Walker, D.D.,</w:t>
      </w:r>
      <w:r w:rsidRPr="00482681">
        <w:rPr>
          <w:sz w:val="22"/>
          <w:szCs w:val="22"/>
        </w:rPr>
        <w:t xml:space="preserve"> </w:t>
      </w:r>
      <w:r w:rsidR="00ED3EA7" w:rsidRPr="00482681">
        <w:rPr>
          <w:sz w:val="22"/>
          <w:szCs w:val="22"/>
        </w:rPr>
        <w:t xml:space="preserve">Neighbors, C., Rodriguez, L.M., </w:t>
      </w:r>
      <w:r w:rsidRPr="00482681">
        <w:rPr>
          <w:sz w:val="22"/>
          <w:szCs w:val="22"/>
        </w:rPr>
        <w:t>Stephens,</w:t>
      </w:r>
      <w:r w:rsidR="005E738D">
        <w:rPr>
          <w:sz w:val="22"/>
          <w:szCs w:val="22"/>
        </w:rPr>
        <w:t xml:space="preserve"> R.S., &amp; </w:t>
      </w:r>
      <w:proofErr w:type="spellStart"/>
      <w:r w:rsidR="005E738D">
        <w:rPr>
          <w:sz w:val="22"/>
          <w:szCs w:val="22"/>
        </w:rPr>
        <w:t>Roffman</w:t>
      </w:r>
      <w:proofErr w:type="spellEnd"/>
      <w:r w:rsidR="005E738D">
        <w:rPr>
          <w:sz w:val="22"/>
          <w:szCs w:val="22"/>
        </w:rPr>
        <w:t>, R.A. (2011</w:t>
      </w:r>
      <w:r w:rsidRPr="00482681">
        <w:rPr>
          <w:sz w:val="22"/>
          <w:szCs w:val="22"/>
        </w:rPr>
        <w:t xml:space="preserve">). Social norms and self-efficacy among heavy using marijuana adolescent marijuana smokers. </w:t>
      </w:r>
      <w:r w:rsidRPr="00482681">
        <w:rPr>
          <w:i/>
          <w:sz w:val="22"/>
          <w:szCs w:val="22"/>
        </w:rPr>
        <w:t>Psychology of Addictive Behaviors</w:t>
      </w:r>
      <w:r w:rsidR="003F714E" w:rsidRPr="00482681">
        <w:rPr>
          <w:i/>
          <w:sz w:val="22"/>
          <w:szCs w:val="22"/>
        </w:rPr>
        <w:t xml:space="preserve">, 25(4), </w:t>
      </w:r>
      <w:r w:rsidR="003F714E" w:rsidRPr="00482681">
        <w:rPr>
          <w:sz w:val="22"/>
          <w:szCs w:val="22"/>
        </w:rPr>
        <w:t>727-732</w:t>
      </w:r>
      <w:r w:rsidRPr="00482681">
        <w:rPr>
          <w:sz w:val="22"/>
          <w:szCs w:val="22"/>
        </w:rPr>
        <w:t>.</w:t>
      </w:r>
    </w:p>
    <w:p w14:paraId="5939E966" w14:textId="77777777" w:rsidR="003F714E" w:rsidRPr="00482681" w:rsidRDefault="003F714E" w:rsidP="003F714E">
      <w:pPr>
        <w:tabs>
          <w:tab w:val="left" w:pos="0"/>
          <w:tab w:val="left" w:pos="360"/>
          <w:tab w:val="left" w:pos="1440"/>
          <w:tab w:val="left" w:pos="2160"/>
          <w:tab w:val="left" w:pos="2880"/>
          <w:tab w:val="left" w:pos="3600"/>
          <w:tab w:val="left" w:pos="4320"/>
          <w:tab w:val="left" w:pos="5040"/>
        </w:tabs>
        <w:rPr>
          <w:sz w:val="22"/>
          <w:szCs w:val="22"/>
        </w:rPr>
      </w:pPr>
    </w:p>
    <w:p w14:paraId="19CAA37C" w14:textId="0DEE928F" w:rsidR="00537ADE" w:rsidRPr="00537ADE" w:rsidRDefault="00537ADE" w:rsidP="00537ADE">
      <w:pPr>
        <w:numPr>
          <w:ilvl w:val="0"/>
          <w:numId w:val="6"/>
        </w:numPr>
        <w:tabs>
          <w:tab w:val="left" w:pos="360"/>
        </w:tabs>
        <w:rPr>
          <w:i/>
          <w:sz w:val="22"/>
          <w:szCs w:val="22"/>
        </w:rPr>
      </w:pPr>
      <w:r w:rsidRPr="00482681">
        <w:rPr>
          <w:b/>
          <w:sz w:val="22"/>
          <w:szCs w:val="22"/>
        </w:rPr>
        <w:t>Walker, D.D.</w:t>
      </w:r>
      <w:r w:rsidRPr="00482681">
        <w:rPr>
          <w:sz w:val="22"/>
          <w:szCs w:val="22"/>
        </w:rPr>
        <w:t xml:space="preserve">, Stephens, R.S., </w:t>
      </w:r>
      <w:proofErr w:type="spellStart"/>
      <w:r w:rsidRPr="00482681">
        <w:rPr>
          <w:sz w:val="22"/>
          <w:szCs w:val="22"/>
        </w:rPr>
        <w:t>Roffman</w:t>
      </w:r>
      <w:proofErr w:type="spellEnd"/>
      <w:r w:rsidRPr="00482681">
        <w:rPr>
          <w:sz w:val="22"/>
          <w:szCs w:val="22"/>
        </w:rPr>
        <w:t xml:space="preserve">, R., </w:t>
      </w:r>
      <w:proofErr w:type="spellStart"/>
      <w:r w:rsidRPr="00482681">
        <w:rPr>
          <w:sz w:val="22"/>
          <w:szCs w:val="22"/>
        </w:rPr>
        <w:t>Towe</w:t>
      </w:r>
      <w:proofErr w:type="spellEnd"/>
      <w:r w:rsidRPr="00482681">
        <w:rPr>
          <w:sz w:val="22"/>
          <w:szCs w:val="22"/>
        </w:rPr>
        <w:t xml:space="preserve">, S., </w:t>
      </w:r>
      <w:proofErr w:type="spellStart"/>
      <w:r w:rsidRPr="00482681">
        <w:rPr>
          <w:sz w:val="22"/>
          <w:szCs w:val="22"/>
        </w:rPr>
        <w:t>DeMarce</w:t>
      </w:r>
      <w:proofErr w:type="spellEnd"/>
      <w:r w:rsidRPr="00482681">
        <w:rPr>
          <w:sz w:val="22"/>
          <w:szCs w:val="22"/>
        </w:rPr>
        <w:t xml:space="preserve">, J., Lozano, B., &amp; Berg, B. (2011). Randomized controlled trial of motivational enhancement therapy with </w:t>
      </w:r>
      <w:proofErr w:type="spellStart"/>
      <w:r w:rsidRPr="00482681">
        <w:rPr>
          <w:sz w:val="22"/>
          <w:szCs w:val="22"/>
        </w:rPr>
        <w:t>nontreatment</w:t>
      </w:r>
      <w:proofErr w:type="spellEnd"/>
      <w:r w:rsidRPr="00482681">
        <w:rPr>
          <w:sz w:val="22"/>
          <w:szCs w:val="22"/>
        </w:rPr>
        <w:t xml:space="preserve">-seeking adolescent cannabis users: A further test of the teen marijuana check-up.  </w:t>
      </w:r>
      <w:r w:rsidRPr="00482681">
        <w:rPr>
          <w:i/>
          <w:sz w:val="22"/>
          <w:szCs w:val="22"/>
        </w:rPr>
        <w:t xml:space="preserve">Psychology of Addictive Behaviors, 25(3), </w:t>
      </w:r>
      <w:r w:rsidRPr="00482681">
        <w:rPr>
          <w:sz w:val="22"/>
          <w:szCs w:val="22"/>
        </w:rPr>
        <w:t>474-484.</w:t>
      </w:r>
    </w:p>
    <w:p w14:paraId="14792881" w14:textId="77777777" w:rsidR="00537ADE" w:rsidRPr="00482681" w:rsidRDefault="00537ADE" w:rsidP="00537ADE">
      <w:pPr>
        <w:tabs>
          <w:tab w:val="left" w:pos="360"/>
        </w:tabs>
        <w:rPr>
          <w:i/>
          <w:sz w:val="22"/>
          <w:szCs w:val="22"/>
        </w:rPr>
      </w:pPr>
    </w:p>
    <w:p w14:paraId="287FFBB6" w14:textId="45A78E3F" w:rsidR="00793353" w:rsidRPr="00A31BC1" w:rsidRDefault="00793353" w:rsidP="00E71336">
      <w:pPr>
        <w:numPr>
          <w:ilvl w:val="0"/>
          <w:numId w:val="6"/>
        </w:numPr>
        <w:tabs>
          <w:tab w:val="left" w:pos="360"/>
        </w:tabs>
        <w:rPr>
          <w:i/>
          <w:sz w:val="22"/>
          <w:szCs w:val="22"/>
        </w:rPr>
      </w:pPr>
      <w:r w:rsidRPr="00482681">
        <w:rPr>
          <w:b/>
          <w:sz w:val="22"/>
          <w:szCs w:val="22"/>
        </w:rPr>
        <w:t>Walker, D.D.</w:t>
      </w:r>
      <w:r w:rsidRPr="00482681">
        <w:rPr>
          <w:sz w:val="22"/>
          <w:szCs w:val="22"/>
        </w:rPr>
        <w:t>, Stephens, R.S., Rowl</w:t>
      </w:r>
      <w:r w:rsidR="00F038C6" w:rsidRPr="00482681">
        <w:rPr>
          <w:sz w:val="22"/>
          <w:szCs w:val="22"/>
        </w:rPr>
        <w:t xml:space="preserve">and, J., &amp; </w:t>
      </w:r>
      <w:proofErr w:type="spellStart"/>
      <w:r w:rsidR="00F038C6" w:rsidRPr="00482681">
        <w:rPr>
          <w:sz w:val="22"/>
          <w:szCs w:val="22"/>
        </w:rPr>
        <w:t>Roffman</w:t>
      </w:r>
      <w:proofErr w:type="spellEnd"/>
      <w:r w:rsidR="00F038C6" w:rsidRPr="00482681">
        <w:rPr>
          <w:sz w:val="22"/>
          <w:szCs w:val="22"/>
        </w:rPr>
        <w:t>, R. (2011</w:t>
      </w:r>
      <w:r w:rsidRPr="00482681">
        <w:rPr>
          <w:sz w:val="22"/>
          <w:szCs w:val="22"/>
        </w:rPr>
        <w:t xml:space="preserve">). The influence of client behavior during motivational interviewing on marijuana treatment outcome. </w:t>
      </w:r>
      <w:r w:rsidRPr="00482681">
        <w:rPr>
          <w:i/>
          <w:sz w:val="22"/>
          <w:szCs w:val="22"/>
        </w:rPr>
        <w:t>Addictive Behaviors</w:t>
      </w:r>
      <w:r w:rsidR="00F038C6" w:rsidRPr="00482681">
        <w:rPr>
          <w:i/>
          <w:sz w:val="22"/>
          <w:szCs w:val="22"/>
        </w:rPr>
        <w:t xml:space="preserve">, 36, </w:t>
      </w:r>
      <w:r w:rsidR="00F038C6" w:rsidRPr="00482681">
        <w:rPr>
          <w:sz w:val="22"/>
          <w:szCs w:val="22"/>
        </w:rPr>
        <w:t>669-673</w:t>
      </w:r>
      <w:r w:rsidRPr="00482681">
        <w:rPr>
          <w:i/>
          <w:sz w:val="22"/>
          <w:szCs w:val="22"/>
        </w:rPr>
        <w:t>.</w:t>
      </w:r>
    </w:p>
    <w:p w14:paraId="46677C2D" w14:textId="77777777" w:rsidR="007328F9" w:rsidRPr="005A79BF" w:rsidRDefault="007328F9" w:rsidP="005A79BF">
      <w:pPr>
        <w:rPr>
          <w:sz w:val="22"/>
          <w:szCs w:val="22"/>
        </w:rPr>
      </w:pPr>
    </w:p>
    <w:p w14:paraId="0B139415" w14:textId="77777777" w:rsidR="00E873BE" w:rsidRPr="00482681" w:rsidRDefault="00E873BE" w:rsidP="00EF6BDA">
      <w:pPr>
        <w:pStyle w:val="Header"/>
        <w:numPr>
          <w:ilvl w:val="0"/>
          <w:numId w:val="6"/>
        </w:numPr>
        <w:tabs>
          <w:tab w:val="clear" w:pos="4320"/>
          <w:tab w:val="clear" w:pos="8640"/>
        </w:tabs>
        <w:rPr>
          <w:sz w:val="22"/>
          <w:szCs w:val="22"/>
        </w:rPr>
      </w:pPr>
      <w:r w:rsidRPr="00482681">
        <w:rPr>
          <w:sz w:val="22"/>
          <w:szCs w:val="22"/>
        </w:rPr>
        <w:t xml:space="preserve">Neighbors, C., </w:t>
      </w:r>
      <w:r w:rsidRPr="00482681">
        <w:rPr>
          <w:b/>
          <w:sz w:val="22"/>
          <w:szCs w:val="22"/>
        </w:rPr>
        <w:t>Walker, D.</w:t>
      </w:r>
      <w:r w:rsidRPr="00482681">
        <w:rPr>
          <w:sz w:val="22"/>
          <w:szCs w:val="22"/>
        </w:rPr>
        <w:t xml:space="preserve">, </w:t>
      </w:r>
      <w:proofErr w:type="spellStart"/>
      <w:r w:rsidRPr="00482681">
        <w:rPr>
          <w:sz w:val="22"/>
          <w:szCs w:val="22"/>
        </w:rPr>
        <w:t>Mbilinyi</w:t>
      </w:r>
      <w:proofErr w:type="spellEnd"/>
      <w:r w:rsidRPr="00482681">
        <w:rPr>
          <w:sz w:val="22"/>
          <w:szCs w:val="22"/>
        </w:rPr>
        <w:t xml:space="preserve">, L., O’Rourke, A., </w:t>
      </w:r>
      <w:proofErr w:type="spellStart"/>
      <w:r w:rsidRPr="00482681">
        <w:rPr>
          <w:sz w:val="22"/>
          <w:szCs w:val="22"/>
        </w:rPr>
        <w:t>Edleson</w:t>
      </w:r>
      <w:proofErr w:type="spellEnd"/>
      <w:r w:rsidRPr="00482681">
        <w:rPr>
          <w:sz w:val="22"/>
          <w:szCs w:val="22"/>
        </w:rPr>
        <w:t xml:space="preserve">, J.L., Zegree, J., &amp; </w:t>
      </w:r>
      <w:proofErr w:type="spellStart"/>
      <w:r w:rsidRPr="00482681">
        <w:rPr>
          <w:sz w:val="22"/>
          <w:szCs w:val="22"/>
        </w:rPr>
        <w:t>Roffman</w:t>
      </w:r>
      <w:proofErr w:type="spellEnd"/>
      <w:r w:rsidRPr="00482681">
        <w:rPr>
          <w:sz w:val="22"/>
          <w:szCs w:val="22"/>
        </w:rPr>
        <w:t>, R.A. (</w:t>
      </w:r>
      <w:r w:rsidR="004A2251" w:rsidRPr="00482681">
        <w:rPr>
          <w:sz w:val="22"/>
          <w:szCs w:val="22"/>
        </w:rPr>
        <w:t>2010</w:t>
      </w:r>
      <w:r w:rsidRPr="00482681">
        <w:rPr>
          <w:sz w:val="22"/>
          <w:szCs w:val="22"/>
        </w:rPr>
        <w:t xml:space="preserve">). Normative misperceptions of abuse among perpetrators of intimate partner violence.  </w:t>
      </w:r>
      <w:r w:rsidRPr="00482681">
        <w:rPr>
          <w:i/>
          <w:sz w:val="22"/>
          <w:szCs w:val="22"/>
        </w:rPr>
        <w:t>Violence Against Women</w:t>
      </w:r>
      <w:r w:rsidR="004A2251" w:rsidRPr="00482681">
        <w:rPr>
          <w:i/>
          <w:sz w:val="22"/>
          <w:szCs w:val="22"/>
        </w:rPr>
        <w:t>, 16(4),</w:t>
      </w:r>
      <w:r w:rsidR="004A2251" w:rsidRPr="00482681">
        <w:rPr>
          <w:sz w:val="22"/>
          <w:szCs w:val="22"/>
        </w:rPr>
        <w:t xml:space="preserve"> 370-386</w:t>
      </w:r>
      <w:r w:rsidRPr="00482681">
        <w:rPr>
          <w:i/>
          <w:sz w:val="22"/>
          <w:szCs w:val="22"/>
        </w:rPr>
        <w:t>.</w:t>
      </w:r>
    </w:p>
    <w:p w14:paraId="092492EB" w14:textId="77777777" w:rsidR="00E873BE" w:rsidRPr="00482681" w:rsidRDefault="00E873BE" w:rsidP="00E873BE">
      <w:pPr>
        <w:tabs>
          <w:tab w:val="left" w:pos="1440"/>
          <w:tab w:val="left" w:pos="2160"/>
          <w:tab w:val="left" w:pos="2880"/>
          <w:tab w:val="left" w:pos="3600"/>
          <w:tab w:val="left" w:pos="4320"/>
          <w:tab w:val="left" w:pos="5040"/>
        </w:tabs>
        <w:ind w:left="720"/>
        <w:rPr>
          <w:sz w:val="22"/>
          <w:szCs w:val="22"/>
        </w:rPr>
      </w:pPr>
    </w:p>
    <w:p w14:paraId="5B24F811" w14:textId="77777777" w:rsidR="002830DE" w:rsidRPr="00482681" w:rsidRDefault="002830DE" w:rsidP="00EF6BDA">
      <w:pPr>
        <w:numPr>
          <w:ilvl w:val="0"/>
          <w:numId w:val="6"/>
        </w:numPr>
        <w:rPr>
          <w:sz w:val="22"/>
          <w:szCs w:val="22"/>
        </w:rPr>
      </w:pPr>
      <w:r w:rsidRPr="00482681">
        <w:rPr>
          <w:b/>
          <w:sz w:val="22"/>
          <w:szCs w:val="22"/>
        </w:rPr>
        <w:t>Walker, D.</w:t>
      </w:r>
      <w:r w:rsidRPr="00482681">
        <w:rPr>
          <w:sz w:val="22"/>
          <w:szCs w:val="22"/>
        </w:rPr>
        <w:t xml:space="preserve">, Neighbors, C., </w:t>
      </w:r>
      <w:proofErr w:type="spellStart"/>
      <w:r w:rsidRPr="00482681">
        <w:rPr>
          <w:sz w:val="22"/>
          <w:szCs w:val="22"/>
        </w:rPr>
        <w:t>Mbilinyi</w:t>
      </w:r>
      <w:proofErr w:type="spellEnd"/>
      <w:r w:rsidRPr="00482681">
        <w:rPr>
          <w:sz w:val="22"/>
          <w:szCs w:val="22"/>
        </w:rPr>
        <w:t xml:space="preserve">, L., O'Rourke, A., Zegree, J., </w:t>
      </w:r>
      <w:proofErr w:type="spellStart"/>
      <w:r w:rsidRPr="00482681">
        <w:rPr>
          <w:sz w:val="22"/>
          <w:szCs w:val="22"/>
        </w:rPr>
        <w:t>Roffman</w:t>
      </w:r>
      <w:proofErr w:type="spellEnd"/>
      <w:r w:rsidRPr="00482681">
        <w:rPr>
          <w:sz w:val="22"/>
          <w:szCs w:val="22"/>
        </w:rPr>
        <w:t xml:space="preserve">, R., &amp; </w:t>
      </w:r>
      <w:proofErr w:type="spellStart"/>
      <w:r w:rsidRPr="00482681">
        <w:rPr>
          <w:sz w:val="22"/>
          <w:szCs w:val="22"/>
        </w:rPr>
        <w:t>Edleson</w:t>
      </w:r>
      <w:proofErr w:type="spellEnd"/>
      <w:r w:rsidRPr="00482681">
        <w:rPr>
          <w:sz w:val="22"/>
          <w:szCs w:val="22"/>
        </w:rPr>
        <w:t>, J. (</w:t>
      </w:r>
      <w:r w:rsidR="00D37C33" w:rsidRPr="00482681">
        <w:rPr>
          <w:sz w:val="22"/>
          <w:szCs w:val="22"/>
        </w:rPr>
        <w:t>2010</w:t>
      </w:r>
      <w:r w:rsidRPr="00482681">
        <w:rPr>
          <w:sz w:val="22"/>
          <w:szCs w:val="22"/>
        </w:rPr>
        <w:t>). Evaluatin</w:t>
      </w:r>
      <w:r w:rsidR="005276C4" w:rsidRPr="00482681">
        <w:rPr>
          <w:sz w:val="22"/>
          <w:szCs w:val="22"/>
        </w:rPr>
        <w:t xml:space="preserve">g the impact of </w:t>
      </w:r>
      <w:r w:rsidR="00D84C8C" w:rsidRPr="00482681">
        <w:rPr>
          <w:sz w:val="22"/>
          <w:szCs w:val="22"/>
        </w:rPr>
        <w:t>i</w:t>
      </w:r>
      <w:r w:rsidR="005276C4" w:rsidRPr="00482681">
        <w:rPr>
          <w:sz w:val="22"/>
          <w:szCs w:val="22"/>
        </w:rPr>
        <w:t>ntimate partner violence on the perpetrator: The perceived consequences of domestic violence q</w:t>
      </w:r>
      <w:r w:rsidRPr="00482681">
        <w:rPr>
          <w:sz w:val="22"/>
          <w:szCs w:val="22"/>
        </w:rPr>
        <w:t xml:space="preserve">uestionnaire (PCDVQ). </w:t>
      </w:r>
      <w:r w:rsidRPr="00482681">
        <w:rPr>
          <w:i/>
          <w:sz w:val="22"/>
          <w:szCs w:val="22"/>
        </w:rPr>
        <w:t>Journal of Intimate Partner Violence</w:t>
      </w:r>
      <w:r w:rsidR="00D37C33" w:rsidRPr="00482681">
        <w:rPr>
          <w:i/>
          <w:sz w:val="22"/>
          <w:szCs w:val="22"/>
        </w:rPr>
        <w:t>, 25</w:t>
      </w:r>
      <w:r w:rsidR="004A2251" w:rsidRPr="00482681">
        <w:rPr>
          <w:i/>
          <w:sz w:val="22"/>
          <w:szCs w:val="22"/>
        </w:rPr>
        <w:t>(9)</w:t>
      </w:r>
      <w:r w:rsidR="00D37C33" w:rsidRPr="00482681">
        <w:rPr>
          <w:i/>
          <w:sz w:val="22"/>
          <w:szCs w:val="22"/>
        </w:rPr>
        <w:t xml:space="preserve">, </w:t>
      </w:r>
      <w:r w:rsidR="00D37C33" w:rsidRPr="00482681">
        <w:rPr>
          <w:sz w:val="22"/>
          <w:szCs w:val="22"/>
        </w:rPr>
        <w:t>1684-1698</w:t>
      </w:r>
      <w:r w:rsidRPr="00482681">
        <w:rPr>
          <w:i/>
          <w:sz w:val="22"/>
          <w:szCs w:val="22"/>
        </w:rPr>
        <w:t>.</w:t>
      </w:r>
    </w:p>
    <w:p w14:paraId="344D94F2" w14:textId="77777777" w:rsidR="002830DE" w:rsidRPr="00482681" w:rsidRDefault="002830DE" w:rsidP="007328F9">
      <w:pPr>
        <w:pStyle w:val="ListParagraph"/>
        <w:ind w:left="0"/>
        <w:rPr>
          <w:sz w:val="22"/>
          <w:szCs w:val="22"/>
        </w:rPr>
      </w:pPr>
    </w:p>
    <w:p w14:paraId="1F57C98E" w14:textId="77777777" w:rsidR="002830DE" w:rsidRPr="00482681" w:rsidRDefault="002830DE" w:rsidP="00EF6BDA">
      <w:pPr>
        <w:numPr>
          <w:ilvl w:val="0"/>
          <w:numId w:val="6"/>
        </w:numPr>
        <w:tabs>
          <w:tab w:val="left" w:pos="0"/>
          <w:tab w:val="left" w:pos="360"/>
          <w:tab w:val="left" w:pos="720"/>
          <w:tab w:val="left" w:pos="1440"/>
          <w:tab w:val="left" w:pos="2160"/>
          <w:tab w:val="left" w:pos="2880"/>
          <w:tab w:val="left" w:pos="3600"/>
          <w:tab w:val="left" w:pos="4320"/>
          <w:tab w:val="left" w:pos="5040"/>
        </w:tabs>
        <w:rPr>
          <w:sz w:val="22"/>
          <w:szCs w:val="22"/>
        </w:rPr>
      </w:pPr>
      <w:proofErr w:type="spellStart"/>
      <w:r w:rsidRPr="00482681">
        <w:rPr>
          <w:sz w:val="22"/>
          <w:szCs w:val="22"/>
        </w:rPr>
        <w:t>Mbilinyi</w:t>
      </w:r>
      <w:proofErr w:type="spellEnd"/>
      <w:r w:rsidRPr="00482681">
        <w:rPr>
          <w:sz w:val="22"/>
          <w:szCs w:val="22"/>
        </w:rPr>
        <w:t xml:space="preserve">, L., Zegree, J., </w:t>
      </w:r>
      <w:proofErr w:type="spellStart"/>
      <w:r w:rsidRPr="00482681">
        <w:rPr>
          <w:sz w:val="22"/>
          <w:szCs w:val="22"/>
        </w:rPr>
        <w:t>Roffman</w:t>
      </w:r>
      <w:proofErr w:type="spellEnd"/>
      <w:r w:rsidRPr="00482681">
        <w:rPr>
          <w:sz w:val="22"/>
          <w:szCs w:val="22"/>
        </w:rPr>
        <w:t xml:space="preserve">, R., </w:t>
      </w:r>
      <w:r w:rsidRPr="00482681">
        <w:rPr>
          <w:b/>
          <w:sz w:val="22"/>
          <w:szCs w:val="22"/>
        </w:rPr>
        <w:t>Walker, D.</w:t>
      </w:r>
      <w:r w:rsidRPr="00482681">
        <w:rPr>
          <w:sz w:val="22"/>
          <w:szCs w:val="22"/>
        </w:rPr>
        <w:t xml:space="preserve">, Neighbors, C., &amp; </w:t>
      </w:r>
      <w:proofErr w:type="spellStart"/>
      <w:r w:rsidRPr="00482681">
        <w:rPr>
          <w:sz w:val="22"/>
          <w:szCs w:val="22"/>
        </w:rPr>
        <w:t>Edleson</w:t>
      </w:r>
      <w:proofErr w:type="spellEnd"/>
      <w:r w:rsidRPr="00482681">
        <w:rPr>
          <w:sz w:val="22"/>
          <w:szCs w:val="22"/>
        </w:rPr>
        <w:t xml:space="preserve">, J. (2008).  Development of a marketing campaign to recruit non-adjudicated and untreated abusive men for a brief telephone intervention. </w:t>
      </w:r>
      <w:r w:rsidRPr="00482681">
        <w:rPr>
          <w:i/>
          <w:sz w:val="22"/>
          <w:szCs w:val="22"/>
        </w:rPr>
        <w:t>Journal of Family Violence, 23</w:t>
      </w:r>
      <w:r w:rsidRPr="00482681">
        <w:rPr>
          <w:sz w:val="22"/>
          <w:szCs w:val="22"/>
        </w:rPr>
        <w:t>(5), 343-351.</w:t>
      </w:r>
    </w:p>
    <w:p w14:paraId="05DC0490" w14:textId="77777777" w:rsidR="00BB752E" w:rsidRPr="00482681" w:rsidRDefault="00BB752E" w:rsidP="00BB752E">
      <w:pPr>
        <w:pStyle w:val="ListParagraph"/>
        <w:rPr>
          <w:sz w:val="22"/>
          <w:szCs w:val="22"/>
        </w:rPr>
      </w:pPr>
    </w:p>
    <w:p w14:paraId="4D147B91" w14:textId="25D5361B" w:rsidR="00F52CE4" w:rsidRDefault="00F52CE4" w:rsidP="00F52CE4">
      <w:pPr>
        <w:numPr>
          <w:ilvl w:val="0"/>
          <w:numId w:val="6"/>
        </w:numPr>
        <w:tabs>
          <w:tab w:val="left" w:pos="0"/>
          <w:tab w:val="left" w:pos="360"/>
          <w:tab w:val="left" w:pos="720"/>
          <w:tab w:val="left" w:pos="1440"/>
          <w:tab w:val="left" w:pos="2160"/>
          <w:tab w:val="left" w:pos="2880"/>
          <w:tab w:val="left" w:pos="3600"/>
          <w:tab w:val="left" w:pos="4320"/>
          <w:tab w:val="left" w:pos="5040"/>
        </w:tabs>
        <w:rPr>
          <w:sz w:val="22"/>
          <w:szCs w:val="22"/>
        </w:rPr>
      </w:pPr>
      <w:r w:rsidRPr="00482681">
        <w:rPr>
          <w:sz w:val="22"/>
          <w:szCs w:val="22"/>
        </w:rPr>
        <w:t xml:space="preserve">Neighbors, C., </w:t>
      </w:r>
      <w:r w:rsidRPr="00482681">
        <w:rPr>
          <w:b/>
          <w:sz w:val="22"/>
          <w:szCs w:val="22"/>
        </w:rPr>
        <w:t>Walker, D.D.</w:t>
      </w:r>
      <w:r w:rsidRPr="00482681">
        <w:rPr>
          <w:sz w:val="22"/>
          <w:szCs w:val="22"/>
        </w:rPr>
        <w:t xml:space="preserve">, </w:t>
      </w:r>
      <w:proofErr w:type="spellStart"/>
      <w:r w:rsidRPr="00482681">
        <w:rPr>
          <w:sz w:val="22"/>
          <w:szCs w:val="22"/>
        </w:rPr>
        <w:t>Edleson</w:t>
      </w:r>
      <w:proofErr w:type="spellEnd"/>
      <w:r w:rsidRPr="00482681">
        <w:rPr>
          <w:sz w:val="22"/>
          <w:szCs w:val="22"/>
        </w:rPr>
        <w:t xml:space="preserve">, J.L., </w:t>
      </w:r>
      <w:proofErr w:type="spellStart"/>
      <w:r w:rsidRPr="00482681">
        <w:rPr>
          <w:sz w:val="22"/>
          <w:szCs w:val="22"/>
        </w:rPr>
        <w:t>Roffman</w:t>
      </w:r>
      <w:proofErr w:type="spellEnd"/>
      <w:r w:rsidRPr="00482681">
        <w:rPr>
          <w:sz w:val="22"/>
          <w:szCs w:val="22"/>
        </w:rPr>
        <w:t xml:space="preserve">, R.A., &amp; </w:t>
      </w:r>
      <w:proofErr w:type="spellStart"/>
      <w:r w:rsidRPr="00482681">
        <w:rPr>
          <w:sz w:val="22"/>
          <w:szCs w:val="22"/>
        </w:rPr>
        <w:t>Mbilinyi</w:t>
      </w:r>
      <w:proofErr w:type="spellEnd"/>
      <w:r w:rsidRPr="00482681">
        <w:rPr>
          <w:sz w:val="22"/>
          <w:szCs w:val="22"/>
        </w:rPr>
        <w:t xml:space="preserve">, L.F. (2008).  Self-determination theory and motivational interviewing: Complementary models to elicit voluntary engagement by partner-abusive men.  </w:t>
      </w:r>
      <w:r w:rsidRPr="00482681">
        <w:rPr>
          <w:i/>
          <w:sz w:val="22"/>
          <w:szCs w:val="22"/>
        </w:rPr>
        <w:t>American Journal of Family Therapy, 36</w:t>
      </w:r>
      <w:r w:rsidRPr="00482681">
        <w:rPr>
          <w:sz w:val="22"/>
          <w:szCs w:val="22"/>
        </w:rPr>
        <w:t>, 126-136.</w:t>
      </w:r>
    </w:p>
    <w:p w14:paraId="7F8967C5" w14:textId="77777777" w:rsidR="00F52CE4" w:rsidRPr="00482681" w:rsidRDefault="00F52CE4" w:rsidP="00F52CE4">
      <w:pPr>
        <w:tabs>
          <w:tab w:val="left" w:pos="0"/>
          <w:tab w:val="left" w:pos="360"/>
          <w:tab w:val="left" w:pos="720"/>
          <w:tab w:val="left" w:pos="1440"/>
          <w:tab w:val="left" w:pos="2160"/>
          <w:tab w:val="left" w:pos="2880"/>
          <w:tab w:val="left" w:pos="3600"/>
          <w:tab w:val="left" w:pos="4320"/>
          <w:tab w:val="left" w:pos="5040"/>
        </w:tabs>
        <w:rPr>
          <w:sz w:val="22"/>
          <w:szCs w:val="22"/>
        </w:rPr>
      </w:pPr>
    </w:p>
    <w:p w14:paraId="3173E4BB" w14:textId="461AACA8" w:rsidR="00F52CE4" w:rsidRDefault="00F52CE4" w:rsidP="00F52CE4">
      <w:pPr>
        <w:pStyle w:val="Header"/>
        <w:numPr>
          <w:ilvl w:val="0"/>
          <w:numId w:val="6"/>
        </w:numPr>
        <w:tabs>
          <w:tab w:val="clear" w:pos="4320"/>
          <w:tab w:val="clear" w:pos="8640"/>
        </w:tabs>
        <w:rPr>
          <w:sz w:val="22"/>
          <w:szCs w:val="22"/>
        </w:rPr>
      </w:pPr>
      <w:proofErr w:type="spellStart"/>
      <w:r w:rsidRPr="00482681">
        <w:rPr>
          <w:sz w:val="22"/>
          <w:szCs w:val="22"/>
        </w:rPr>
        <w:t>Roffman</w:t>
      </w:r>
      <w:proofErr w:type="spellEnd"/>
      <w:r w:rsidRPr="00482681">
        <w:rPr>
          <w:sz w:val="22"/>
          <w:szCs w:val="22"/>
        </w:rPr>
        <w:t xml:space="preserve">, R.A., </w:t>
      </w:r>
      <w:proofErr w:type="spellStart"/>
      <w:r w:rsidRPr="00482681">
        <w:rPr>
          <w:sz w:val="22"/>
          <w:szCs w:val="22"/>
        </w:rPr>
        <w:t>Edleson</w:t>
      </w:r>
      <w:proofErr w:type="spellEnd"/>
      <w:r w:rsidRPr="00482681">
        <w:rPr>
          <w:sz w:val="22"/>
          <w:szCs w:val="22"/>
        </w:rPr>
        <w:t xml:space="preserve">, J.L., Neighbors, C., </w:t>
      </w:r>
      <w:proofErr w:type="spellStart"/>
      <w:r w:rsidRPr="00482681">
        <w:rPr>
          <w:sz w:val="22"/>
          <w:szCs w:val="22"/>
        </w:rPr>
        <w:t>Mbilinyi</w:t>
      </w:r>
      <w:proofErr w:type="spellEnd"/>
      <w:r w:rsidRPr="00482681">
        <w:rPr>
          <w:sz w:val="22"/>
          <w:szCs w:val="22"/>
        </w:rPr>
        <w:t xml:space="preserve">, L., &amp; </w:t>
      </w:r>
      <w:r w:rsidRPr="00482681">
        <w:rPr>
          <w:b/>
          <w:sz w:val="22"/>
          <w:szCs w:val="22"/>
        </w:rPr>
        <w:t>Walker, D.</w:t>
      </w:r>
      <w:r w:rsidRPr="00482681">
        <w:rPr>
          <w:sz w:val="22"/>
          <w:szCs w:val="22"/>
        </w:rPr>
        <w:t xml:space="preserve"> (2008). The Men’s Domestic Abuse Check-up: A protocol for reaching the non-adjudicated and untreated man who batters and abuses substances. </w:t>
      </w:r>
      <w:r w:rsidRPr="00482681">
        <w:rPr>
          <w:i/>
          <w:sz w:val="22"/>
          <w:szCs w:val="22"/>
        </w:rPr>
        <w:t>Violence Against Women, 14</w:t>
      </w:r>
      <w:r w:rsidRPr="00482681">
        <w:rPr>
          <w:sz w:val="22"/>
          <w:szCs w:val="22"/>
        </w:rPr>
        <w:t>(5), 589-605.</w:t>
      </w:r>
    </w:p>
    <w:p w14:paraId="085E70E4" w14:textId="77777777" w:rsidR="00F52CE4" w:rsidRPr="00482681" w:rsidRDefault="00F52CE4" w:rsidP="00F52CE4">
      <w:pPr>
        <w:pStyle w:val="Header"/>
        <w:tabs>
          <w:tab w:val="clear" w:pos="4320"/>
          <w:tab w:val="clear" w:pos="8640"/>
        </w:tabs>
        <w:rPr>
          <w:sz w:val="22"/>
          <w:szCs w:val="22"/>
        </w:rPr>
      </w:pPr>
    </w:p>
    <w:p w14:paraId="04A945E7" w14:textId="63108C0D" w:rsidR="002830DE" w:rsidRPr="00F52CE4" w:rsidRDefault="00BB752E" w:rsidP="00F52CE4">
      <w:pPr>
        <w:numPr>
          <w:ilvl w:val="0"/>
          <w:numId w:val="6"/>
        </w:numPr>
        <w:tabs>
          <w:tab w:val="left" w:pos="360"/>
        </w:tabs>
        <w:rPr>
          <w:sz w:val="22"/>
          <w:szCs w:val="22"/>
        </w:rPr>
      </w:pPr>
      <w:r w:rsidRPr="00482681">
        <w:rPr>
          <w:sz w:val="22"/>
          <w:szCs w:val="22"/>
        </w:rPr>
        <w:t xml:space="preserve">Swan, M., Schwartz, S., Berg, B., </w:t>
      </w:r>
      <w:r w:rsidRPr="00482681">
        <w:rPr>
          <w:b/>
          <w:sz w:val="22"/>
          <w:szCs w:val="22"/>
        </w:rPr>
        <w:t>Walker, D.</w:t>
      </w:r>
      <w:r w:rsidRPr="00482681">
        <w:rPr>
          <w:sz w:val="22"/>
          <w:szCs w:val="22"/>
        </w:rPr>
        <w:t xml:space="preserve">, Stephens, R., &amp; </w:t>
      </w:r>
      <w:proofErr w:type="spellStart"/>
      <w:r w:rsidRPr="00482681">
        <w:rPr>
          <w:sz w:val="22"/>
          <w:szCs w:val="22"/>
        </w:rPr>
        <w:t>Rof</w:t>
      </w:r>
      <w:r w:rsidR="00200044" w:rsidRPr="00482681">
        <w:rPr>
          <w:sz w:val="22"/>
          <w:szCs w:val="22"/>
        </w:rPr>
        <w:t>fman</w:t>
      </w:r>
      <w:proofErr w:type="spellEnd"/>
      <w:r w:rsidR="00200044" w:rsidRPr="00482681">
        <w:rPr>
          <w:sz w:val="22"/>
          <w:szCs w:val="22"/>
        </w:rPr>
        <w:t xml:space="preserve">, R.  (2008). </w:t>
      </w:r>
      <w:r w:rsidR="0094777E" w:rsidRPr="00482681">
        <w:rPr>
          <w:sz w:val="22"/>
          <w:szCs w:val="22"/>
        </w:rPr>
        <w:t>The teen marijuana check-u</w:t>
      </w:r>
      <w:r w:rsidRPr="00482681">
        <w:rPr>
          <w:sz w:val="22"/>
          <w:szCs w:val="22"/>
        </w:rPr>
        <w:t>p</w:t>
      </w:r>
      <w:r w:rsidR="0094777E" w:rsidRPr="00482681">
        <w:rPr>
          <w:sz w:val="22"/>
          <w:szCs w:val="22"/>
        </w:rPr>
        <w:t>: An in-school protocol for eliciting voluntary self-assessment of marijuana use</w:t>
      </w:r>
      <w:r w:rsidRPr="00482681">
        <w:rPr>
          <w:sz w:val="22"/>
          <w:szCs w:val="22"/>
        </w:rPr>
        <w:t xml:space="preserve">.  </w:t>
      </w:r>
      <w:r w:rsidRPr="00482681">
        <w:rPr>
          <w:i/>
          <w:sz w:val="22"/>
          <w:szCs w:val="22"/>
        </w:rPr>
        <w:t>Journal of Social Work Practice in the Addictions, 8</w:t>
      </w:r>
      <w:r w:rsidRPr="00482681">
        <w:rPr>
          <w:sz w:val="22"/>
          <w:szCs w:val="22"/>
        </w:rPr>
        <w:t>(3), 284-302.</w:t>
      </w:r>
    </w:p>
    <w:p w14:paraId="1F891314" w14:textId="77777777" w:rsidR="005B5EAE" w:rsidRPr="00482681" w:rsidRDefault="005B5EAE" w:rsidP="00FB2BC8">
      <w:pPr>
        <w:rPr>
          <w:sz w:val="22"/>
          <w:szCs w:val="22"/>
        </w:rPr>
      </w:pPr>
    </w:p>
    <w:p w14:paraId="68ADA62D" w14:textId="5D477109" w:rsidR="002830DE" w:rsidRPr="00482681" w:rsidRDefault="002830DE" w:rsidP="00EF6BDA">
      <w:pPr>
        <w:numPr>
          <w:ilvl w:val="0"/>
          <w:numId w:val="6"/>
        </w:numPr>
        <w:tabs>
          <w:tab w:val="left" w:pos="0"/>
          <w:tab w:val="left" w:pos="360"/>
          <w:tab w:val="left" w:pos="720"/>
          <w:tab w:val="left" w:pos="1440"/>
          <w:tab w:val="left" w:pos="2160"/>
          <w:tab w:val="left" w:pos="2880"/>
          <w:tab w:val="left" w:pos="3600"/>
          <w:tab w:val="left" w:pos="4320"/>
          <w:tab w:val="left" w:pos="5040"/>
        </w:tabs>
        <w:rPr>
          <w:sz w:val="22"/>
          <w:szCs w:val="22"/>
        </w:rPr>
      </w:pPr>
      <w:proofErr w:type="spellStart"/>
      <w:r w:rsidRPr="00482681">
        <w:rPr>
          <w:sz w:val="22"/>
          <w:szCs w:val="22"/>
        </w:rPr>
        <w:t>Budney</w:t>
      </w:r>
      <w:proofErr w:type="spellEnd"/>
      <w:r w:rsidRPr="00482681">
        <w:rPr>
          <w:sz w:val="22"/>
          <w:szCs w:val="22"/>
        </w:rPr>
        <w:t xml:space="preserve">, A.J., Stephens, R.S., </w:t>
      </w:r>
      <w:proofErr w:type="spellStart"/>
      <w:r w:rsidRPr="00482681">
        <w:rPr>
          <w:sz w:val="22"/>
          <w:szCs w:val="22"/>
        </w:rPr>
        <w:t>Roffman</w:t>
      </w:r>
      <w:proofErr w:type="spellEnd"/>
      <w:r w:rsidRPr="00482681">
        <w:rPr>
          <w:sz w:val="22"/>
          <w:szCs w:val="22"/>
        </w:rPr>
        <w:t xml:space="preserve">, R., &amp; </w:t>
      </w:r>
      <w:r w:rsidRPr="00482681">
        <w:rPr>
          <w:b/>
          <w:sz w:val="22"/>
          <w:szCs w:val="22"/>
        </w:rPr>
        <w:t>Walker, D.D.</w:t>
      </w:r>
      <w:r w:rsidRPr="00482681">
        <w:rPr>
          <w:sz w:val="22"/>
          <w:szCs w:val="22"/>
        </w:rPr>
        <w:t xml:space="preserve"> (2007).  Marijuana dependence and its treatment. </w:t>
      </w:r>
      <w:r w:rsidR="00BE3264" w:rsidRPr="00BE3264">
        <w:rPr>
          <w:i/>
          <w:sz w:val="22"/>
          <w:szCs w:val="22"/>
        </w:rPr>
        <w:t xml:space="preserve">Addiction </w:t>
      </w:r>
      <w:r w:rsidRPr="00482681">
        <w:rPr>
          <w:i/>
          <w:sz w:val="22"/>
          <w:szCs w:val="22"/>
        </w:rPr>
        <w:t>Scien</w:t>
      </w:r>
      <w:r w:rsidR="009537A4" w:rsidRPr="00482681">
        <w:rPr>
          <w:i/>
          <w:sz w:val="22"/>
          <w:szCs w:val="22"/>
        </w:rPr>
        <w:t xml:space="preserve">ce and </w:t>
      </w:r>
      <w:r w:rsidR="00BE3264">
        <w:rPr>
          <w:i/>
          <w:sz w:val="22"/>
          <w:szCs w:val="22"/>
        </w:rPr>
        <w:t>Clinical Practice</w:t>
      </w:r>
      <w:r w:rsidR="009537A4" w:rsidRPr="00482681">
        <w:rPr>
          <w:i/>
          <w:sz w:val="22"/>
          <w:szCs w:val="22"/>
        </w:rPr>
        <w:t>,</w:t>
      </w:r>
      <w:r w:rsidR="004E3372" w:rsidRPr="00482681">
        <w:rPr>
          <w:i/>
          <w:sz w:val="22"/>
          <w:szCs w:val="22"/>
        </w:rPr>
        <w:t xml:space="preserve"> 4</w:t>
      </w:r>
      <w:r w:rsidRPr="00482681">
        <w:rPr>
          <w:sz w:val="22"/>
          <w:szCs w:val="22"/>
        </w:rPr>
        <w:t>(1), 4-16.</w:t>
      </w:r>
    </w:p>
    <w:p w14:paraId="68CD0A3A" w14:textId="77777777" w:rsidR="005B5EAE" w:rsidRPr="00482681" w:rsidRDefault="005B5EAE" w:rsidP="005B5EAE">
      <w:pPr>
        <w:tabs>
          <w:tab w:val="left" w:pos="0"/>
          <w:tab w:val="left" w:pos="630"/>
          <w:tab w:val="left" w:pos="720"/>
          <w:tab w:val="left" w:pos="1440"/>
          <w:tab w:val="left" w:pos="2160"/>
          <w:tab w:val="left" w:pos="2880"/>
          <w:tab w:val="left" w:pos="3600"/>
          <w:tab w:val="left" w:pos="4320"/>
          <w:tab w:val="left" w:pos="5040"/>
        </w:tabs>
        <w:ind w:left="720"/>
        <w:rPr>
          <w:sz w:val="22"/>
          <w:szCs w:val="22"/>
        </w:rPr>
      </w:pPr>
    </w:p>
    <w:p w14:paraId="1D0E32E8" w14:textId="77777777" w:rsidR="002830DE" w:rsidRPr="00482681" w:rsidRDefault="002830DE" w:rsidP="00EF6BDA">
      <w:pPr>
        <w:pStyle w:val="Header"/>
        <w:numPr>
          <w:ilvl w:val="0"/>
          <w:numId w:val="6"/>
        </w:numPr>
        <w:tabs>
          <w:tab w:val="clear" w:pos="4320"/>
          <w:tab w:val="clear" w:pos="8640"/>
        </w:tabs>
        <w:rPr>
          <w:sz w:val="22"/>
          <w:szCs w:val="22"/>
        </w:rPr>
      </w:pPr>
      <w:r w:rsidRPr="00482681">
        <w:rPr>
          <w:sz w:val="22"/>
          <w:szCs w:val="22"/>
        </w:rPr>
        <w:t xml:space="preserve">Neighbors, C., </w:t>
      </w:r>
      <w:proofErr w:type="spellStart"/>
      <w:r w:rsidRPr="00482681">
        <w:rPr>
          <w:sz w:val="22"/>
          <w:szCs w:val="22"/>
        </w:rPr>
        <w:t>Lostutter</w:t>
      </w:r>
      <w:proofErr w:type="spellEnd"/>
      <w:r w:rsidRPr="00482681">
        <w:rPr>
          <w:sz w:val="22"/>
          <w:szCs w:val="22"/>
        </w:rPr>
        <w:t xml:space="preserve">, T.W., Whiteside, U., </w:t>
      </w:r>
      <w:proofErr w:type="spellStart"/>
      <w:r w:rsidRPr="00482681">
        <w:rPr>
          <w:sz w:val="22"/>
          <w:szCs w:val="22"/>
        </w:rPr>
        <w:t>Fossos</w:t>
      </w:r>
      <w:proofErr w:type="spellEnd"/>
      <w:r w:rsidRPr="00482681">
        <w:rPr>
          <w:sz w:val="22"/>
          <w:szCs w:val="22"/>
        </w:rPr>
        <w:t xml:space="preserve">, N., </w:t>
      </w:r>
      <w:r w:rsidRPr="00482681">
        <w:rPr>
          <w:b/>
          <w:sz w:val="22"/>
          <w:szCs w:val="22"/>
        </w:rPr>
        <w:t>Walker, D.D.</w:t>
      </w:r>
      <w:r w:rsidRPr="00482681">
        <w:rPr>
          <w:sz w:val="22"/>
          <w:szCs w:val="22"/>
        </w:rPr>
        <w:t>, &amp; Lar</w:t>
      </w:r>
      <w:r w:rsidR="00A431F6" w:rsidRPr="00482681">
        <w:rPr>
          <w:sz w:val="22"/>
          <w:szCs w:val="22"/>
        </w:rPr>
        <w:t>imer, M.E. (2007).  Injunctive norms and problem gambling among college s</w:t>
      </w:r>
      <w:r w:rsidRPr="00482681">
        <w:rPr>
          <w:sz w:val="22"/>
          <w:szCs w:val="22"/>
        </w:rPr>
        <w:t xml:space="preserve">tudents.  </w:t>
      </w:r>
      <w:r w:rsidRPr="00482681">
        <w:rPr>
          <w:i/>
          <w:sz w:val="22"/>
          <w:szCs w:val="22"/>
        </w:rPr>
        <w:t>Journal of Gambling Studies, 23</w:t>
      </w:r>
      <w:r w:rsidRPr="00482681">
        <w:rPr>
          <w:sz w:val="22"/>
          <w:szCs w:val="22"/>
        </w:rPr>
        <w:t>, 259-273</w:t>
      </w:r>
      <w:r w:rsidR="004E3372" w:rsidRPr="00482681">
        <w:rPr>
          <w:sz w:val="22"/>
          <w:szCs w:val="22"/>
        </w:rPr>
        <w:t>.</w:t>
      </w:r>
    </w:p>
    <w:p w14:paraId="44C3ADF8" w14:textId="77777777" w:rsidR="005B5EAE" w:rsidRPr="00482681" w:rsidRDefault="005B5EAE" w:rsidP="005B5EAE">
      <w:pPr>
        <w:pStyle w:val="Header"/>
        <w:tabs>
          <w:tab w:val="clear" w:pos="4320"/>
          <w:tab w:val="clear" w:pos="8640"/>
        </w:tabs>
        <w:ind w:left="720"/>
        <w:rPr>
          <w:sz w:val="22"/>
          <w:szCs w:val="22"/>
        </w:rPr>
      </w:pPr>
    </w:p>
    <w:p w14:paraId="21F5EC12" w14:textId="77777777" w:rsidR="002830DE" w:rsidRPr="00482681" w:rsidRDefault="005B5EAE" w:rsidP="00EF6BDA">
      <w:pPr>
        <w:numPr>
          <w:ilvl w:val="0"/>
          <w:numId w:val="6"/>
        </w:numPr>
        <w:tabs>
          <w:tab w:val="left" w:pos="0"/>
          <w:tab w:val="left" w:pos="360"/>
          <w:tab w:val="left" w:pos="720"/>
          <w:tab w:val="left" w:pos="1440"/>
          <w:tab w:val="left" w:pos="2160"/>
          <w:tab w:val="left" w:pos="2880"/>
          <w:tab w:val="left" w:pos="3600"/>
          <w:tab w:val="left" w:pos="4320"/>
          <w:tab w:val="left" w:pos="5040"/>
        </w:tabs>
        <w:rPr>
          <w:sz w:val="22"/>
          <w:szCs w:val="22"/>
        </w:rPr>
      </w:pPr>
      <w:proofErr w:type="spellStart"/>
      <w:r w:rsidRPr="00482681">
        <w:rPr>
          <w:sz w:val="22"/>
          <w:szCs w:val="22"/>
        </w:rPr>
        <w:lastRenderedPageBreak/>
        <w:t>Picciano</w:t>
      </w:r>
      <w:proofErr w:type="spellEnd"/>
      <w:r w:rsidRPr="00482681">
        <w:rPr>
          <w:sz w:val="22"/>
          <w:szCs w:val="22"/>
        </w:rPr>
        <w:t xml:space="preserve">, J.F., </w:t>
      </w:r>
      <w:proofErr w:type="spellStart"/>
      <w:r w:rsidRPr="00482681">
        <w:rPr>
          <w:sz w:val="22"/>
          <w:szCs w:val="22"/>
        </w:rPr>
        <w:t>Roffman</w:t>
      </w:r>
      <w:proofErr w:type="spellEnd"/>
      <w:r w:rsidRPr="00482681">
        <w:rPr>
          <w:sz w:val="22"/>
          <w:szCs w:val="22"/>
        </w:rPr>
        <w:t xml:space="preserve">, R.A., </w:t>
      </w:r>
      <w:proofErr w:type="spellStart"/>
      <w:r w:rsidRPr="00482681">
        <w:rPr>
          <w:sz w:val="22"/>
          <w:szCs w:val="22"/>
        </w:rPr>
        <w:t>Kalichman</w:t>
      </w:r>
      <w:proofErr w:type="spellEnd"/>
      <w:r w:rsidRPr="00482681">
        <w:rPr>
          <w:sz w:val="22"/>
          <w:szCs w:val="22"/>
        </w:rPr>
        <w:t xml:space="preserve">, S.C., &amp; </w:t>
      </w:r>
      <w:r w:rsidRPr="00482681">
        <w:rPr>
          <w:b/>
          <w:sz w:val="22"/>
          <w:szCs w:val="22"/>
        </w:rPr>
        <w:t>Walker, D.D.</w:t>
      </w:r>
      <w:r w:rsidR="00A431F6" w:rsidRPr="00482681">
        <w:rPr>
          <w:sz w:val="22"/>
          <w:szCs w:val="22"/>
        </w:rPr>
        <w:t xml:space="preserve">  (2007). Lowering obstacles to HIV prevention services:  Efficacy of a brief, telephone-based intervention using motivational enhancement t</w:t>
      </w:r>
      <w:r w:rsidRPr="00482681">
        <w:rPr>
          <w:sz w:val="22"/>
          <w:szCs w:val="22"/>
        </w:rPr>
        <w:t xml:space="preserve">herapy.  </w:t>
      </w:r>
      <w:r w:rsidRPr="00482681">
        <w:rPr>
          <w:i/>
          <w:sz w:val="22"/>
          <w:szCs w:val="22"/>
        </w:rPr>
        <w:t>Annals of Behavioral Medicine, 34</w:t>
      </w:r>
      <w:r w:rsidRPr="00482681">
        <w:rPr>
          <w:sz w:val="22"/>
          <w:szCs w:val="22"/>
        </w:rPr>
        <w:t>(2), 177-187.</w:t>
      </w:r>
    </w:p>
    <w:p w14:paraId="726E345F" w14:textId="77777777" w:rsidR="005B5EAE" w:rsidRPr="00482681" w:rsidRDefault="005B5EAE" w:rsidP="005B5EAE">
      <w:pPr>
        <w:tabs>
          <w:tab w:val="left" w:pos="0"/>
          <w:tab w:val="left" w:pos="630"/>
          <w:tab w:val="left" w:pos="720"/>
          <w:tab w:val="left" w:pos="1440"/>
          <w:tab w:val="left" w:pos="2160"/>
          <w:tab w:val="left" w:pos="2880"/>
          <w:tab w:val="left" w:pos="3600"/>
          <w:tab w:val="left" w:pos="4320"/>
          <w:tab w:val="left" w:pos="5040"/>
        </w:tabs>
        <w:ind w:left="720"/>
        <w:rPr>
          <w:sz w:val="22"/>
          <w:szCs w:val="22"/>
        </w:rPr>
      </w:pPr>
    </w:p>
    <w:p w14:paraId="08DC0572" w14:textId="77777777" w:rsidR="005B5EAE" w:rsidRPr="00482681" w:rsidRDefault="005B5EAE" w:rsidP="00EF6BDA">
      <w:pPr>
        <w:numPr>
          <w:ilvl w:val="0"/>
          <w:numId w:val="6"/>
        </w:numPr>
        <w:rPr>
          <w:sz w:val="22"/>
          <w:szCs w:val="22"/>
          <w:u w:val="single"/>
        </w:rPr>
      </w:pPr>
      <w:r w:rsidRPr="00482681">
        <w:rPr>
          <w:b/>
          <w:sz w:val="22"/>
          <w:szCs w:val="22"/>
        </w:rPr>
        <w:t>Walker, D.D.</w:t>
      </w:r>
      <w:r w:rsidRPr="00482681">
        <w:rPr>
          <w:sz w:val="22"/>
          <w:szCs w:val="22"/>
        </w:rPr>
        <w:t xml:space="preserve">, </w:t>
      </w:r>
      <w:proofErr w:type="spellStart"/>
      <w:r w:rsidRPr="00482681">
        <w:rPr>
          <w:sz w:val="22"/>
          <w:szCs w:val="22"/>
        </w:rPr>
        <w:t>Roffman</w:t>
      </w:r>
      <w:proofErr w:type="spellEnd"/>
      <w:r w:rsidRPr="00482681">
        <w:rPr>
          <w:sz w:val="22"/>
          <w:szCs w:val="22"/>
        </w:rPr>
        <w:t xml:space="preserve">, R., </w:t>
      </w:r>
      <w:proofErr w:type="spellStart"/>
      <w:r w:rsidRPr="00482681">
        <w:rPr>
          <w:sz w:val="22"/>
          <w:szCs w:val="22"/>
        </w:rPr>
        <w:t>Picciano</w:t>
      </w:r>
      <w:proofErr w:type="spellEnd"/>
      <w:r w:rsidRPr="00482681">
        <w:rPr>
          <w:sz w:val="22"/>
          <w:szCs w:val="22"/>
        </w:rPr>
        <w:t xml:space="preserve">, J., &amp; Stephens, R. (2007).  The check-up: In-person, computerized, and telephone adaptations of motivational enhancement treatment to elicit voluntary participation by the contemplator. </w:t>
      </w:r>
      <w:r w:rsidRPr="00482681">
        <w:rPr>
          <w:i/>
          <w:sz w:val="22"/>
          <w:szCs w:val="22"/>
        </w:rPr>
        <w:t xml:space="preserve">Substance Abuse Treatment, Prevention, </w:t>
      </w:r>
      <w:r w:rsidR="00A732A2" w:rsidRPr="00482681">
        <w:rPr>
          <w:i/>
          <w:sz w:val="22"/>
          <w:szCs w:val="22"/>
        </w:rPr>
        <w:t>and Policy, 2</w:t>
      </w:r>
      <w:r w:rsidR="00A732A2" w:rsidRPr="00482681">
        <w:rPr>
          <w:sz w:val="22"/>
          <w:szCs w:val="22"/>
        </w:rPr>
        <w:t>(</w:t>
      </w:r>
      <w:r w:rsidRPr="00482681">
        <w:rPr>
          <w:sz w:val="22"/>
          <w:szCs w:val="22"/>
        </w:rPr>
        <w:t>2</w:t>
      </w:r>
      <w:r w:rsidR="00A732A2" w:rsidRPr="00482681">
        <w:rPr>
          <w:sz w:val="22"/>
          <w:szCs w:val="22"/>
        </w:rPr>
        <w:t>)</w:t>
      </w:r>
      <w:r w:rsidRPr="00482681">
        <w:rPr>
          <w:sz w:val="22"/>
          <w:szCs w:val="22"/>
        </w:rPr>
        <w:t>.</w:t>
      </w:r>
    </w:p>
    <w:p w14:paraId="7BC98D4C" w14:textId="77777777" w:rsidR="005B5EAE" w:rsidRPr="00482681" w:rsidRDefault="005B5EAE" w:rsidP="005B5EAE">
      <w:pPr>
        <w:ind w:left="720"/>
        <w:rPr>
          <w:sz w:val="22"/>
          <w:szCs w:val="22"/>
          <w:u w:val="single"/>
        </w:rPr>
      </w:pPr>
    </w:p>
    <w:p w14:paraId="7E3EA739" w14:textId="77777777" w:rsidR="005B5EAE" w:rsidRPr="00482681" w:rsidRDefault="005B5EAE" w:rsidP="00EF6BDA">
      <w:pPr>
        <w:numPr>
          <w:ilvl w:val="0"/>
          <w:numId w:val="6"/>
        </w:numPr>
        <w:tabs>
          <w:tab w:val="left" w:pos="0"/>
          <w:tab w:val="left" w:pos="360"/>
          <w:tab w:val="left" w:pos="720"/>
          <w:tab w:val="left" w:pos="1440"/>
          <w:tab w:val="left" w:pos="2160"/>
          <w:tab w:val="left" w:pos="2880"/>
          <w:tab w:val="left" w:pos="3600"/>
          <w:tab w:val="left" w:pos="4320"/>
          <w:tab w:val="left" w:pos="5040"/>
        </w:tabs>
        <w:rPr>
          <w:sz w:val="22"/>
          <w:szCs w:val="22"/>
        </w:rPr>
      </w:pPr>
      <w:r w:rsidRPr="00482681">
        <w:rPr>
          <w:sz w:val="22"/>
          <w:szCs w:val="22"/>
        </w:rPr>
        <w:t xml:space="preserve">Kilmer, J. R., </w:t>
      </w:r>
      <w:r w:rsidRPr="00482681">
        <w:rPr>
          <w:b/>
          <w:sz w:val="22"/>
          <w:szCs w:val="22"/>
        </w:rPr>
        <w:t>Walker, D. D.</w:t>
      </w:r>
      <w:r w:rsidRPr="00482681">
        <w:rPr>
          <w:sz w:val="22"/>
          <w:szCs w:val="22"/>
        </w:rPr>
        <w:t xml:space="preserve">, Lee, C. M., Palmer, R. S., </w:t>
      </w:r>
      <w:proofErr w:type="spellStart"/>
      <w:r w:rsidRPr="00482681">
        <w:rPr>
          <w:sz w:val="22"/>
          <w:szCs w:val="22"/>
        </w:rPr>
        <w:t>Mallett</w:t>
      </w:r>
      <w:proofErr w:type="spellEnd"/>
      <w:r w:rsidRPr="00482681">
        <w:rPr>
          <w:sz w:val="22"/>
          <w:szCs w:val="22"/>
        </w:rPr>
        <w:t xml:space="preserve">, K. A., Fabiano, P., &amp; Larimer, M. E. (2006).  Misperceptions of college student marijuana use:  Implications for prevention.  </w:t>
      </w:r>
      <w:r w:rsidRPr="00482681">
        <w:rPr>
          <w:i/>
          <w:sz w:val="22"/>
          <w:szCs w:val="22"/>
        </w:rPr>
        <w:t>Journal of Studies on Alcohol, 67</w:t>
      </w:r>
      <w:r w:rsidRPr="00482681">
        <w:rPr>
          <w:sz w:val="22"/>
          <w:szCs w:val="22"/>
        </w:rPr>
        <w:t>(2), 277-281.</w:t>
      </w:r>
    </w:p>
    <w:p w14:paraId="44A23768" w14:textId="77777777" w:rsidR="005B5EAE" w:rsidRPr="00482681" w:rsidRDefault="005B5EAE" w:rsidP="005B5EAE">
      <w:pPr>
        <w:pStyle w:val="ListParagraph"/>
        <w:rPr>
          <w:sz w:val="22"/>
          <w:szCs w:val="22"/>
        </w:rPr>
      </w:pPr>
    </w:p>
    <w:p w14:paraId="1E347ACF" w14:textId="77777777" w:rsidR="005B5EAE" w:rsidRPr="00482681" w:rsidRDefault="005B5EAE" w:rsidP="00EF6BDA">
      <w:pPr>
        <w:numPr>
          <w:ilvl w:val="0"/>
          <w:numId w:val="6"/>
        </w:numPr>
        <w:tabs>
          <w:tab w:val="left" w:pos="0"/>
          <w:tab w:val="left" w:pos="360"/>
          <w:tab w:val="left" w:pos="720"/>
          <w:tab w:val="left" w:pos="1440"/>
          <w:tab w:val="left" w:pos="2160"/>
          <w:tab w:val="left" w:pos="2880"/>
          <w:tab w:val="left" w:pos="3600"/>
          <w:tab w:val="left" w:pos="4320"/>
          <w:tab w:val="left" w:pos="5040"/>
        </w:tabs>
        <w:rPr>
          <w:sz w:val="22"/>
          <w:szCs w:val="22"/>
        </w:rPr>
      </w:pPr>
      <w:r w:rsidRPr="00482681">
        <w:rPr>
          <w:b/>
          <w:sz w:val="22"/>
          <w:szCs w:val="22"/>
        </w:rPr>
        <w:t>Walker, D.D.</w:t>
      </w:r>
      <w:r w:rsidRPr="00482681">
        <w:rPr>
          <w:sz w:val="22"/>
          <w:szCs w:val="22"/>
        </w:rPr>
        <w:t xml:space="preserve">, </w:t>
      </w:r>
      <w:proofErr w:type="spellStart"/>
      <w:r w:rsidRPr="00482681">
        <w:rPr>
          <w:sz w:val="22"/>
          <w:szCs w:val="22"/>
        </w:rPr>
        <w:t>Roffman</w:t>
      </w:r>
      <w:proofErr w:type="spellEnd"/>
      <w:r w:rsidRPr="00482681">
        <w:rPr>
          <w:sz w:val="22"/>
          <w:szCs w:val="22"/>
        </w:rPr>
        <w:t xml:space="preserve">, R., Stephens, R., </w:t>
      </w:r>
      <w:proofErr w:type="spellStart"/>
      <w:r w:rsidRPr="00482681">
        <w:rPr>
          <w:sz w:val="22"/>
          <w:szCs w:val="22"/>
        </w:rPr>
        <w:t>Berghius</w:t>
      </w:r>
      <w:proofErr w:type="spellEnd"/>
      <w:r w:rsidRPr="00482681">
        <w:rPr>
          <w:sz w:val="22"/>
          <w:szCs w:val="22"/>
        </w:rPr>
        <w:t xml:space="preserve">, J., &amp; Kim, W. (2006).  Motivational enhancement therapy for adolescent marijuana users:  A preliminary randomized controlled trial.  </w:t>
      </w:r>
      <w:r w:rsidRPr="00482681">
        <w:rPr>
          <w:i/>
          <w:sz w:val="22"/>
          <w:szCs w:val="22"/>
        </w:rPr>
        <w:t xml:space="preserve">Journal of Consulting and Clinical Psychology, 74 </w:t>
      </w:r>
      <w:r w:rsidRPr="00482681">
        <w:rPr>
          <w:sz w:val="22"/>
          <w:szCs w:val="22"/>
        </w:rPr>
        <w:t>(3), 628-632.</w:t>
      </w:r>
    </w:p>
    <w:p w14:paraId="5E580B7F" w14:textId="77777777" w:rsidR="005B5EAE" w:rsidRPr="00482681" w:rsidRDefault="005B5EAE" w:rsidP="005B5EAE">
      <w:pPr>
        <w:pStyle w:val="ListParagraph"/>
        <w:rPr>
          <w:sz w:val="22"/>
          <w:szCs w:val="22"/>
        </w:rPr>
      </w:pPr>
    </w:p>
    <w:p w14:paraId="72BDFF18" w14:textId="77777777" w:rsidR="005B5EAE" w:rsidRPr="00482681" w:rsidRDefault="005B5EAE" w:rsidP="00EF6BDA">
      <w:pPr>
        <w:numPr>
          <w:ilvl w:val="0"/>
          <w:numId w:val="6"/>
        </w:numPr>
        <w:tabs>
          <w:tab w:val="left" w:pos="0"/>
          <w:tab w:val="left" w:pos="360"/>
          <w:tab w:val="left" w:pos="720"/>
          <w:tab w:val="left" w:pos="1440"/>
          <w:tab w:val="left" w:pos="2160"/>
          <w:tab w:val="left" w:pos="2880"/>
          <w:tab w:val="left" w:pos="3600"/>
          <w:tab w:val="left" w:pos="4320"/>
          <w:tab w:val="left" w:pos="5040"/>
        </w:tabs>
        <w:rPr>
          <w:sz w:val="22"/>
          <w:szCs w:val="22"/>
        </w:rPr>
      </w:pPr>
      <w:r w:rsidRPr="00482681">
        <w:rPr>
          <w:sz w:val="22"/>
          <w:szCs w:val="22"/>
        </w:rPr>
        <w:t xml:space="preserve">Katz, J.L., Orellana, E.R., </w:t>
      </w:r>
      <w:r w:rsidRPr="00482681">
        <w:rPr>
          <w:b/>
          <w:sz w:val="22"/>
          <w:szCs w:val="22"/>
        </w:rPr>
        <w:t>Walker, D.D.</w:t>
      </w:r>
      <w:r w:rsidRPr="00482681">
        <w:rPr>
          <w:sz w:val="22"/>
          <w:szCs w:val="22"/>
        </w:rPr>
        <w:t xml:space="preserve">, </w:t>
      </w:r>
      <w:proofErr w:type="spellStart"/>
      <w:r w:rsidRPr="00482681">
        <w:rPr>
          <w:sz w:val="22"/>
          <w:szCs w:val="22"/>
        </w:rPr>
        <w:t>Viquez</w:t>
      </w:r>
      <w:proofErr w:type="spellEnd"/>
      <w:r w:rsidRPr="00482681">
        <w:rPr>
          <w:sz w:val="22"/>
          <w:szCs w:val="22"/>
        </w:rPr>
        <w:t xml:space="preserve">, L., </w:t>
      </w:r>
      <w:proofErr w:type="spellStart"/>
      <w:r w:rsidRPr="00482681">
        <w:rPr>
          <w:sz w:val="22"/>
          <w:szCs w:val="22"/>
        </w:rPr>
        <w:t>Picciano</w:t>
      </w:r>
      <w:proofErr w:type="spellEnd"/>
      <w:r w:rsidRPr="00482681">
        <w:rPr>
          <w:sz w:val="22"/>
          <w:szCs w:val="22"/>
        </w:rPr>
        <w:t xml:space="preserve">, J.F., &amp; </w:t>
      </w:r>
      <w:proofErr w:type="spellStart"/>
      <w:r w:rsidRPr="00482681">
        <w:rPr>
          <w:sz w:val="22"/>
          <w:szCs w:val="22"/>
        </w:rPr>
        <w:t>Roffman</w:t>
      </w:r>
      <w:proofErr w:type="spellEnd"/>
      <w:r w:rsidRPr="00482681">
        <w:rPr>
          <w:sz w:val="22"/>
          <w:szCs w:val="22"/>
        </w:rPr>
        <w:t>, R.A. (2005).  The sex check:  The sex check: The development of an HIV prevention s</w:t>
      </w:r>
      <w:r w:rsidR="00670DAF" w:rsidRPr="00482681">
        <w:rPr>
          <w:sz w:val="22"/>
          <w:szCs w:val="22"/>
        </w:rPr>
        <w:t>ervice to address the needs of L</w:t>
      </w:r>
      <w:r w:rsidRPr="00482681">
        <w:rPr>
          <w:sz w:val="22"/>
          <w:szCs w:val="22"/>
        </w:rPr>
        <w:t xml:space="preserve">atino MSM.  </w:t>
      </w:r>
      <w:r w:rsidRPr="00482681">
        <w:rPr>
          <w:i/>
          <w:sz w:val="22"/>
          <w:szCs w:val="22"/>
        </w:rPr>
        <w:t>Journal of Gay and Lesbian Social Services, 18</w:t>
      </w:r>
      <w:r w:rsidRPr="00482681">
        <w:rPr>
          <w:sz w:val="22"/>
          <w:szCs w:val="22"/>
        </w:rPr>
        <w:t>(1), 37-49.</w:t>
      </w:r>
    </w:p>
    <w:p w14:paraId="7DF03480" w14:textId="77777777" w:rsidR="005B5EAE" w:rsidRPr="00482681" w:rsidRDefault="005B5EAE" w:rsidP="005B5EAE">
      <w:pPr>
        <w:pStyle w:val="ListParagraph"/>
        <w:rPr>
          <w:sz w:val="22"/>
          <w:szCs w:val="22"/>
        </w:rPr>
      </w:pPr>
    </w:p>
    <w:p w14:paraId="031B0B37" w14:textId="77777777" w:rsidR="005B5EAE" w:rsidRPr="00482681" w:rsidRDefault="005B5EAE" w:rsidP="00EF6BDA">
      <w:pPr>
        <w:numPr>
          <w:ilvl w:val="0"/>
          <w:numId w:val="6"/>
        </w:numPr>
        <w:tabs>
          <w:tab w:val="left" w:pos="0"/>
          <w:tab w:val="left" w:pos="360"/>
          <w:tab w:val="left" w:pos="720"/>
          <w:tab w:val="left" w:pos="1440"/>
          <w:tab w:val="left" w:pos="2160"/>
          <w:tab w:val="left" w:pos="2880"/>
          <w:tab w:val="left" w:pos="3600"/>
          <w:tab w:val="left" w:pos="4320"/>
          <w:tab w:val="left" w:pos="5040"/>
        </w:tabs>
        <w:rPr>
          <w:sz w:val="22"/>
          <w:szCs w:val="22"/>
        </w:rPr>
      </w:pPr>
      <w:proofErr w:type="spellStart"/>
      <w:r w:rsidRPr="00482681">
        <w:rPr>
          <w:sz w:val="22"/>
          <w:szCs w:val="22"/>
        </w:rPr>
        <w:t>Witkiewitz</w:t>
      </w:r>
      <w:proofErr w:type="spellEnd"/>
      <w:r w:rsidRPr="00482681">
        <w:rPr>
          <w:sz w:val="22"/>
          <w:szCs w:val="22"/>
        </w:rPr>
        <w:t xml:space="preserve">, K., </w:t>
      </w:r>
      <w:proofErr w:type="spellStart"/>
      <w:r w:rsidRPr="00482681">
        <w:rPr>
          <w:sz w:val="22"/>
          <w:szCs w:val="22"/>
        </w:rPr>
        <w:t>Marlatt</w:t>
      </w:r>
      <w:proofErr w:type="spellEnd"/>
      <w:r w:rsidRPr="00482681">
        <w:rPr>
          <w:sz w:val="22"/>
          <w:szCs w:val="22"/>
        </w:rPr>
        <w:t xml:space="preserve">, G.A., &amp; </w:t>
      </w:r>
      <w:r w:rsidRPr="00482681">
        <w:rPr>
          <w:b/>
          <w:sz w:val="22"/>
          <w:szCs w:val="22"/>
        </w:rPr>
        <w:t>Walker, D.D.</w:t>
      </w:r>
      <w:r w:rsidRPr="00482681">
        <w:rPr>
          <w:sz w:val="22"/>
          <w:szCs w:val="22"/>
        </w:rPr>
        <w:t xml:space="preserve"> (2005).  Mindfulness-based relapse prevention for alcohol and substance use disorders:  The meditative tortoise wins the race</w:t>
      </w:r>
      <w:r w:rsidRPr="00482681">
        <w:rPr>
          <w:i/>
          <w:sz w:val="22"/>
          <w:szCs w:val="22"/>
        </w:rPr>
        <w:t>.  Journal of Cognitive Psychotherapy, 19</w:t>
      </w:r>
      <w:r w:rsidRPr="00482681">
        <w:rPr>
          <w:sz w:val="22"/>
          <w:szCs w:val="22"/>
        </w:rPr>
        <w:t>(3), 211-228.</w:t>
      </w:r>
    </w:p>
    <w:p w14:paraId="3F89E212" w14:textId="77777777" w:rsidR="005806F8" w:rsidRPr="00482681" w:rsidRDefault="005806F8" w:rsidP="005806F8">
      <w:pPr>
        <w:ind w:left="720"/>
        <w:rPr>
          <w:sz w:val="22"/>
          <w:szCs w:val="22"/>
        </w:rPr>
      </w:pPr>
    </w:p>
    <w:p w14:paraId="27B2A303" w14:textId="671E9925" w:rsidR="005806F8" w:rsidRPr="00482681" w:rsidRDefault="005B5EAE" w:rsidP="00EF6BDA">
      <w:pPr>
        <w:numPr>
          <w:ilvl w:val="0"/>
          <w:numId w:val="6"/>
        </w:numPr>
        <w:rPr>
          <w:sz w:val="22"/>
          <w:szCs w:val="22"/>
        </w:rPr>
      </w:pPr>
      <w:r w:rsidRPr="00482681">
        <w:rPr>
          <w:b/>
          <w:sz w:val="22"/>
          <w:szCs w:val="22"/>
        </w:rPr>
        <w:t>Walker, D.D.</w:t>
      </w:r>
      <w:r w:rsidRPr="00482681">
        <w:rPr>
          <w:sz w:val="22"/>
          <w:szCs w:val="22"/>
        </w:rPr>
        <w:t xml:space="preserve">, </w:t>
      </w:r>
      <w:proofErr w:type="spellStart"/>
      <w:r w:rsidRPr="00482681">
        <w:rPr>
          <w:sz w:val="22"/>
          <w:szCs w:val="22"/>
        </w:rPr>
        <w:t>Venner</w:t>
      </w:r>
      <w:proofErr w:type="spellEnd"/>
      <w:r w:rsidRPr="00482681">
        <w:rPr>
          <w:sz w:val="22"/>
          <w:szCs w:val="22"/>
        </w:rPr>
        <w:t xml:space="preserve">, K., Hill, D.E., Miller, W.R., &amp; Meyers, R.J. (2004).  A comparison of </w:t>
      </w:r>
      <w:r w:rsidR="006217E7">
        <w:rPr>
          <w:sz w:val="22"/>
          <w:szCs w:val="22"/>
        </w:rPr>
        <w:t>Alcohol and Drug Disorders: Is there evidence for a developmental sequence of drug abuse?</w:t>
      </w:r>
      <w:r w:rsidRPr="00482681">
        <w:rPr>
          <w:sz w:val="22"/>
          <w:szCs w:val="22"/>
        </w:rPr>
        <w:t xml:space="preserve"> </w:t>
      </w:r>
      <w:r w:rsidRPr="00482681">
        <w:rPr>
          <w:i/>
          <w:sz w:val="22"/>
          <w:szCs w:val="22"/>
        </w:rPr>
        <w:t>Addictive Behaviors, 29</w:t>
      </w:r>
      <w:r w:rsidRPr="00482681">
        <w:rPr>
          <w:sz w:val="22"/>
          <w:szCs w:val="22"/>
        </w:rPr>
        <w:t>, 817-823.</w:t>
      </w:r>
    </w:p>
    <w:p w14:paraId="0B2465BC" w14:textId="77777777" w:rsidR="005806F8" w:rsidRPr="00482681" w:rsidRDefault="005806F8" w:rsidP="005806F8">
      <w:pPr>
        <w:ind w:left="720"/>
        <w:rPr>
          <w:sz w:val="22"/>
          <w:szCs w:val="22"/>
        </w:rPr>
      </w:pPr>
    </w:p>
    <w:p w14:paraId="0E5FA741" w14:textId="77777777" w:rsidR="005806F8" w:rsidRPr="00482681" w:rsidRDefault="005B5EAE" w:rsidP="00EF6BDA">
      <w:pPr>
        <w:numPr>
          <w:ilvl w:val="0"/>
          <w:numId w:val="6"/>
        </w:numPr>
        <w:rPr>
          <w:sz w:val="22"/>
          <w:szCs w:val="22"/>
        </w:rPr>
      </w:pPr>
      <w:r w:rsidRPr="00482681">
        <w:rPr>
          <w:sz w:val="22"/>
          <w:szCs w:val="22"/>
        </w:rPr>
        <w:t xml:space="preserve">Neighbors, C., </w:t>
      </w:r>
      <w:r w:rsidRPr="00482681">
        <w:rPr>
          <w:b/>
          <w:sz w:val="22"/>
          <w:szCs w:val="22"/>
        </w:rPr>
        <w:t>Walker, D.D.</w:t>
      </w:r>
      <w:r w:rsidRPr="00482681">
        <w:rPr>
          <w:sz w:val="22"/>
          <w:szCs w:val="22"/>
        </w:rPr>
        <w:t xml:space="preserve">, &amp; Larimer, M.E. (2003). Expectancies and evaluations of alcohol effects among college students: Self-determination as a moderator.  </w:t>
      </w:r>
      <w:r w:rsidRPr="00482681">
        <w:rPr>
          <w:i/>
          <w:sz w:val="22"/>
          <w:szCs w:val="22"/>
        </w:rPr>
        <w:t>Journal of Studies on Alcohol, 64</w:t>
      </w:r>
      <w:r w:rsidRPr="00482681">
        <w:rPr>
          <w:sz w:val="22"/>
          <w:szCs w:val="22"/>
        </w:rPr>
        <w:t>(2), 292-299.</w:t>
      </w:r>
    </w:p>
    <w:p w14:paraId="06A026CF" w14:textId="77777777" w:rsidR="005806F8" w:rsidRPr="00482681" w:rsidRDefault="005806F8" w:rsidP="00FB2BC8">
      <w:pPr>
        <w:rPr>
          <w:sz w:val="22"/>
          <w:szCs w:val="22"/>
        </w:rPr>
      </w:pPr>
    </w:p>
    <w:p w14:paraId="48FD7D89" w14:textId="77777777" w:rsidR="005806F8" w:rsidRPr="00482681" w:rsidRDefault="005806F8" w:rsidP="00EF6BDA">
      <w:pPr>
        <w:numPr>
          <w:ilvl w:val="0"/>
          <w:numId w:val="6"/>
        </w:numPr>
        <w:tabs>
          <w:tab w:val="left" w:pos="360"/>
        </w:tabs>
        <w:rPr>
          <w:sz w:val="22"/>
          <w:szCs w:val="22"/>
        </w:rPr>
      </w:pPr>
      <w:r w:rsidRPr="00482681">
        <w:rPr>
          <w:sz w:val="22"/>
          <w:szCs w:val="22"/>
        </w:rPr>
        <w:t xml:space="preserve">Kim, E. L., Larimer, M. E., </w:t>
      </w:r>
      <w:r w:rsidRPr="00482681">
        <w:rPr>
          <w:b/>
          <w:sz w:val="22"/>
          <w:szCs w:val="22"/>
        </w:rPr>
        <w:t>Walker, D. D.</w:t>
      </w:r>
      <w:r w:rsidRPr="00482681">
        <w:rPr>
          <w:sz w:val="22"/>
          <w:szCs w:val="22"/>
        </w:rPr>
        <w:t xml:space="preserve">, </w:t>
      </w:r>
      <w:proofErr w:type="spellStart"/>
      <w:r w:rsidRPr="00482681">
        <w:rPr>
          <w:sz w:val="22"/>
          <w:szCs w:val="22"/>
        </w:rPr>
        <w:t>Marlatt</w:t>
      </w:r>
      <w:proofErr w:type="spellEnd"/>
      <w:r w:rsidRPr="00482681">
        <w:rPr>
          <w:sz w:val="22"/>
          <w:szCs w:val="22"/>
        </w:rPr>
        <w:t xml:space="preserve">, G. A. (1997).  The relationship of </w:t>
      </w:r>
      <w:r w:rsidR="004A0B24" w:rsidRPr="00482681">
        <w:rPr>
          <w:sz w:val="22"/>
          <w:szCs w:val="22"/>
        </w:rPr>
        <w:t xml:space="preserve">alcohol use to </w:t>
      </w:r>
      <w:r w:rsidRPr="00482681">
        <w:rPr>
          <w:sz w:val="22"/>
          <w:szCs w:val="22"/>
        </w:rPr>
        <w:t xml:space="preserve">other health behaviors among college students.  </w:t>
      </w:r>
      <w:r w:rsidRPr="00482681">
        <w:rPr>
          <w:i/>
          <w:sz w:val="22"/>
          <w:szCs w:val="22"/>
        </w:rPr>
        <w:t>Psychology of Addictive Behaviors, 11</w:t>
      </w:r>
      <w:r w:rsidRPr="00482681">
        <w:rPr>
          <w:sz w:val="22"/>
          <w:szCs w:val="22"/>
        </w:rPr>
        <w:t>(3), 166-173.</w:t>
      </w:r>
    </w:p>
    <w:p w14:paraId="3FC5BC4C" w14:textId="77777777" w:rsidR="005806F8" w:rsidRPr="00482681" w:rsidRDefault="005806F8" w:rsidP="005806F8">
      <w:pPr>
        <w:keepNext/>
        <w:keepLines/>
        <w:ind w:left="720"/>
        <w:rPr>
          <w:sz w:val="22"/>
          <w:szCs w:val="22"/>
        </w:rPr>
      </w:pPr>
    </w:p>
    <w:p w14:paraId="1FD58D0C" w14:textId="77777777" w:rsidR="005C2BA9" w:rsidRPr="00482681" w:rsidRDefault="005806F8" w:rsidP="00EF6BDA">
      <w:pPr>
        <w:numPr>
          <w:ilvl w:val="0"/>
          <w:numId w:val="6"/>
        </w:numPr>
        <w:rPr>
          <w:sz w:val="22"/>
          <w:szCs w:val="22"/>
        </w:rPr>
      </w:pPr>
      <w:r w:rsidRPr="00482681">
        <w:rPr>
          <w:sz w:val="22"/>
          <w:szCs w:val="22"/>
        </w:rPr>
        <w:t xml:space="preserve">Miller, W.R. &amp; </w:t>
      </w:r>
      <w:r w:rsidRPr="00482681">
        <w:rPr>
          <w:b/>
          <w:sz w:val="22"/>
          <w:szCs w:val="22"/>
        </w:rPr>
        <w:t>Walker, D. D.</w:t>
      </w:r>
      <w:r w:rsidRPr="00482681">
        <w:rPr>
          <w:sz w:val="22"/>
          <w:szCs w:val="22"/>
        </w:rPr>
        <w:t xml:space="preserve"> (1997).  Should there be aromatherapy for addiction?  </w:t>
      </w:r>
      <w:r w:rsidRPr="00482681">
        <w:rPr>
          <w:i/>
          <w:sz w:val="22"/>
          <w:szCs w:val="22"/>
        </w:rPr>
        <w:t>Addiction, 92</w:t>
      </w:r>
      <w:r w:rsidRPr="00482681">
        <w:rPr>
          <w:sz w:val="22"/>
          <w:szCs w:val="22"/>
        </w:rPr>
        <w:t>, 486-487.</w:t>
      </w:r>
    </w:p>
    <w:p w14:paraId="5E90CC3D" w14:textId="77777777" w:rsidR="00B75143" w:rsidRPr="00482681" w:rsidRDefault="00B75143" w:rsidP="00B75143">
      <w:pPr>
        <w:pStyle w:val="BodyText"/>
        <w:tabs>
          <w:tab w:val="clear" w:pos="720"/>
        </w:tabs>
        <w:rPr>
          <w:iCs/>
          <w:sz w:val="22"/>
          <w:szCs w:val="22"/>
        </w:rPr>
      </w:pPr>
    </w:p>
    <w:p w14:paraId="73F839EA" w14:textId="77777777" w:rsidR="006961FA" w:rsidRPr="00482681" w:rsidRDefault="002B2B8A" w:rsidP="006961FA">
      <w:pPr>
        <w:pStyle w:val="BodyText"/>
        <w:tabs>
          <w:tab w:val="clear" w:pos="720"/>
        </w:tabs>
        <w:ind w:left="270"/>
        <w:rPr>
          <w:b/>
          <w:sz w:val="22"/>
          <w:szCs w:val="22"/>
        </w:rPr>
      </w:pPr>
      <w:r w:rsidRPr="00482681">
        <w:rPr>
          <w:b/>
          <w:sz w:val="22"/>
          <w:szCs w:val="22"/>
        </w:rPr>
        <w:t>Book Chapters</w:t>
      </w:r>
    </w:p>
    <w:p w14:paraId="14D2CC95" w14:textId="77777777" w:rsidR="00FD6C34" w:rsidRPr="00482681" w:rsidRDefault="00FD6C34" w:rsidP="00FD6C34">
      <w:pPr>
        <w:pStyle w:val="BodyText"/>
        <w:tabs>
          <w:tab w:val="clear" w:pos="720"/>
        </w:tabs>
        <w:rPr>
          <w:color w:val="FF0000"/>
          <w:sz w:val="22"/>
          <w:szCs w:val="22"/>
        </w:rPr>
      </w:pPr>
    </w:p>
    <w:p w14:paraId="75FF2C4B" w14:textId="77777777" w:rsidR="000867EB" w:rsidRPr="00482681" w:rsidRDefault="000867EB" w:rsidP="00EF6BDA">
      <w:pPr>
        <w:numPr>
          <w:ilvl w:val="0"/>
          <w:numId w:val="3"/>
        </w:numPr>
        <w:tabs>
          <w:tab w:val="left" w:pos="0"/>
        </w:tabs>
        <w:ind w:left="720" w:hanging="270"/>
        <w:rPr>
          <w:sz w:val="22"/>
          <w:szCs w:val="22"/>
        </w:rPr>
      </w:pPr>
      <w:proofErr w:type="spellStart"/>
      <w:r w:rsidRPr="00482681">
        <w:rPr>
          <w:sz w:val="22"/>
          <w:szCs w:val="22"/>
        </w:rPr>
        <w:t>Budney</w:t>
      </w:r>
      <w:proofErr w:type="spellEnd"/>
      <w:r w:rsidRPr="00482681">
        <w:rPr>
          <w:sz w:val="22"/>
          <w:szCs w:val="22"/>
        </w:rPr>
        <w:t xml:space="preserve">, A.J., Stanger, C., Knapp, A.A., &amp; </w:t>
      </w:r>
      <w:r w:rsidRPr="00482681">
        <w:rPr>
          <w:b/>
          <w:sz w:val="22"/>
          <w:szCs w:val="22"/>
        </w:rPr>
        <w:t>Walker, D.D.</w:t>
      </w:r>
      <w:r w:rsidRPr="00482681">
        <w:rPr>
          <w:sz w:val="22"/>
          <w:szCs w:val="22"/>
        </w:rPr>
        <w:t xml:space="preserve"> (</w:t>
      </w:r>
      <w:r w:rsidR="002211BC">
        <w:rPr>
          <w:sz w:val="22"/>
          <w:szCs w:val="22"/>
        </w:rPr>
        <w:t>2018</w:t>
      </w:r>
      <w:r w:rsidRPr="00482681">
        <w:rPr>
          <w:sz w:val="22"/>
          <w:szCs w:val="22"/>
        </w:rPr>
        <w:t xml:space="preserve">). Status update on the treatment of cannabis use disorder. In K.C. Winters and K.A. </w:t>
      </w:r>
      <w:proofErr w:type="spellStart"/>
      <w:r w:rsidRPr="00482681">
        <w:rPr>
          <w:sz w:val="22"/>
          <w:szCs w:val="22"/>
        </w:rPr>
        <w:t>Sabet</w:t>
      </w:r>
      <w:proofErr w:type="spellEnd"/>
      <w:r w:rsidRPr="00482681">
        <w:rPr>
          <w:sz w:val="22"/>
          <w:szCs w:val="22"/>
        </w:rPr>
        <w:t xml:space="preserve"> (Eds.), </w:t>
      </w:r>
      <w:r w:rsidRPr="00482681">
        <w:rPr>
          <w:sz w:val="22"/>
          <w:szCs w:val="22"/>
          <w:u w:val="single"/>
        </w:rPr>
        <w:t>Contemporary Health Issues on Marijuana.</w:t>
      </w:r>
      <w:r w:rsidRPr="00482681">
        <w:rPr>
          <w:sz w:val="22"/>
          <w:szCs w:val="22"/>
        </w:rPr>
        <w:t xml:space="preserve"> Oxford University Press, USA.</w:t>
      </w:r>
    </w:p>
    <w:p w14:paraId="595333FA" w14:textId="77777777" w:rsidR="000867EB" w:rsidRPr="00482681" w:rsidRDefault="000867EB" w:rsidP="003F25C3">
      <w:pPr>
        <w:tabs>
          <w:tab w:val="left" w:pos="0"/>
        </w:tabs>
        <w:ind w:left="720" w:hanging="270"/>
        <w:rPr>
          <w:sz w:val="22"/>
          <w:szCs w:val="22"/>
        </w:rPr>
      </w:pPr>
    </w:p>
    <w:p w14:paraId="67FDEC0A" w14:textId="77777777" w:rsidR="00441500" w:rsidRPr="00482681" w:rsidRDefault="00441500" w:rsidP="00EF6BDA">
      <w:pPr>
        <w:numPr>
          <w:ilvl w:val="0"/>
          <w:numId w:val="3"/>
        </w:numPr>
        <w:tabs>
          <w:tab w:val="left" w:pos="0"/>
        </w:tabs>
        <w:ind w:left="720" w:hanging="270"/>
        <w:rPr>
          <w:sz w:val="22"/>
          <w:szCs w:val="22"/>
        </w:rPr>
      </w:pPr>
      <w:r w:rsidRPr="00482681">
        <w:rPr>
          <w:sz w:val="22"/>
          <w:szCs w:val="22"/>
        </w:rPr>
        <w:t xml:space="preserve">Walton, T. &amp; </w:t>
      </w:r>
      <w:r w:rsidRPr="00482681">
        <w:rPr>
          <w:b/>
          <w:sz w:val="22"/>
          <w:szCs w:val="22"/>
        </w:rPr>
        <w:t>Walker, D.D.</w:t>
      </w:r>
      <w:r w:rsidRPr="00482681">
        <w:rPr>
          <w:sz w:val="22"/>
          <w:szCs w:val="22"/>
        </w:rPr>
        <w:t xml:space="preserve"> (</w:t>
      </w:r>
      <w:r w:rsidR="00745825">
        <w:rPr>
          <w:sz w:val="22"/>
          <w:szCs w:val="22"/>
        </w:rPr>
        <w:t>2016</w:t>
      </w:r>
      <w:r w:rsidRPr="00482681">
        <w:rPr>
          <w:sz w:val="22"/>
          <w:szCs w:val="22"/>
        </w:rPr>
        <w:t xml:space="preserve">). </w:t>
      </w:r>
      <w:r w:rsidR="000339A1" w:rsidRPr="00482681">
        <w:rPr>
          <w:sz w:val="22"/>
          <w:szCs w:val="22"/>
        </w:rPr>
        <w:t xml:space="preserve"> Spice use in the U.S. military. In J.S. Stogner (Ed.), </w:t>
      </w:r>
      <w:r w:rsidR="00A730DD" w:rsidRPr="00482681">
        <w:rPr>
          <w:sz w:val="22"/>
          <w:szCs w:val="22"/>
          <w:u w:val="single"/>
        </w:rPr>
        <w:t xml:space="preserve">Synthetic </w:t>
      </w:r>
      <w:r w:rsidR="000339A1" w:rsidRPr="00482681">
        <w:rPr>
          <w:sz w:val="22"/>
          <w:szCs w:val="22"/>
          <w:u w:val="single"/>
        </w:rPr>
        <w:t xml:space="preserve">and </w:t>
      </w:r>
      <w:r w:rsidR="00A730DD" w:rsidRPr="00482681">
        <w:rPr>
          <w:sz w:val="22"/>
          <w:szCs w:val="22"/>
          <w:u w:val="single"/>
        </w:rPr>
        <w:t xml:space="preserve">Novel </w:t>
      </w:r>
      <w:r w:rsidR="000339A1" w:rsidRPr="00482681">
        <w:rPr>
          <w:sz w:val="22"/>
          <w:szCs w:val="22"/>
          <w:u w:val="single"/>
        </w:rPr>
        <w:t xml:space="preserve">Drugs: Emerging Issues, </w:t>
      </w:r>
      <w:proofErr w:type="spellStart"/>
      <w:r w:rsidR="000339A1" w:rsidRPr="00482681">
        <w:rPr>
          <w:sz w:val="22"/>
          <w:szCs w:val="22"/>
          <w:u w:val="single"/>
        </w:rPr>
        <w:t>Legal,Policy</w:t>
      </w:r>
      <w:proofErr w:type="spellEnd"/>
      <w:r w:rsidR="000339A1" w:rsidRPr="00482681">
        <w:rPr>
          <w:sz w:val="22"/>
          <w:szCs w:val="22"/>
          <w:u w:val="single"/>
        </w:rPr>
        <w:t>, and Public Health</w:t>
      </w:r>
      <w:r w:rsidR="000339A1" w:rsidRPr="00482681">
        <w:rPr>
          <w:sz w:val="22"/>
          <w:szCs w:val="22"/>
        </w:rPr>
        <w:t xml:space="preserve">. </w:t>
      </w:r>
      <w:r w:rsidR="00130578" w:rsidRPr="00482681">
        <w:rPr>
          <w:sz w:val="22"/>
          <w:szCs w:val="22"/>
        </w:rPr>
        <w:t>CRC Press (Taylor &amp; Francis).</w:t>
      </w:r>
    </w:p>
    <w:p w14:paraId="13551CE5" w14:textId="77777777" w:rsidR="00441500" w:rsidRPr="00482681" w:rsidRDefault="00441500" w:rsidP="003F25C3">
      <w:pPr>
        <w:tabs>
          <w:tab w:val="left" w:pos="0"/>
        </w:tabs>
        <w:ind w:left="720" w:hanging="270"/>
        <w:rPr>
          <w:sz w:val="22"/>
          <w:szCs w:val="22"/>
        </w:rPr>
      </w:pPr>
    </w:p>
    <w:p w14:paraId="434227D3" w14:textId="617780F0" w:rsidR="006961FA" w:rsidRPr="00482681" w:rsidRDefault="009B221A" w:rsidP="00EF6BDA">
      <w:pPr>
        <w:numPr>
          <w:ilvl w:val="0"/>
          <w:numId w:val="3"/>
        </w:numPr>
        <w:tabs>
          <w:tab w:val="left" w:pos="0"/>
        </w:tabs>
        <w:ind w:left="720" w:hanging="270"/>
        <w:rPr>
          <w:sz w:val="22"/>
          <w:szCs w:val="22"/>
        </w:rPr>
      </w:pPr>
      <w:r w:rsidRPr="00482681">
        <w:rPr>
          <w:sz w:val="22"/>
          <w:szCs w:val="22"/>
        </w:rPr>
        <w:t xml:space="preserve">Pedersen, E., </w:t>
      </w:r>
      <w:r w:rsidR="006961FA" w:rsidRPr="00482681">
        <w:rPr>
          <w:sz w:val="22"/>
          <w:szCs w:val="22"/>
        </w:rPr>
        <w:t>Lee, C.M.</w:t>
      </w:r>
      <w:r w:rsidRPr="00482681">
        <w:rPr>
          <w:sz w:val="22"/>
          <w:szCs w:val="22"/>
        </w:rPr>
        <w:t>, Kilmer, J.K.,</w:t>
      </w:r>
      <w:r w:rsidR="006961FA" w:rsidRPr="00482681">
        <w:rPr>
          <w:sz w:val="22"/>
          <w:szCs w:val="22"/>
        </w:rPr>
        <w:t xml:space="preserve"> &amp; </w:t>
      </w:r>
      <w:r w:rsidR="006961FA" w:rsidRPr="00482681">
        <w:rPr>
          <w:b/>
          <w:sz w:val="22"/>
          <w:szCs w:val="22"/>
        </w:rPr>
        <w:t>Walker, D.D.</w:t>
      </w:r>
      <w:r w:rsidR="000258ED" w:rsidRPr="00482681">
        <w:rPr>
          <w:sz w:val="22"/>
          <w:szCs w:val="22"/>
        </w:rPr>
        <w:t xml:space="preserve"> (2012</w:t>
      </w:r>
      <w:r w:rsidR="006961FA" w:rsidRPr="00482681">
        <w:rPr>
          <w:sz w:val="22"/>
          <w:szCs w:val="22"/>
        </w:rPr>
        <w:t xml:space="preserve">). Etiology and prevention of marijuana use among college students. </w:t>
      </w:r>
      <w:r w:rsidR="00974515">
        <w:rPr>
          <w:sz w:val="22"/>
          <w:szCs w:val="22"/>
        </w:rPr>
        <w:t>In P.M. Miller</w:t>
      </w:r>
      <w:r w:rsidRPr="00482681">
        <w:rPr>
          <w:sz w:val="22"/>
          <w:szCs w:val="22"/>
        </w:rPr>
        <w:t xml:space="preserve"> (Ed.),</w:t>
      </w:r>
      <w:r w:rsidR="00974515">
        <w:rPr>
          <w:sz w:val="22"/>
          <w:szCs w:val="22"/>
        </w:rPr>
        <w:t xml:space="preserve"> </w:t>
      </w:r>
      <w:r w:rsidR="00974515">
        <w:rPr>
          <w:sz w:val="22"/>
          <w:szCs w:val="22"/>
          <w:u w:val="single"/>
        </w:rPr>
        <w:t xml:space="preserve">Interventions for Addiction: </w:t>
      </w:r>
      <w:r w:rsidR="00974515">
        <w:rPr>
          <w:sz w:val="22"/>
          <w:szCs w:val="22"/>
          <w:u w:val="single"/>
        </w:rPr>
        <w:lastRenderedPageBreak/>
        <w:t>Comprehensive Addictive Behaviors and Disorders</w:t>
      </w:r>
      <w:r w:rsidRPr="00482681">
        <w:rPr>
          <w:sz w:val="22"/>
          <w:szCs w:val="22"/>
          <w:u w:val="single"/>
        </w:rPr>
        <w:t>.</w:t>
      </w:r>
      <w:r w:rsidR="00974515">
        <w:rPr>
          <w:sz w:val="22"/>
          <w:szCs w:val="22"/>
        </w:rPr>
        <w:t>(pp. 361-378).</w:t>
      </w:r>
      <w:r w:rsidR="000258ED" w:rsidRPr="00482681">
        <w:rPr>
          <w:rFonts w:eastAsia="MS Mincho"/>
          <w:color w:val="000000"/>
          <w:sz w:val="22"/>
          <w:szCs w:val="22"/>
          <w:lang w:eastAsia="ja-JP"/>
        </w:rPr>
        <w:t xml:space="preserve"> Elsevier</w:t>
      </w:r>
      <w:r w:rsidR="00974515">
        <w:rPr>
          <w:rFonts w:eastAsia="MS Mincho"/>
          <w:color w:val="000000"/>
          <w:sz w:val="22"/>
          <w:szCs w:val="22"/>
          <w:lang w:eastAsia="ja-JP"/>
        </w:rPr>
        <w:t xml:space="preserve"> </w:t>
      </w:r>
      <w:proofErr w:type="spellStart"/>
      <w:r w:rsidR="00974515">
        <w:rPr>
          <w:rFonts w:eastAsia="MS Mincho"/>
          <w:color w:val="000000"/>
          <w:sz w:val="22"/>
          <w:szCs w:val="22"/>
          <w:lang w:eastAsia="ja-JP"/>
        </w:rPr>
        <w:t>Inc</w:t>
      </w:r>
      <w:proofErr w:type="spellEnd"/>
      <w:r w:rsidR="000258ED" w:rsidRPr="00482681">
        <w:rPr>
          <w:rFonts w:eastAsia="MS Mincho"/>
          <w:color w:val="000000"/>
          <w:sz w:val="22"/>
          <w:szCs w:val="22"/>
          <w:lang w:eastAsia="ja-JP"/>
        </w:rPr>
        <w:t>: A</w:t>
      </w:r>
      <w:r w:rsidR="00974515">
        <w:rPr>
          <w:rFonts w:eastAsia="MS Mincho"/>
          <w:color w:val="000000"/>
          <w:sz w:val="22"/>
          <w:szCs w:val="22"/>
          <w:lang w:eastAsia="ja-JP"/>
        </w:rPr>
        <w:t xml:space="preserve">cademic Press, San Diego, CA.  </w:t>
      </w:r>
    </w:p>
    <w:p w14:paraId="5BFEB10D" w14:textId="77777777" w:rsidR="006961FA" w:rsidRPr="00482681" w:rsidRDefault="006961FA" w:rsidP="003F25C3">
      <w:pPr>
        <w:tabs>
          <w:tab w:val="left" w:pos="0"/>
        </w:tabs>
        <w:ind w:left="720" w:hanging="270"/>
        <w:rPr>
          <w:sz w:val="22"/>
          <w:szCs w:val="22"/>
        </w:rPr>
      </w:pPr>
    </w:p>
    <w:p w14:paraId="54DB3309" w14:textId="77777777" w:rsidR="002469E0" w:rsidRPr="00482681" w:rsidRDefault="002469E0" w:rsidP="00EF6BDA">
      <w:pPr>
        <w:numPr>
          <w:ilvl w:val="0"/>
          <w:numId w:val="3"/>
        </w:numPr>
        <w:tabs>
          <w:tab w:val="left" w:pos="0"/>
        </w:tabs>
        <w:ind w:left="720" w:hanging="270"/>
        <w:rPr>
          <w:sz w:val="22"/>
          <w:szCs w:val="22"/>
        </w:rPr>
      </w:pPr>
      <w:r w:rsidRPr="00482681">
        <w:rPr>
          <w:sz w:val="22"/>
          <w:szCs w:val="22"/>
        </w:rPr>
        <w:t xml:space="preserve">Walters, S.T., Lee, C.M., &amp; </w:t>
      </w:r>
      <w:r w:rsidRPr="00482681">
        <w:rPr>
          <w:b/>
          <w:sz w:val="22"/>
          <w:szCs w:val="22"/>
        </w:rPr>
        <w:t>Walker, D.D.</w:t>
      </w:r>
      <w:r w:rsidR="00F677C9" w:rsidRPr="00482681">
        <w:rPr>
          <w:sz w:val="22"/>
          <w:szCs w:val="22"/>
        </w:rPr>
        <w:t xml:space="preserve"> (2012</w:t>
      </w:r>
      <w:r w:rsidRPr="00482681">
        <w:rPr>
          <w:sz w:val="22"/>
          <w:szCs w:val="22"/>
        </w:rPr>
        <w:t>). Brief Interventions for Marijuana Use.</w:t>
      </w:r>
      <w:r w:rsidR="00B8634D" w:rsidRPr="00482681">
        <w:rPr>
          <w:sz w:val="22"/>
          <w:szCs w:val="22"/>
        </w:rPr>
        <w:t xml:space="preserve"> In D. </w:t>
      </w:r>
      <w:proofErr w:type="spellStart"/>
      <w:r w:rsidR="00B8634D" w:rsidRPr="00482681">
        <w:rPr>
          <w:sz w:val="22"/>
          <w:szCs w:val="22"/>
        </w:rPr>
        <w:t>Rabiner</w:t>
      </w:r>
      <w:proofErr w:type="spellEnd"/>
      <w:r w:rsidR="00B8634D" w:rsidRPr="00482681">
        <w:rPr>
          <w:sz w:val="22"/>
          <w:szCs w:val="22"/>
        </w:rPr>
        <w:t xml:space="preserve"> and H. White (Eds.), </w:t>
      </w:r>
      <w:r w:rsidR="00B8634D" w:rsidRPr="00482681">
        <w:rPr>
          <w:sz w:val="22"/>
          <w:szCs w:val="22"/>
          <w:u w:val="single"/>
        </w:rPr>
        <w:t>College Student Drinking and Drug Use: Multiple Perspectives on a Complex Problem.</w:t>
      </w:r>
      <w:r w:rsidR="00F677C9" w:rsidRPr="00482681">
        <w:rPr>
          <w:sz w:val="22"/>
          <w:szCs w:val="22"/>
        </w:rPr>
        <w:t xml:space="preserve"> (pp. 184-202). New York, Guilford Press.</w:t>
      </w:r>
    </w:p>
    <w:p w14:paraId="7841CF03" w14:textId="77777777" w:rsidR="002469E0" w:rsidRPr="00482681" w:rsidRDefault="002469E0" w:rsidP="003F25C3">
      <w:pPr>
        <w:tabs>
          <w:tab w:val="left" w:pos="0"/>
        </w:tabs>
        <w:ind w:left="720" w:hanging="270"/>
        <w:rPr>
          <w:sz w:val="22"/>
          <w:szCs w:val="22"/>
        </w:rPr>
      </w:pPr>
    </w:p>
    <w:p w14:paraId="0FAF91C4" w14:textId="77777777" w:rsidR="000A5494" w:rsidRPr="00482681" w:rsidRDefault="000A5494" w:rsidP="00EF6BDA">
      <w:pPr>
        <w:numPr>
          <w:ilvl w:val="0"/>
          <w:numId w:val="3"/>
        </w:numPr>
        <w:tabs>
          <w:tab w:val="left" w:pos="0"/>
        </w:tabs>
        <w:ind w:left="720" w:hanging="270"/>
        <w:rPr>
          <w:sz w:val="22"/>
          <w:szCs w:val="22"/>
        </w:rPr>
      </w:pPr>
      <w:r w:rsidRPr="00482681">
        <w:rPr>
          <w:b/>
          <w:sz w:val="22"/>
          <w:szCs w:val="22"/>
        </w:rPr>
        <w:t>Walker, D.D</w:t>
      </w:r>
      <w:r w:rsidRPr="00482681">
        <w:rPr>
          <w:sz w:val="22"/>
          <w:szCs w:val="22"/>
        </w:rPr>
        <w:t>. (</w:t>
      </w:r>
      <w:r w:rsidR="00AF3187" w:rsidRPr="00482681">
        <w:rPr>
          <w:sz w:val="22"/>
          <w:szCs w:val="22"/>
        </w:rPr>
        <w:t>2010</w:t>
      </w:r>
      <w:r w:rsidRPr="00482681">
        <w:rPr>
          <w:sz w:val="22"/>
          <w:szCs w:val="22"/>
        </w:rPr>
        <w:t xml:space="preserve">). Motivational Interviewing for Adolescent Marijuana Use. In S. </w:t>
      </w:r>
      <w:proofErr w:type="spellStart"/>
      <w:r w:rsidRPr="00482681">
        <w:rPr>
          <w:sz w:val="22"/>
          <w:szCs w:val="22"/>
        </w:rPr>
        <w:t>Naar</w:t>
      </w:r>
      <w:proofErr w:type="spellEnd"/>
      <w:r w:rsidRPr="00482681">
        <w:rPr>
          <w:sz w:val="22"/>
          <w:szCs w:val="22"/>
        </w:rPr>
        <w:t xml:space="preserve">-King and M. Suarez (Eds.),  </w:t>
      </w:r>
      <w:r w:rsidRPr="00482681">
        <w:rPr>
          <w:sz w:val="22"/>
          <w:szCs w:val="22"/>
          <w:u w:val="single"/>
        </w:rPr>
        <w:t>Motivational Interviewing with Adolescents and Families.</w:t>
      </w:r>
      <w:r w:rsidRPr="00482681">
        <w:rPr>
          <w:sz w:val="22"/>
          <w:szCs w:val="22"/>
        </w:rPr>
        <w:t xml:space="preserve">  New York, Guilford Publishing.</w:t>
      </w:r>
    </w:p>
    <w:p w14:paraId="5D77C06D" w14:textId="77777777" w:rsidR="002B2B8A" w:rsidRPr="00482681" w:rsidRDefault="002B2B8A" w:rsidP="003F25C3">
      <w:pPr>
        <w:pStyle w:val="ListParagraph"/>
        <w:tabs>
          <w:tab w:val="left" w:pos="360"/>
        </w:tabs>
        <w:ind w:hanging="270"/>
        <w:rPr>
          <w:sz w:val="22"/>
          <w:szCs w:val="22"/>
        </w:rPr>
      </w:pPr>
    </w:p>
    <w:p w14:paraId="561E0697" w14:textId="77777777" w:rsidR="00255830" w:rsidRPr="00482681" w:rsidRDefault="00255830" w:rsidP="00EF6BDA">
      <w:pPr>
        <w:numPr>
          <w:ilvl w:val="0"/>
          <w:numId w:val="3"/>
        </w:numPr>
        <w:tabs>
          <w:tab w:val="left" w:pos="0"/>
          <w:tab w:val="left" w:pos="360"/>
          <w:tab w:val="left" w:pos="1440"/>
          <w:tab w:val="left" w:pos="2160"/>
          <w:tab w:val="left" w:pos="2880"/>
          <w:tab w:val="left" w:pos="3600"/>
          <w:tab w:val="left" w:pos="4320"/>
          <w:tab w:val="left" w:pos="5040"/>
        </w:tabs>
        <w:ind w:left="720" w:hanging="270"/>
        <w:rPr>
          <w:sz w:val="22"/>
          <w:szCs w:val="22"/>
        </w:rPr>
      </w:pPr>
      <w:proofErr w:type="spellStart"/>
      <w:r w:rsidRPr="00482681">
        <w:rPr>
          <w:sz w:val="22"/>
          <w:szCs w:val="22"/>
        </w:rPr>
        <w:t>Mbilinyi</w:t>
      </w:r>
      <w:proofErr w:type="spellEnd"/>
      <w:r w:rsidRPr="00482681">
        <w:rPr>
          <w:sz w:val="22"/>
          <w:szCs w:val="22"/>
        </w:rPr>
        <w:t xml:space="preserve">, L., </w:t>
      </w:r>
      <w:r w:rsidRPr="00482681">
        <w:rPr>
          <w:b/>
          <w:sz w:val="22"/>
          <w:szCs w:val="22"/>
        </w:rPr>
        <w:t>Walker, D.</w:t>
      </w:r>
      <w:r w:rsidRPr="00482681">
        <w:rPr>
          <w:sz w:val="22"/>
          <w:szCs w:val="22"/>
        </w:rPr>
        <w:t xml:space="preserve">, Neighbors, C., </w:t>
      </w:r>
      <w:proofErr w:type="spellStart"/>
      <w:r w:rsidRPr="00482681">
        <w:rPr>
          <w:sz w:val="22"/>
          <w:szCs w:val="22"/>
        </w:rPr>
        <w:t>Roffman</w:t>
      </w:r>
      <w:proofErr w:type="spellEnd"/>
      <w:r w:rsidRPr="00482681">
        <w:rPr>
          <w:sz w:val="22"/>
          <w:szCs w:val="22"/>
        </w:rPr>
        <w:t xml:space="preserve">, R., Zegree, J., &amp; </w:t>
      </w:r>
      <w:proofErr w:type="spellStart"/>
      <w:r w:rsidRPr="00482681">
        <w:rPr>
          <w:sz w:val="22"/>
          <w:szCs w:val="22"/>
        </w:rPr>
        <w:t>Edleson</w:t>
      </w:r>
      <w:proofErr w:type="spellEnd"/>
      <w:r w:rsidRPr="00482681">
        <w:rPr>
          <w:sz w:val="22"/>
          <w:szCs w:val="22"/>
        </w:rPr>
        <w:t xml:space="preserve">, J. (2009).  Motivating substance-involved perpetrators of intimate partner violence to seek treatment: A focus on fathers. In C.M. Murray and R.D. </w:t>
      </w:r>
      <w:proofErr w:type="spellStart"/>
      <w:r w:rsidRPr="00482681">
        <w:rPr>
          <w:sz w:val="22"/>
          <w:szCs w:val="22"/>
        </w:rPr>
        <w:t>Maiuro</w:t>
      </w:r>
      <w:proofErr w:type="spellEnd"/>
      <w:r w:rsidRPr="00482681">
        <w:rPr>
          <w:sz w:val="22"/>
          <w:szCs w:val="22"/>
        </w:rPr>
        <w:t xml:space="preserve"> (Eds.), </w:t>
      </w:r>
      <w:r w:rsidRPr="00482681">
        <w:rPr>
          <w:sz w:val="22"/>
          <w:szCs w:val="22"/>
          <w:u w:val="single"/>
        </w:rPr>
        <w:t>Motivational Interviewing and Stages of Change in Intimate Partner Violence.</w:t>
      </w:r>
      <w:r w:rsidRPr="00482681">
        <w:rPr>
          <w:sz w:val="22"/>
          <w:szCs w:val="22"/>
        </w:rPr>
        <w:t xml:space="preserve"> (pp. 181-197). New York: Springer Publishing Company.</w:t>
      </w:r>
    </w:p>
    <w:p w14:paraId="58EFA565" w14:textId="77777777" w:rsidR="00255830" w:rsidRPr="00482681" w:rsidRDefault="00255830" w:rsidP="003F25C3">
      <w:pPr>
        <w:pStyle w:val="ListParagraph"/>
        <w:tabs>
          <w:tab w:val="left" w:pos="360"/>
        </w:tabs>
        <w:ind w:hanging="270"/>
        <w:rPr>
          <w:sz w:val="22"/>
          <w:szCs w:val="22"/>
        </w:rPr>
      </w:pPr>
    </w:p>
    <w:p w14:paraId="7CA90C06" w14:textId="77777777" w:rsidR="00FB2BC8" w:rsidRPr="00482681" w:rsidRDefault="00255830" w:rsidP="00EF6BDA">
      <w:pPr>
        <w:numPr>
          <w:ilvl w:val="0"/>
          <w:numId w:val="3"/>
        </w:numPr>
        <w:tabs>
          <w:tab w:val="left" w:pos="0"/>
          <w:tab w:val="left" w:pos="360"/>
          <w:tab w:val="left" w:pos="1440"/>
          <w:tab w:val="left" w:pos="2160"/>
          <w:tab w:val="left" w:pos="2880"/>
          <w:tab w:val="left" w:pos="3600"/>
          <w:tab w:val="left" w:pos="4320"/>
          <w:tab w:val="left" w:pos="5040"/>
        </w:tabs>
        <w:ind w:left="720" w:hanging="270"/>
        <w:rPr>
          <w:sz w:val="22"/>
          <w:szCs w:val="22"/>
        </w:rPr>
      </w:pPr>
      <w:r w:rsidRPr="00482681">
        <w:rPr>
          <w:sz w:val="22"/>
          <w:szCs w:val="22"/>
        </w:rPr>
        <w:t xml:space="preserve">Ogle, R. &amp; </w:t>
      </w:r>
      <w:r w:rsidRPr="00482681">
        <w:rPr>
          <w:b/>
          <w:sz w:val="22"/>
          <w:szCs w:val="22"/>
        </w:rPr>
        <w:t>Walker, D.</w:t>
      </w:r>
      <w:r w:rsidRPr="00482681">
        <w:rPr>
          <w:sz w:val="22"/>
          <w:szCs w:val="22"/>
        </w:rPr>
        <w:t xml:space="preserve"> Alcohol and violence.  (2008).  In C. M. </w:t>
      </w:r>
      <w:proofErr w:type="spellStart"/>
      <w:r w:rsidRPr="00482681">
        <w:rPr>
          <w:sz w:val="22"/>
          <w:szCs w:val="22"/>
        </w:rPr>
        <w:t>Renzetti</w:t>
      </w:r>
      <w:proofErr w:type="spellEnd"/>
      <w:r w:rsidRPr="00482681">
        <w:rPr>
          <w:sz w:val="22"/>
          <w:szCs w:val="22"/>
        </w:rPr>
        <w:t xml:space="preserve"> &amp; J. L. </w:t>
      </w:r>
      <w:proofErr w:type="spellStart"/>
      <w:r w:rsidRPr="00482681">
        <w:rPr>
          <w:sz w:val="22"/>
          <w:szCs w:val="22"/>
        </w:rPr>
        <w:t>Edleson</w:t>
      </w:r>
      <w:proofErr w:type="spellEnd"/>
      <w:r w:rsidRPr="00482681">
        <w:rPr>
          <w:sz w:val="22"/>
          <w:szCs w:val="22"/>
        </w:rPr>
        <w:t xml:space="preserve"> (Eds.), </w:t>
      </w:r>
      <w:r w:rsidRPr="00482681">
        <w:rPr>
          <w:i/>
          <w:sz w:val="22"/>
          <w:szCs w:val="22"/>
        </w:rPr>
        <w:t>Encyclopedia of Interpersonal Violence</w:t>
      </w:r>
      <w:r w:rsidRPr="00482681">
        <w:rPr>
          <w:sz w:val="22"/>
          <w:szCs w:val="22"/>
        </w:rPr>
        <w:t xml:space="preserve"> (Vol. 1).  Thousand Oaks, CA: Sage.</w:t>
      </w:r>
    </w:p>
    <w:p w14:paraId="7C3F3770" w14:textId="77777777" w:rsidR="00255830" w:rsidRPr="00482681" w:rsidRDefault="00255830" w:rsidP="003F25C3">
      <w:pPr>
        <w:tabs>
          <w:tab w:val="left" w:pos="360"/>
        </w:tabs>
        <w:ind w:left="720" w:hanging="270"/>
        <w:rPr>
          <w:sz w:val="22"/>
          <w:szCs w:val="22"/>
        </w:rPr>
      </w:pPr>
    </w:p>
    <w:p w14:paraId="203ECE3B" w14:textId="77777777" w:rsidR="00255830" w:rsidRPr="00482681" w:rsidRDefault="00255830" w:rsidP="00EF6BDA">
      <w:pPr>
        <w:numPr>
          <w:ilvl w:val="0"/>
          <w:numId w:val="3"/>
        </w:numPr>
        <w:tabs>
          <w:tab w:val="left" w:pos="360"/>
        </w:tabs>
        <w:ind w:left="720" w:hanging="270"/>
        <w:rPr>
          <w:sz w:val="22"/>
          <w:szCs w:val="22"/>
        </w:rPr>
      </w:pPr>
      <w:r w:rsidRPr="00482681">
        <w:rPr>
          <w:sz w:val="22"/>
          <w:szCs w:val="22"/>
        </w:rPr>
        <w:t>Lopez-</w:t>
      </w:r>
      <w:proofErr w:type="spellStart"/>
      <w:r w:rsidRPr="00482681">
        <w:rPr>
          <w:sz w:val="22"/>
          <w:szCs w:val="22"/>
        </w:rPr>
        <w:t>Viets</w:t>
      </w:r>
      <w:proofErr w:type="spellEnd"/>
      <w:r w:rsidRPr="00482681">
        <w:rPr>
          <w:sz w:val="22"/>
          <w:szCs w:val="22"/>
        </w:rPr>
        <w:t xml:space="preserve">, V., </w:t>
      </w:r>
      <w:r w:rsidRPr="00482681">
        <w:rPr>
          <w:b/>
          <w:sz w:val="22"/>
          <w:szCs w:val="22"/>
        </w:rPr>
        <w:t>Walker, D.D.</w:t>
      </w:r>
      <w:r w:rsidRPr="00482681">
        <w:rPr>
          <w:sz w:val="22"/>
          <w:szCs w:val="22"/>
        </w:rPr>
        <w:t>, &amp; Miller, W.R.  (2002).</w:t>
      </w:r>
      <w:r w:rsidR="00014B6D" w:rsidRPr="00482681">
        <w:rPr>
          <w:sz w:val="22"/>
          <w:szCs w:val="22"/>
        </w:rPr>
        <w:t xml:space="preserve"> </w:t>
      </w:r>
      <w:r w:rsidRPr="00482681">
        <w:rPr>
          <w:sz w:val="22"/>
          <w:szCs w:val="22"/>
        </w:rPr>
        <w:t xml:space="preserve">What is motivation to change?  A scientific analysis.  In M. </w:t>
      </w:r>
      <w:proofErr w:type="spellStart"/>
      <w:r w:rsidRPr="00482681">
        <w:rPr>
          <w:sz w:val="22"/>
          <w:szCs w:val="22"/>
        </w:rPr>
        <w:t>McMurran</w:t>
      </w:r>
      <w:proofErr w:type="spellEnd"/>
      <w:r w:rsidRPr="00482681">
        <w:rPr>
          <w:sz w:val="22"/>
          <w:szCs w:val="22"/>
        </w:rPr>
        <w:t xml:space="preserve"> (Ed.), </w:t>
      </w:r>
      <w:r w:rsidRPr="00482681">
        <w:rPr>
          <w:sz w:val="22"/>
          <w:szCs w:val="22"/>
          <w:u w:val="single"/>
        </w:rPr>
        <w:t>Motivating Offenders to Change:  A Guide to Enhancing Engagement in Therapy.</w:t>
      </w:r>
      <w:r w:rsidRPr="00482681">
        <w:rPr>
          <w:sz w:val="22"/>
          <w:szCs w:val="22"/>
        </w:rPr>
        <w:t xml:space="preserve"> (pp. 15-30). </w:t>
      </w:r>
      <w:proofErr w:type="spellStart"/>
      <w:r w:rsidRPr="00482681">
        <w:rPr>
          <w:sz w:val="22"/>
          <w:szCs w:val="22"/>
        </w:rPr>
        <w:t>Chichester</w:t>
      </w:r>
      <w:proofErr w:type="spellEnd"/>
      <w:r w:rsidRPr="00482681">
        <w:rPr>
          <w:sz w:val="22"/>
          <w:szCs w:val="22"/>
        </w:rPr>
        <w:t>, UK: John Wiley &amp; Sons Ltd.</w:t>
      </w:r>
    </w:p>
    <w:p w14:paraId="247A81BB" w14:textId="77777777" w:rsidR="00FB2BC8" w:rsidRPr="00482681" w:rsidRDefault="00FB2BC8" w:rsidP="003F25C3">
      <w:pPr>
        <w:tabs>
          <w:tab w:val="left" w:pos="360"/>
        </w:tabs>
        <w:ind w:left="720" w:hanging="270"/>
        <w:rPr>
          <w:sz w:val="22"/>
          <w:szCs w:val="22"/>
        </w:rPr>
      </w:pPr>
    </w:p>
    <w:p w14:paraId="0ACFA3AD" w14:textId="3C6E1649" w:rsidR="00FB2BC8" w:rsidRDefault="00FB2BC8" w:rsidP="00EF6BDA">
      <w:pPr>
        <w:numPr>
          <w:ilvl w:val="0"/>
          <w:numId w:val="3"/>
        </w:numPr>
        <w:tabs>
          <w:tab w:val="left" w:pos="360"/>
        </w:tabs>
        <w:ind w:left="720" w:hanging="270"/>
        <w:rPr>
          <w:sz w:val="22"/>
          <w:szCs w:val="22"/>
        </w:rPr>
      </w:pPr>
      <w:r w:rsidRPr="00482681">
        <w:rPr>
          <w:sz w:val="22"/>
          <w:szCs w:val="22"/>
        </w:rPr>
        <w:t xml:space="preserve">Nelson, T. O., Graf, A., </w:t>
      </w:r>
      <w:proofErr w:type="spellStart"/>
      <w:r w:rsidRPr="00482681">
        <w:rPr>
          <w:sz w:val="22"/>
          <w:szCs w:val="22"/>
        </w:rPr>
        <w:t>Dunlosky</w:t>
      </w:r>
      <w:proofErr w:type="spellEnd"/>
      <w:r w:rsidRPr="00482681">
        <w:rPr>
          <w:sz w:val="22"/>
          <w:szCs w:val="22"/>
        </w:rPr>
        <w:t xml:space="preserve">, J., </w:t>
      </w:r>
      <w:proofErr w:type="spellStart"/>
      <w:r w:rsidRPr="00482681">
        <w:rPr>
          <w:sz w:val="22"/>
          <w:szCs w:val="22"/>
        </w:rPr>
        <w:t>Marlatt</w:t>
      </w:r>
      <w:proofErr w:type="spellEnd"/>
      <w:r w:rsidRPr="00482681">
        <w:rPr>
          <w:sz w:val="22"/>
          <w:szCs w:val="22"/>
        </w:rPr>
        <w:t xml:space="preserve">, A., </w:t>
      </w:r>
      <w:r w:rsidRPr="00482681">
        <w:rPr>
          <w:b/>
          <w:sz w:val="22"/>
          <w:szCs w:val="22"/>
        </w:rPr>
        <w:t>Walker, D.</w:t>
      </w:r>
      <w:r w:rsidRPr="00482681">
        <w:rPr>
          <w:sz w:val="22"/>
          <w:szCs w:val="22"/>
        </w:rPr>
        <w:t xml:space="preserve">, &amp; </w:t>
      </w:r>
      <w:proofErr w:type="spellStart"/>
      <w:r w:rsidRPr="00482681">
        <w:rPr>
          <w:sz w:val="22"/>
          <w:szCs w:val="22"/>
        </w:rPr>
        <w:t>Luce</w:t>
      </w:r>
      <w:proofErr w:type="spellEnd"/>
      <w:r w:rsidRPr="00482681">
        <w:rPr>
          <w:sz w:val="22"/>
          <w:szCs w:val="22"/>
        </w:rPr>
        <w:t xml:space="preserve">, K. (1998).  Effect of acute alcohol intoxication on recall and on judgments of learning during the acquisition of new information.  In G. </w:t>
      </w:r>
      <w:proofErr w:type="spellStart"/>
      <w:r w:rsidRPr="00482681">
        <w:rPr>
          <w:sz w:val="22"/>
          <w:szCs w:val="22"/>
        </w:rPr>
        <w:t>Mazzoni</w:t>
      </w:r>
      <w:proofErr w:type="spellEnd"/>
      <w:r w:rsidRPr="00482681">
        <w:rPr>
          <w:sz w:val="22"/>
          <w:szCs w:val="22"/>
        </w:rPr>
        <w:t xml:space="preserve"> (Ed.), </w:t>
      </w:r>
      <w:r w:rsidRPr="00482681">
        <w:rPr>
          <w:sz w:val="22"/>
          <w:szCs w:val="22"/>
          <w:u w:val="single"/>
        </w:rPr>
        <w:t>Metacognition and Cognitive Neuropsychology:  Monitoring and Control Processes.</w:t>
      </w:r>
      <w:r w:rsidRPr="00482681">
        <w:rPr>
          <w:sz w:val="22"/>
          <w:szCs w:val="22"/>
        </w:rPr>
        <w:t xml:space="preserve">  Mahwah, NJ:  Lawrence Erlbaum Associates </w:t>
      </w:r>
      <w:proofErr w:type="spellStart"/>
      <w:r w:rsidRPr="00482681">
        <w:rPr>
          <w:sz w:val="22"/>
          <w:szCs w:val="22"/>
        </w:rPr>
        <w:t>Inc</w:t>
      </w:r>
      <w:proofErr w:type="spellEnd"/>
      <w:r w:rsidRPr="00482681">
        <w:rPr>
          <w:sz w:val="22"/>
          <w:szCs w:val="22"/>
        </w:rPr>
        <w:t xml:space="preserve"> Publishers.</w:t>
      </w:r>
    </w:p>
    <w:p w14:paraId="2E834D6B" w14:textId="77777777" w:rsidR="006A7E7B" w:rsidRDefault="006A7E7B" w:rsidP="003F25C3">
      <w:pPr>
        <w:pStyle w:val="ListParagraph"/>
        <w:ind w:hanging="270"/>
        <w:rPr>
          <w:sz w:val="22"/>
          <w:szCs w:val="22"/>
        </w:rPr>
      </w:pPr>
    </w:p>
    <w:p w14:paraId="6659C19D" w14:textId="3BEC128D" w:rsidR="006A7E7B" w:rsidRDefault="006A7E7B" w:rsidP="003F25C3">
      <w:pPr>
        <w:tabs>
          <w:tab w:val="left" w:pos="360"/>
        </w:tabs>
        <w:ind w:left="720" w:hanging="270"/>
        <w:rPr>
          <w:b/>
          <w:sz w:val="22"/>
          <w:szCs w:val="22"/>
        </w:rPr>
      </w:pPr>
      <w:r w:rsidRPr="006A7E7B">
        <w:rPr>
          <w:b/>
          <w:sz w:val="22"/>
          <w:szCs w:val="22"/>
        </w:rPr>
        <w:t>Books</w:t>
      </w:r>
    </w:p>
    <w:p w14:paraId="6A90740D" w14:textId="77777777" w:rsidR="003F25C3" w:rsidRDefault="003F25C3" w:rsidP="003F25C3">
      <w:pPr>
        <w:tabs>
          <w:tab w:val="left" w:pos="360"/>
        </w:tabs>
        <w:ind w:left="720" w:hanging="270"/>
        <w:rPr>
          <w:b/>
          <w:sz w:val="22"/>
          <w:szCs w:val="22"/>
        </w:rPr>
      </w:pPr>
    </w:p>
    <w:p w14:paraId="4EAE67E8" w14:textId="2E912DFB" w:rsidR="006A7E7B" w:rsidRPr="00C71254" w:rsidRDefault="006A7E7B" w:rsidP="00EF6BDA">
      <w:pPr>
        <w:numPr>
          <w:ilvl w:val="0"/>
          <w:numId w:val="7"/>
        </w:numPr>
        <w:tabs>
          <w:tab w:val="left" w:pos="0"/>
        </w:tabs>
        <w:ind w:left="720" w:hanging="270"/>
        <w:rPr>
          <w:i/>
          <w:sz w:val="22"/>
          <w:szCs w:val="22"/>
        </w:rPr>
      </w:pPr>
      <w:r w:rsidRPr="00C71254">
        <w:rPr>
          <w:b/>
          <w:sz w:val="22"/>
          <w:szCs w:val="22"/>
        </w:rPr>
        <w:t>Walker, D.D.</w:t>
      </w:r>
      <w:r w:rsidRPr="00C71254">
        <w:rPr>
          <w:sz w:val="22"/>
          <w:szCs w:val="22"/>
        </w:rPr>
        <w:t xml:space="preserve"> &amp; Miller, W.R. (2020). </w:t>
      </w:r>
      <w:r w:rsidR="00C71254">
        <w:rPr>
          <w:sz w:val="22"/>
          <w:szCs w:val="22"/>
        </w:rPr>
        <w:t xml:space="preserve"> </w:t>
      </w:r>
      <w:r w:rsidR="00C71254" w:rsidRPr="00C71254">
        <w:rPr>
          <w:i/>
          <w:sz w:val="22"/>
          <w:szCs w:val="22"/>
        </w:rPr>
        <w:t>What about marijuana: An interactive journal.</w:t>
      </w:r>
      <w:r w:rsidR="00C71254">
        <w:rPr>
          <w:sz w:val="22"/>
          <w:szCs w:val="22"/>
        </w:rPr>
        <w:t xml:space="preserve"> Carson City, NV: The Change Companies.</w:t>
      </w:r>
    </w:p>
    <w:p w14:paraId="5AC6D4ED" w14:textId="77777777" w:rsidR="00A23DC3" w:rsidRPr="00482681" w:rsidRDefault="00A23DC3" w:rsidP="003F25C3">
      <w:pPr>
        <w:tabs>
          <w:tab w:val="left" w:pos="270"/>
        </w:tabs>
        <w:ind w:left="720" w:hanging="270"/>
        <w:rPr>
          <w:b/>
          <w:sz w:val="22"/>
          <w:szCs w:val="22"/>
        </w:rPr>
      </w:pPr>
    </w:p>
    <w:p w14:paraId="451192A7" w14:textId="67B84FC7" w:rsidR="00030726" w:rsidRPr="00C71254" w:rsidRDefault="001C2851" w:rsidP="003F25C3">
      <w:pPr>
        <w:tabs>
          <w:tab w:val="left" w:pos="270"/>
        </w:tabs>
        <w:ind w:left="720" w:hanging="270"/>
        <w:rPr>
          <w:b/>
          <w:sz w:val="22"/>
          <w:szCs w:val="22"/>
        </w:rPr>
      </w:pPr>
      <w:r w:rsidRPr="00482681">
        <w:rPr>
          <w:b/>
          <w:sz w:val="22"/>
          <w:szCs w:val="22"/>
        </w:rPr>
        <w:t>Manuscripts in Preparation/Under Review</w:t>
      </w:r>
    </w:p>
    <w:p w14:paraId="05C525E5" w14:textId="559ABA6C" w:rsidR="00E06D90" w:rsidRDefault="00E06D90" w:rsidP="003F25C3">
      <w:pPr>
        <w:tabs>
          <w:tab w:val="left" w:pos="0"/>
          <w:tab w:val="left" w:pos="360"/>
          <w:tab w:val="left" w:pos="1440"/>
          <w:tab w:val="left" w:pos="2160"/>
          <w:tab w:val="left" w:pos="2880"/>
          <w:tab w:val="left" w:pos="3600"/>
          <w:tab w:val="left" w:pos="4320"/>
          <w:tab w:val="left" w:pos="5040"/>
        </w:tabs>
        <w:ind w:left="720" w:hanging="270"/>
        <w:rPr>
          <w:sz w:val="22"/>
          <w:szCs w:val="22"/>
        </w:rPr>
      </w:pPr>
    </w:p>
    <w:p w14:paraId="4E33E3D6" w14:textId="44DA4CE7" w:rsidR="003F0393" w:rsidRDefault="003F0393" w:rsidP="00EF6BDA">
      <w:pPr>
        <w:numPr>
          <w:ilvl w:val="0"/>
          <w:numId w:val="5"/>
        </w:numPr>
        <w:tabs>
          <w:tab w:val="left" w:pos="0"/>
          <w:tab w:val="left" w:pos="360"/>
          <w:tab w:val="left" w:pos="1440"/>
          <w:tab w:val="left" w:pos="2160"/>
          <w:tab w:val="left" w:pos="2880"/>
          <w:tab w:val="left" w:pos="3600"/>
          <w:tab w:val="left" w:pos="4320"/>
          <w:tab w:val="left" w:pos="5040"/>
        </w:tabs>
        <w:ind w:left="720" w:hanging="270"/>
        <w:rPr>
          <w:sz w:val="22"/>
          <w:szCs w:val="22"/>
        </w:rPr>
      </w:pPr>
      <w:proofErr w:type="spellStart"/>
      <w:r w:rsidRPr="00482681">
        <w:rPr>
          <w:sz w:val="22"/>
          <w:szCs w:val="22"/>
        </w:rPr>
        <w:t>Mbilinyi</w:t>
      </w:r>
      <w:proofErr w:type="spellEnd"/>
      <w:r w:rsidRPr="00482681">
        <w:rPr>
          <w:sz w:val="22"/>
          <w:szCs w:val="22"/>
        </w:rPr>
        <w:t xml:space="preserve">, L., Neighbors, C., </w:t>
      </w:r>
      <w:r w:rsidRPr="00482681">
        <w:rPr>
          <w:b/>
          <w:sz w:val="22"/>
          <w:szCs w:val="22"/>
        </w:rPr>
        <w:t>Walker, D.D.,</w:t>
      </w:r>
      <w:r w:rsidRPr="00482681">
        <w:rPr>
          <w:sz w:val="22"/>
          <w:szCs w:val="22"/>
        </w:rPr>
        <w:t xml:space="preserve"> Segar, K., </w:t>
      </w:r>
      <w:proofErr w:type="spellStart"/>
      <w:r w:rsidRPr="00482681">
        <w:rPr>
          <w:sz w:val="22"/>
          <w:szCs w:val="22"/>
        </w:rPr>
        <w:t>Roffman</w:t>
      </w:r>
      <w:proofErr w:type="spellEnd"/>
      <w:r w:rsidRPr="00482681">
        <w:rPr>
          <w:sz w:val="22"/>
          <w:szCs w:val="22"/>
        </w:rPr>
        <w:t xml:space="preserve">, R.A., &amp; Zegree, J. (under review). </w:t>
      </w:r>
      <w:r w:rsidRPr="00482681">
        <w:rPr>
          <w:i/>
          <w:sz w:val="22"/>
          <w:szCs w:val="22"/>
        </w:rPr>
        <w:t xml:space="preserve">What’s in it for me? Motivating the untreated batterer to consider treatment. </w:t>
      </w:r>
      <w:r w:rsidRPr="00482681">
        <w:rPr>
          <w:sz w:val="22"/>
          <w:szCs w:val="22"/>
        </w:rPr>
        <w:t>Research on Social Work Practice.</w:t>
      </w:r>
    </w:p>
    <w:p w14:paraId="0AB9DA43" w14:textId="77777777" w:rsidR="006F6AFF" w:rsidRDefault="006F6AFF" w:rsidP="003F25C3">
      <w:pPr>
        <w:pStyle w:val="ListParagraph"/>
        <w:ind w:hanging="270"/>
        <w:rPr>
          <w:sz w:val="22"/>
          <w:szCs w:val="22"/>
        </w:rPr>
      </w:pPr>
    </w:p>
    <w:p w14:paraId="7F0566A8" w14:textId="4FE929BD" w:rsidR="006F6AFF" w:rsidRDefault="006F6AFF" w:rsidP="00EF6BDA">
      <w:pPr>
        <w:pStyle w:val="m-968656321774880366gmail-title"/>
        <w:numPr>
          <w:ilvl w:val="0"/>
          <w:numId w:val="5"/>
        </w:numPr>
        <w:spacing w:before="0" w:beforeAutospacing="0" w:after="0" w:afterAutospacing="0"/>
        <w:ind w:left="720" w:hanging="270"/>
        <w:rPr>
          <w:sz w:val="22"/>
          <w:szCs w:val="22"/>
        </w:rPr>
      </w:pPr>
      <w:r>
        <w:rPr>
          <w:sz w:val="22"/>
          <w:szCs w:val="22"/>
        </w:rPr>
        <w:t xml:space="preserve">Bergman, H., Jaffe, A., </w:t>
      </w:r>
      <w:proofErr w:type="spellStart"/>
      <w:r>
        <w:rPr>
          <w:sz w:val="22"/>
          <w:szCs w:val="22"/>
        </w:rPr>
        <w:t>Kaysen</w:t>
      </w:r>
      <w:proofErr w:type="spellEnd"/>
      <w:r>
        <w:rPr>
          <w:sz w:val="22"/>
          <w:szCs w:val="22"/>
        </w:rPr>
        <w:t xml:space="preserve">, D., &amp; </w:t>
      </w:r>
      <w:r w:rsidRPr="001908A4">
        <w:rPr>
          <w:b/>
          <w:sz w:val="22"/>
          <w:szCs w:val="22"/>
        </w:rPr>
        <w:t>Walker, D.D.</w:t>
      </w:r>
      <w:r>
        <w:rPr>
          <w:b/>
          <w:sz w:val="22"/>
          <w:szCs w:val="22"/>
        </w:rPr>
        <w:t xml:space="preserve"> </w:t>
      </w:r>
      <w:r w:rsidR="00441773">
        <w:rPr>
          <w:sz w:val="22"/>
          <w:szCs w:val="22"/>
        </w:rPr>
        <w:t>(under review</w:t>
      </w:r>
      <w:r>
        <w:rPr>
          <w:sz w:val="22"/>
          <w:szCs w:val="22"/>
        </w:rPr>
        <w:t>). Lessons learned in the use of Motivational Enhancement Therapy to increase PTSD treatment engagement with a combat veteran: A case study.</w:t>
      </w:r>
      <w:r w:rsidR="00441773">
        <w:rPr>
          <w:sz w:val="22"/>
          <w:szCs w:val="22"/>
        </w:rPr>
        <w:t xml:space="preserve"> Cognitive and Behavioral Practice.</w:t>
      </w:r>
    </w:p>
    <w:p w14:paraId="541B3157" w14:textId="77777777" w:rsidR="00A666B9" w:rsidRDefault="00A666B9" w:rsidP="003F25C3">
      <w:pPr>
        <w:pStyle w:val="ListParagraph"/>
        <w:ind w:hanging="270"/>
        <w:rPr>
          <w:sz w:val="22"/>
          <w:szCs w:val="22"/>
        </w:rPr>
      </w:pPr>
    </w:p>
    <w:p w14:paraId="3EF321E9" w14:textId="01A5F949" w:rsidR="00A666B9" w:rsidRDefault="00A666B9" w:rsidP="00EF6BDA">
      <w:pPr>
        <w:pStyle w:val="m-968656321774880366gmail-title"/>
        <w:numPr>
          <w:ilvl w:val="0"/>
          <w:numId w:val="5"/>
        </w:numPr>
        <w:spacing w:before="0" w:beforeAutospacing="0" w:after="0" w:afterAutospacing="0"/>
        <w:ind w:left="720" w:hanging="270"/>
        <w:rPr>
          <w:sz w:val="22"/>
          <w:szCs w:val="22"/>
        </w:rPr>
      </w:pPr>
      <w:proofErr w:type="spellStart"/>
      <w:r>
        <w:rPr>
          <w:sz w:val="22"/>
          <w:szCs w:val="22"/>
        </w:rPr>
        <w:t>Kaysen</w:t>
      </w:r>
      <w:proofErr w:type="spellEnd"/>
      <w:r>
        <w:rPr>
          <w:sz w:val="22"/>
          <w:szCs w:val="22"/>
        </w:rPr>
        <w:t xml:space="preserve">, D., Jaffe, A., </w:t>
      </w:r>
      <w:proofErr w:type="spellStart"/>
      <w:r>
        <w:rPr>
          <w:sz w:val="22"/>
          <w:szCs w:val="22"/>
        </w:rPr>
        <w:t>Schoenberger</w:t>
      </w:r>
      <w:proofErr w:type="spellEnd"/>
      <w:r>
        <w:rPr>
          <w:sz w:val="22"/>
          <w:szCs w:val="22"/>
        </w:rPr>
        <w:t xml:space="preserve">, B., Walton, T., Pierce, A., &amp; </w:t>
      </w:r>
      <w:r w:rsidRPr="00A666B9">
        <w:rPr>
          <w:b/>
          <w:sz w:val="22"/>
          <w:szCs w:val="22"/>
        </w:rPr>
        <w:t>Walker, D. D.</w:t>
      </w:r>
      <w:r>
        <w:rPr>
          <w:sz w:val="22"/>
          <w:szCs w:val="22"/>
        </w:rPr>
        <w:t xml:space="preserve"> (in preparation). Does effectiveness of substance abuse treatment depend on PTSD? An evaluation of motivational interviewing plus feedback for soldiers.</w:t>
      </w:r>
    </w:p>
    <w:p w14:paraId="33AC6224" w14:textId="77777777" w:rsidR="006F6AFF" w:rsidRDefault="006F6AFF" w:rsidP="006F6AFF">
      <w:pPr>
        <w:tabs>
          <w:tab w:val="left" w:pos="0"/>
          <w:tab w:val="left" w:pos="360"/>
          <w:tab w:val="left" w:pos="1440"/>
          <w:tab w:val="left" w:pos="2160"/>
          <w:tab w:val="left" w:pos="2880"/>
          <w:tab w:val="left" w:pos="3600"/>
          <w:tab w:val="left" w:pos="4320"/>
          <w:tab w:val="left" w:pos="5040"/>
        </w:tabs>
        <w:ind w:left="360"/>
        <w:rPr>
          <w:sz w:val="22"/>
          <w:szCs w:val="22"/>
        </w:rPr>
      </w:pPr>
    </w:p>
    <w:p w14:paraId="28047E18" w14:textId="77777777" w:rsidR="00FB56A7" w:rsidRPr="00FB56A7" w:rsidRDefault="00FB56A7" w:rsidP="00FB56A7">
      <w:pPr>
        <w:tabs>
          <w:tab w:val="left" w:pos="360"/>
        </w:tabs>
        <w:rPr>
          <w:sz w:val="22"/>
          <w:szCs w:val="22"/>
        </w:rPr>
      </w:pPr>
    </w:p>
    <w:p w14:paraId="4F6630FD" w14:textId="77777777" w:rsidR="001C7FC8" w:rsidRPr="001073ED" w:rsidRDefault="00961EE0" w:rsidP="001C7FC8">
      <w:pPr>
        <w:pStyle w:val="BodyText"/>
        <w:tabs>
          <w:tab w:val="clear" w:pos="720"/>
        </w:tabs>
        <w:rPr>
          <w:iCs/>
          <w:color w:val="FF0000"/>
          <w:sz w:val="22"/>
          <w:szCs w:val="22"/>
        </w:rPr>
      </w:pPr>
      <w:r w:rsidRPr="00FB2BC8">
        <w:rPr>
          <w:b/>
          <w:iCs/>
          <w:sz w:val="22"/>
          <w:szCs w:val="22"/>
        </w:rPr>
        <w:t>INVITED</w:t>
      </w:r>
      <w:r w:rsidRPr="00177C04">
        <w:rPr>
          <w:b/>
          <w:iCs/>
          <w:color w:val="FF0000"/>
          <w:sz w:val="22"/>
          <w:szCs w:val="22"/>
        </w:rPr>
        <w:t xml:space="preserve"> </w:t>
      </w:r>
      <w:r w:rsidRPr="00961EE0">
        <w:rPr>
          <w:b/>
          <w:iCs/>
          <w:sz w:val="22"/>
          <w:szCs w:val="22"/>
        </w:rPr>
        <w:t>PRESENTATIONS</w:t>
      </w:r>
      <w:r w:rsidR="001073ED">
        <w:rPr>
          <w:b/>
          <w:iCs/>
          <w:sz w:val="22"/>
          <w:szCs w:val="22"/>
        </w:rPr>
        <w:t xml:space="preserve"> </w:t>
      </w:r>
    </w:p>
    <w:p w14:paraId="246EA252" w14:textId="77777777" w:rsidR="00753BB2" w:rsidRPr="00753BB2" w:rsidRDefault="00753BB2" w:rsidP="00753BB2">
      <w:pPr>
        <w:autoSpaceDE w:val="0"/>
        <w:autoSpaceDN w:val="0"/>
        <w:adjustRightInd w:val="0"/>
        <w:rPr>
          <w:bCs/>
          <w:sz w:val="22"/>
          <w:szCs w:val="22"/>
          <w:u w:val="single"/>
        </w:rPr>
      </w:pPr>
    </w:p>
    <w:p w14:paraId="447D6003" w14:textId="4A92293E" w:rsidR="00E324AB" w:rsidRPr="00E324AB" w:rsidRDefault="00E324AB" w:rsidP="00EF6BDA">
      <w:pPr>
        <w:numPr>
          <w:ilvl w:val="0"/>
          <w:numId w:val="2"/>
        </w:numPr>
        <w:autoSpaceDE w:val="0"/>
        <w:autoSpaceDN w:val="0"/>
        <w:adjustRightInd w:val="0"/>
        <w:ind w:left="450" w:hanging="450"/>
        <w:rPr>
          <w:bCs/>
          <w:i/>
          <w:sz w:val="22"/>
          <w:szCs w:val="22"/>
          <w:u w:val="single"/>
        </w:rPr>
      </w:pPr>
      <w:r>
        <w:rPr>
          <w:b/>
          <w:bCs/>
          <w:sz w:val="22"/>
          <w:szCs w:val="22"/>
        </w:rPr>
        <w:lastRenderedPageBreak/>
        <w:t xml:space="preserve">Walker, D.D. </w:t>
      </w:r>
      <w:r>
        <w:rPr>
          <w:bCs/>
          <w:sz w:val="22"/>
          <w:szCs w:val="22"/>
        </w:rPr>
        <w:t xml:space="preserve">(2020, November). “The Teen Marijuana Check-Up: Past and Present.” Invited talk presented at the Social Development Research Group, Leaders in Prevention Science, University of Washington, Seattle, WA. </w:t>
      </w:r>
    </w:p>
    <w:p w14:paraId="64451B58" w14:textId="77777777" w:rsidR="00E324AB" w:rsidRPr="00E324AB" w:rsidRDefault="00E324AB" w:rsidP="00E324AB">
      <w:pPr>
        <w:autoSpaceDE w:val="0"/>
        <w:autoSpaceDN w:val="0"/>
        <w:adjustRightInd w:val="0"/>
        <w:ind w:left="450"/>
        <w:rPr>
          <w:bCs/>
          <w:i/>
          <w:sz w:val="22"/>
          <w:szCs w:val="22"/>
          <w:u w:val="single"/>
        </w:rPr>
      </w:pPr>
    </w:p>
    <w:p w14:paraId="1DF117BF" w14:textId="33C5E706" w:rsidR="004450FE" w:rsidRPr="0075617F" w:rsidRDefault="004450FE" w:rsidP="00EF6BDA">
      <w:pPr>
        <w:numPr>
          <w:ilvl w:val="0"/>
          <w:numId w:val="2"/>
        </w:numPr>
        <w:autoSpaceDE w:val="0"/>
        <w:autoSpaceDN w:val="0"/>
        <w:adjustRightInd w:val="0"/>
        <w:ind w:left="450" w:hanging="450"/>
        <w:rPr>
          <w:bCs/>
          <w:i/>
          <w:sz w:val="22"/>
          <w:szCs w:val="22"/>
          <w:u w:val="single"/>
        </w:rPr>
      </w:pPr>
      <w:r w:rsidRPr="0075617F">
        <w:rPr>
          <w:b/>
          <w:bCs/>
          <w:sz w:val="22"/>
          <w:szCs w:val="22"/>
        </w:rPr>
        <w:t xml:space="preserve">Walker, D.D. </w:t>
      </w:r>
      <w:r w:rsidR="00A666B9">
        <w:rPr>
          <w:bCs/>
          <w:sz w:val="22"/>
          <w:szCs w:val="22"/>
        </w:rPr>
        <w:t>(2020, October</w:t>
      </w:r>
      <w:r w:rsidRPr="0075617F">
        <w:rPr>
          <w:bCs/>
          <w:sz w:val="22"/>
          <w:szCs w:val="22"/>
        </w:rPr>
        <w:t>).  “</w:t>
      </w:r>
      <w:r w:rsidR="00E324AB">
        <w:rPr>
          <w:bCs/>
          <w:sz w:val="22"/>
          <w:szCs w:val="22"/>
        </w:rPr>
        <w:t>The Teen Marijuana Check-Up: Tales from an Implementation Trial.” Invited talk</w:t>
      </w:r>
      <w:r>
        <w:rPr>
          <w:bCs/>
          <w:sz w:val="22"/>
          <w:szCs w:val="22"/>
        </w:rPr>
        <w:t xml:space="preserve"> presented at the Dartmouth Center for Technology and Behavioral Health, Lebanon, NH.</w:t>
      </w:r>
      <w:r w:rsidR="00F90774">
        <w:rPr>
          <w:bCs/>
          <w:sz w:val="22"/>
          <w:szCs w:val="22"/>
        </w:rPr>
        <w:t xml:space="preserve"> – Postponed </w:t>
      </w:r>
      <w:r w:rsidR="00A666B9">
        <w:rPr>
          <w:bCs/>
          <w:sz w:val="22"/>
          <w:szCs w:val="22"/>
        </w:rPr>
        <w:t>from April 2020</w:t>
      </w:r>
      <w:r w:rsidR="00F90774">
        <w:rPr>
          <w:bCs/>
          <w:sz w:val="22"/>
          <w:szCs w:val="22"/>
        </w:rPr>
        <w:t>to October 2020 due to Covid-19</w:t>
      </w:r>
      <w:r w:rsidR="00E324AB">
        <w:rPr>
          <w:bCs/>
          <w:sz w:val="22"/>
          <w:szCs w:val="22"/>
        </w:rPr>
        <w:t>.</w:t>
      </w:r>
    </w:p>
    <w:p w14:paraId="4528CF21" w14:textId="77777777" w:rsidR="004450FE" w:rsidRPr="0075617F" w:rsidRDefault="004450FE" w:rsidP="004450FE">
      <w:pPr>
        <w:autoSpaceDE w:val="0"/>
        <w:autoSpaceDN w:val="0"/>
        <w:adjustRightInd w:val="0"/>
        <w:ind w:left="450"/>
        <w:rPr>
          <w:bCs/>
          <w:i/>
          <w:sz w:val="22"/>
          <w:szCs w:val="22"/>
          <w:u w:val="single"/>
        </w:rPr>
      </w:pPr>
    </w:p>
    <w:p w14:paraId="499F0F89" w14:textId="3CB47C9C" w:rsidR="004450FE" w:rsidRPr="0075617F" w:rsidRDefault="004450FE" w:rsidP="00EF6BDA">
      <w:pPr>
        <w:numPr>
          <w:ilvl w:val="0"/>
          <w:numId w:val="2"/>
        </w:numPr>
        <w:autoSpaceDE w:val="0"/>
        <w:autoSpaceDN w:val="0"/>
        <w:adjustRightInd w:val="0"/>
        <w:ind w:left="450" w:hanging="450"/>
        <w:rPr>
          <w:bCs/>
          <w:i/>
          <w:sz w:val="22"/>
          <w:szCs w:val="22"/>
          <w:u w:val="single"/>
        </w:rPr>
      </w:pPr>
      <w:r w:rsidRPr="0075617F">
        <w:rPr>
          <w:b/>
          <w:bCs/>
          <w:sz w:val="22"/>
          <w:szCs w:val="22"/>
        </w:rPr>
        <w:t xml:space="preserve">Walker, D.D. </w:t>
      </w:r>
      <w:r w:rsidRPr="0075617F">
        <w:rPr>
          <w:bCs/>
          <w:sz w:val="22"/>
          <w:szCs w:val="22"/>
        </w:rPr>
        <w:t>(2019, October).  “Recent Findings on the Effects of Medicinal and Recreational Cannabis Laws on Youth Consumption: Experience in the State of</w:t>
      </w:r>
      <w:r w:rsidR="008F3E33">
        <w:rPr>
          <w:bCs/>
          <w:sz w:val="22"/>
          <w:szCs w:val="22"/>
        </w:rPr>
        <w:t xml:space="preserve"> Washington.” Invited talk</w:t>
      </w:r>
      <w:r w:rsidRPr="0075617F">
        <w:rPr>
          <w:bCs/>
          <w:sz w:val="22"/>
          <w:szCs w:val="22"/>
        </w:rPr>
        <w:t xml:space="preserve"> presented at the Second Annual Center for Medicinal Cannabis </w:t>
      </w:r>
      <w:r w:rsidR="008F3E33">
        <w:rPr>
          <w:bCs/>
          <w:sz w:val="22"/>
          <w:szCs w:val="22"/>
        </w:rPr>
        <w:t xml:space="preserve">Research </w:t>
      </w:r>
      <w:r w:rsidRPr="0075617F">
        <w:rPr>
          <w:bCs/>
          <w:sz w:val="22"/>
          <w:szCs w:val="22"/>
        </w:rPr>
        <w:t>(CMCR) Symposium, San Diego, CA.</w:t>
      </w:r>
    </w:p>
    <w:p w14:paraId="4C8C51A9" w14:textId="77777777" w:rsidR="004450FE" w:rsidRPr="004450FE" w:rsidRDefault="004450FE" w:rsidP="004450FE">
      <w:pPr>
        <w:autoSpaceDE w:val="0"/>
        <w:autoSpaceDN w:val="0"/>
        <w:adjustRightInd w:val="0"/>
        <w:ind w:left="450"/>
        <w:rPr>
          <w:bCs/>
          <w:i/>
          <w:sz w:val="22"/>
          <w:szCs w:val="22"/>
          <w:u w:val="single"/>
        </w:rPr>
      </w:pPr>
    </w:p>
    <w:p w14:paraId="4355D6AA" w14:textId="4EE544C6" w:rsidR="004A6616" w:rsidRPr="00424D5C" w:rsidRDefault="004A6616" w:rsidP="00EF6BDA">
      <w:pPr>
        <w:numPr>
          <w:ilvl w:val="0"/>
          <w:numId w:val="2"/>
        </w:numPr>
        <w:autoSpaceDE w:val="0"/>
        <w:autoSpaceDN w:val="0"/>
        <w:adjustRightInd w:val="0"/>
        <w:ind w:left="450" w:hanging="450"/>
        <w:rPr>
          <w:bCs/>
          <w:i/>
          <w:sz w:val="22"/>
          <w:szCs w:val="22"/>
          <w:u w:val="single"/>
        </w:rPr>
      </w:pPr>
      <w:r>
        <w:rPr>
          <w:b/>
          <w:bCs/>
          <w:sz w:val="22"/>
          <w:szCs w:val="22"/>
        </w:rPr>
        <w:t xml:space="preserve">Walker, D.D. </w:t>
      </w:r>
      <w:r>
        <w:rPr>
          <w:bCs/>
          <w:sz w:val="22"/>
          <w:szCs w:val="22"/>
        </w:rPr>
        <w:t xml:space="preserve">(2019, June). </w:t>
      </w:r>
      <w:r w:rsidR="00B3092E">
        <w:rPr>
          <w:bCs/>
          <w:sz w:val="22"/>
          <w:szCs w:val="22"/>
        </w:rPr>
        <w:t xml:space="preserve">“Evidence-based Practice for Cannabis Use Disorders”. Invited talk presented at McMaster University and St. Joseph’s Healthcare Hamilton, </w:t>
      </w:r>
      <w:r>
        <w:rPr>
          <w:bCs/>
          <w:sz w:val="22"/>
          <w:szCs w:val="22"/>
        </w:rPr>
        <w:t>Toronto</w:t>
      </w:r>
      <w:r w:rsidR="00B3092E">
        <w:rPr>
          <w:bCs/>
          <w:sz w:val="22"/>
          <w:szCs w:val="22"/>
        </w:rPr>
        <w:t>, Canada.</w:t>
      </w:r>
    </w:p>
    <w:p w14:paraId="75F7919F" w14:textId="77777777" w:rsidR="00424D5C" w:rsidRPr="00EA72DD" w:rsidRDefault="00424D5C" w:rsidP="00424D5C">
      <w:pPr>
        <w:autoSpaceDE w:val="0"/>
        <w:autoSpaceDN w:val="0"/>
        <w:adjustRightInd w:val="0"/>
        <w:ind w:left="450"/>
        <w:rPr>
          <w:bCs/>
          <w:i/>
          <w:sz w:val="22"/>
          <w:szCs w:val="22"/>
          <w:u w:val="single"/>
        </w:rPr>
      </w:pPr>
    </w:p>
    <w:p w14:paraId="4F191E69" w14:textId="133BD2E1" w:rsidR="00EA72DD" w:rsidRPr="004A6616" w:rsidRDefault="00EA72DD" w:rsidP="00EF6BDA">
      <w:pPr>
        <w:numPr>
          <w:ilvl w:val="0"/>
          <w:numId w:val="2"/>
        </w:numPr>
        <w:autoSpaceDE w:val="0"/>
        <w:autoSpaceDN w:val="0"/>
        <w:adjustRightInd w:val="0"/>
        <w:ind w:left="450" w:hanging="450"/>
        <w:rPr>
          <w:bCs/>
          <w:i/>
          <w:sz w:val="22"/>
          <w:szCs w:val="22"/>
          <w:u w:val="single"/>
        </w:rPr>
      </w:pPr>
      <w:r>
        <w:rPr>
          <w:b/>
          <w:bCs/>
          <w:sz w:val="22"/>
          <w:szCs w:val="22"/>
        </w:rPr>
        <w:t xml:space="preserve">Walker, D.D. </w:t>
      </w:r>
      <w:r>
        <w:rPr>
          <w:bCs/>
          <w:sz w:val="22"/>
          <w:szCs w:val="22"/>
        </w:rPr>
        <w:t xml:space="preserve">(2019, March), </w:t>
      </w:r>
      <w:r w:rsidR="00B3092E">
        <w:rPr>
          <w:bCs/>
          <w:sz w:val="22"/>
          <w:szCs w:val="22"/>
        </w:rPr>
        <w:t xml:space="preserve">“Interventions for Adolescent Cannabis Misuse: Implications for Legalization.” Invited talk presented at the </w:t>
      </w:r>
      <w:r>
        <w:rPr>
          <w:bCs/>
          <w:sz w:val="22"/>
          <w:szCs w:val="22"/>
        </w:rPr>
        <w:t>A</w:t>
      </w:r>
      <w:r w:rsidR="00E16EEF">
        <w:rPr>
          <w:bCs/>
          <w:sz w:val="22"/>
          <w:szCs w:val="22"/>
        </w:rPr>
        <w:t>lcohol and Drug Abuse Institute, Seattle, WA.</w:t>
      </w:r>
    </w:p>
    <w:p w14:paraId="11B07624" w14:textId="77777777" w:rsidR="004A6616" w:rsidRPr="004A6616" w:rsidRDefault="004A6616" w:rsidP="004A6616">
      <w:pPr>
        <w:autoSpaceDE w:val="0"/>
        <w:autoSpaceDN w:val="0"/>
        <w:adjustRightInd w:val="0"/>
        <w:ind w:left="450"/>
        <w:rPr>
          <w:bCs/>
          <w:i/>
          <w:sz w:val="22"/>
          <w:szCs w:val="22"/>
          <w:u w:val="single"/>
        </w:rPr>
      </w:pPr>
    </w:p>
    <w:p w14:paraId="39B10E4F" w14:textId="670E1620" w:rsidR="004A6616" w:rsidRPr="004A6616" w:rsidRDefault="004A6616" w:rsidP="00EF6BDA">
      <w:pPr>
        <w:numPr>
          <w:ilvl w:val="0"/>
          <w:numId w:val="2"/>
        </w:numPr>
        <w:autoSpaceDE w:val="0"/>
        <w:autoSpaceDN w:val="0"/>
        <w:adjustRightInd w:val="0"/>
        <w:ind w:left="450" w:hanging="450"/>
        <w:rPr>
          <w:bCs/>
          <w:i/>
          <w:sz w:val="22"/>
          <w:szCs w:val="22"/>
          <w:u w:val="single"/>
        </w:rPr>
      </w:pPr>
      <w:r>
        <w:rPr>
          <w:b/>
          <w:bCs/>
          <w:sz w:val="22"/>
          <w:szCs w:val="22"/>
        </w:rPr>
        <w:t>Walker, D.D. (</w:t>
      </w:r>
      <w:r>
        <w:rPr>
          <w:bCs/>
          <w:sz w:val="22"/>
          <w:szCs w:val="22"/>
        </w:rPr>
        <w:t xml:space="preserve">2019, January). </w:t>
      </w:r>
      <w:r w:rsidR="00E16EEF">
        <w:rPr>
          <w:bCs/>
          <w:sz w:val="22"/>
          <w:szCs w:val="22"/>
        </w:rPr>
        <w:t xml:space="preserve">“Brief Interventions for Cannabis Disorders: The Check-Up Model.” Invited </w:t>
      </w:r>
      <w:r>
        <w:rPr>
          <w:bCs/>
          <w:sz w:val="22"/>
          <w:szCs w:val="22"/>
        </w:rPr>
        <w:t>Webinar</w:t>
      </w:r>
      <w:r w:rsidR="00E16EEF">
        <w:rPr>
          <w:bCs/>
          <w:sz w:val="22"/>
          <w:szCs w:val="22"/>
        </w:rPr>
        <w:t>, Northwest Addiction Technology Transfer Center, Seattle, WA.</w:t>
      </w:r>
    </w:p>
    <w:p w14:paraId="587EAE43" w14:textId="77777777" w:rsidR="004A6616" w:rsidRPr="004A6616" w:rsidRDefault="004A6616" w:rsidP="004A6616">
      <w:pPr>
        <w:autoSpaceDE w:val="0"/>
        <w:autoSpaceDN w:val="0"/>
        <w:adjustRightInd w:val="0"/>
        <w:ind w:left="450"/>
        <w:rPr>
          <w:bCs/>
          <w:i/>
          <w:sz w:val="22"/>
          <w:szCs w:val="22"/>
          <w:u w:val="single"/>
        </w:rPr>
      </w:pPr>
    </w:p>
    <w:p w14:paraId="0EF017B6" w14:textId="77777777" w:rsidR="004A6616" w:rsidRPr="00A919BC" w:rsidRDefault="004A6616" w:rsidP="00EF6BDA">
      <w:pPr>
        <w:numPr>
          <w:ilvl w:val="0"/>
          <w:numId w:val="2"/>
        </w:numPr>
        <w:autoSpaceDE w:val="0"/>
        <w:autoSpaceDN w:val="0"/>
        <w:adjustRightInd w:val="0"/>
        <w:ind w:left="450" w:hanging="450"/>
        <w:rPr>
          <w:bCs/>
          <w:i/>
          <w:sz w:val="22"/>
          <w:szCs w:val="22"/>
          <w:u w:val="single"/>
        </w:rPr>
      </w:pPr>
      <w:r>
        <w:rPr>
          <w:b/>
          <w:bCs/>
          <w:sz w:val="22"/>
          <w:szCs w:val="22"/>
        </w:rPr>
        <w:t xml:space="preserve">Walker, D.D. </w:t>
      </w:r>
      <w:r>
        <w:rPr>
          <w:bCs/>
          <w:sz w:val="22"/>
          <w:szCs w:val="22"/>
        </w:rPr>
        <w:t xml:space="preserve">(2018, October). </w:t>
      </w:r>
      <w:r>
        <w:rPr>
          <w:bCs/>
          <w:i/>
          <w:sz w:val="22"/>
          <w:szCs w:val="22"/>
        </w:rPr>
        <w:t xml:space="preserve">Intervention and Treatment for Cannabis Use Disorder. </w:t>
      </w:r>
      <w:r>
        <w:rPr>
          <w:bCs/>
          <w:sz w:val="22"/>
          <w:szCs w:val="22"/>
        </w:rPr>
        <w:t>Invited talk presented at the University of Washington Cannabis Research Retreat, Seattle, WA.</w:t>
      </w:r>
    </w:p>
    <w:p w14:paraId="441D69EA" w14:textId="175FCDBA" w:rsidR="00C85141" w:rsidRPr="00482681" w:rsidRDefault="00C85141" w:rsidP="00993274">
      <w:pPr>
        <w:tabs>
          <w:tab w:val="left" w:pos="360"/>
        </w:tabs>
        <w:rPr>
          <w:sz w:val="22"/>
          <w:szCs w:val="22"/>
        </w:rPr>
      </w:pPr>
    </w:p>
    <w:p w14:paraId="37750C2D" w14:textId="046557D0" w:rsidR="00FE7B0B" w:rsidRPr="00482681" w:rsidRDefault="00FE7B0B" w:rsidP="00EF6BDA">
      <w:pPr>
        <w:numPr>
          <w:ilvl w:val="0"/>
          <w:numId w:val="2"/>
        </w:numPr>
        <w:autoSpaceDE w:val="0"/>
        <w:autoSpaceDN w:val="0"/>
        <w:adjustRightInd w:val="0"/>
        <w:ind w:left="450" w:hanging="450"/>
        <w:rPr>
          <w:bCs/>
          <w:i/>
          <w:sz w:val="22"/>
          <w:szCs w:val="22"/>
          <w:u w:val="single"/>
        </w:rPr>
      </w:pPr>
      <w:r w:rsidRPr="00482681">
        <w:rPr>
          <w:b/>
          <w:bCs/>
          <w:sz w:val="22"/>
          <w:szCs w:val="22"/>
        </w:rPr>
        <w:t xml:space="preserve">Walker, D.D. </w:t>
      </w:r>
      <w:r w:rsidRPr="00482681">
        <w:rPr>
          <w:bCs/>
          <w:sz w:val="22"/>
          <w:szCs w:val="22"/>
        </w:rPr>
        <w:t xml:space="preserve">(2018, March). </w:t>
      </w:r>
      <w:r w:rsidRPr="00482681">
        <w:rPr>
          <w:bCs/>
          <w:i/>
          <w:sz w:val="22"/>
          <w:szCs w:val="22"/>
        </w:rPr>
        <w:t xml:space="preserve">Assessment of Cannabis use in Adolescents. </w:t>
      </w:r>
      <w:r w:rsidRPr="00482681">
        <w:rPr>
          <w:bCs/>
          <w:sz w:val="22"/>
          <w:szCs w:val="22"/>
        </w:rPr>
        <w:t>Invited talk presented at the Cannabis Use Outcomes for Clinical Trials meeting, Baltimore, MD.</w:t>
      </w:r>
    </w:p>
    <w:p w14:paraId="2060EFD8" w14:textId="77777777" w:rsidR="00FE7B0B" w:rsidRPr="00482681" w:rsidRDefault="00FE7B0B" w:rsidP="00FE7B0B">
      <w:pPr>
        <w:autoSpaceDE w:val="0"/>
        <w:autoSpaceDN w:val="0"/>
        <w:adjustRightInd w:val="0"/>
        <w:ind w:left="450"/>
        <w:rPr>
          <w:bCs/>
          <w:sz w:val="22"/>
          <w:szCs w:val="22"/>
          <w:u w:val="single"/>
        </w:rPr>
      </w:pPr>
    </w:p>
    <w:p w14:paraId="41DDEE9C" w14:textId="3C5106ED" w:rsidR="004403EB" w:rsidRPr="00D35DA2" w:rsidRDefault="004403EB" w:rsidP="00EF6BDA">
      <w:pPr>
        <w:numPr>
          <w:ilvl w:val="0"/>
          <w:numId w:val="2"/>
        </w:numPr>
        <w:autoSpaceDE w:val="0"/>
        <w:autoSpaceDN w:val="0"/>
        <w:adjustRightInd w:val="0"/>
        <w:ind w:left="450" w:hanging="450"/>
        <w:rPr>
          <w:bCs/>
          <w:sz w:val="22"/>
          <w:szCs w:val="22"/>
          <w:u w:val="single"/>
        </w:rPr>
      </w:pPr>
      <w:r w:rsidRPr="00482681">
        <w:rPr>
          <w:b/>
          <w:sz w:val="22"/>
          <w:szCs w:val="22"/>
        </w:rPr>
        <w:t>Walker, D.</w:t>
      </w:r>
      <w:r w:rsidR="00FE7B0B" w:rsidRPr="00482681">
        <w:rPr>
          <w:b/>
          <w:sz w:val="22"/>
          <w:szCs w:val="22"/>
        </w:rPr>
        <w:t>D.</w:t>
      </w:r>
      <w:r w:rsidRPr="00482681">
        <w:rPr>
          <w:sz w:val="22"/>
          <w:szCs w:val="22"/>
        </w:rPr>
        <w:t xml:space="preserve"> (2018, March). </w:t>
      </w:r>
      <w:r w:rsidR="00FE7B0B" w:rsidRPr="00482681">
        <w:rPr>
          <w:i/>
          <w:sz w:val="22"/>
          <w:szCs w:val="22"/>
        </w:rPr>
        <w:t>Warrior Check-Up: Attracting Substance Abusing Soldiers to Volunteer for Intervention</w:t>
      </w:r>
      <w:r w:rsidR="00005AB4" w:rsidRPr="00482681">
        <w:rPr>
          <w:i/>
          <w:sz w:val="22"/>
          <w:szCs w:val="22"/>
        </w:rPr>
        <w:t>.</w:t>
      </w:r>
      <w:r w:rsidR="00005AB4" w:rsidRPr="00482681">
        <w:rPr>
          <w:sz w:val="22"/>
          <w:szCs w:val="22"/>
        </w:rPr>
        <w:t xml:space="preserve">  </w:t>
      </w:r>
      <w:r w:rsidRPr="00482681">
        <w:rPr>
          <w:sz w:val="22"/>
          <w:szCs w:val="22"/>
        </w:rPr>
        <w:t xml:space="preserve">Invited presentation to the meeting of the Association of Military Osteopathic Physicians and Surgeons, Lewis </w:t>
      </w:r>
      <w:proofErr w:type="spellStart"/>
      <w:r w:rsidRPr="00482681">
        <w:rPr>
          <w:sz w:val="22"/>
          <w:szCs w:val="22"/>
        </w:rPr>
        <w:t>McChord</w:t>
      </w:r>
      <w:proofErr w:type="spellEnd"/>
      <w:r w:rsidRPr="00482681">
        <w:rPr>
          <w:sz w:val="22"/>
          <w:szCs w:val="22"/>
        </w:rPr>
        <w:t>, WA.</w:t>
      </w:r>
    </w:p>
    <w:p w14:paraId="19957395" w14:textId="77777777" w:rsidR="00D35DA2" w:rsidRDefault="00D35DA2" w:rsidP="00D35DA2">
      <w:pPr>
        <w:pStyle w:val="ListParagraph"/>
        <w:rPr>
          <w:bCs/>
          <w:sz w:val="22"/>
          <w:szCs w:val="22"/>
          <w:u w:val="single"/>
        </w:rPr>
      </w:pPr>
    </w:p>
    <w:p w14:paraId="0B8392D5" w14:textId="1F11B402" w:rsidR="00D35DA2" w:rsidRPr="00482681" w:rsidRDefault="00D35DA2" w:rsidP="00EF6BDA">
      <w:pPr>
        <w:numPr>
          <w:ilvl w:val="0"/>
          <w:numId w:val="2"/>
        </w:numPr>
        <w:autoSpaceDE w:val="0"/>
        <w:autoSpaceDN w:val="0"/>
        <w:adjustRightInd w:val="0"/>
        <w:ind w:left="450" w:hanging="450"/>
        <w:rPr>
          <w:bCs/>
          <w:sz w:val="22"/>
          <w:szCs w:val="22"/>
          <w:u w:val="single"/>
        </w:rPr>
      </w:pPr>
      <w:r>
        <w:rPr>
          <w:b/>
          <w:bCs/>
          <w:sz w:val="22"/>
          <w:szCs w:val="22"/>
        </w:rPr>
        <w:t xml:space="preserve">Walker, D.D. </w:t>
      </w:r>
      <w:r>
        <w:rPr>
          <w:bCs/>
          <w:sz w:val="22"/>
          <w:szCs w:val="22"/>
        </w:rPr>
        <w:t xml:space="preserve">(2018, January). </w:t>
      </w:r>
      <w:r w:rsidRPr="00D35DA2">
        <w:rPr>
          <w:bCs/>
          <w:i/>
          <w:sz w:val="22"/>
          <w:szCs w:val="22"/>
        </w:rPr>
        <w:t>Assessment and Intervention of Marijuana Use: The Teen Marijuana Check-Up.</w:t>
      </w:r>
      <w:r>
        <w:rPr>
          <w:bCs/>
          <w:sz w:val="22"/>
          <w:szCs w:val="22"/>
        </w:rPr>
        <w:t xml:space="preserve">  Invited presentation to the King County School Based Health Center </w:t>
      </w:r>
      <w:r w:rsidR="00857111">
        <w:rPr>
          <w:bCs/>
          <w:sz w:val="22"/>
          <w:szCs w:val="22"/>
        </w:rPr>
        <w:t xml:space="preserve">Staff </w:t>
      </w:r>
      <w:r>
        <w:rPr>
          <w:bCs/>
          <w:sz w:val="22"/>
          <w:szCs w:val="22"/>
        </w:rPr>
        <w:t>Training, Seattle, WA.</w:t>
      </w:r>
    </w:p>
    <w:p w14:paraId="7A17B8E6" w14:textId="77777777" w:rsidR="004403EB" w:rsidRPr="00482681" w:rsidRDefault="004403EB" w:rsidP="004403EB">
      <w:pPr>
        <w:autoSpaceDE w:val="0"/>
        <w:autoSpaceDN w:val="0"/>
        <w:adjustRightInd w:val="0"/>
        <w:ind w:left="450"/>
        <w:rPr>
          <w:bCs/>
          <w:sz w:val="22"/>
          <w:szCs w:val="22"/>
          <w:u w:val="single"/>
        </w:rPr>
      </w:pPr>
    </w:p>
    <w:p w14:paraId="7B1D54C6" w14:textId="1477DDB2" w:rsidR="004403EB" w:rsidRPr="00A300DD" w:rsidRDefault="00DC22A1" w:rsidP="00EF6BDA">
      <w:pPr>
        <w:numPr>
          <w:ilvl w:val="0"/>
          <w:numId w:val="2"/>
        </w:numPr>
        <w:autoSpaceDE w:val="0"/>
        <w:autoSpaceDN w:val="0"/>
        <w:adjustRightInd w:val="0"/>
        <w:ind w:left="450" w:hanging="450"/>
        <w:rPr>
          <w:bCs/>
          <w:sz w:val="22"/>
          <w:szCs w:val="22"/>
          <w:u w:val="single"/>
        </w:rPr>
      </w:pPr>
      <w:r w:rsidRPr="00482681">
        <w:rPr>
          <w:b/>
          <w:bCs/>
          <w:sz w:val="22"/>
          <w:szCs w:val="22"/>
        </w:rPr>
        <w:t>Walker, D.D.</w:t>
      </w:r>
      <w:r w:rsidRPr="00482681">
        <w:rPr>
          <w:bCs/>
          <w:sz w:val="22"/>
          <w:szCs w:val="22"/>
        </w:rPr>
        <w:t xml:space="preserve"> (2016, October).  </w:t>
      </w:r>
      <w:r w:rsidRPr="00482681">
        <w:rPr>
          <w:bCs/>
          <w:i/>
          <w:sz w:val="22"/>
          <w:szCs w:val="22"/>
        </w:rPr>
        <w:t>Potential Impacts of Marijuana Legalization on Pediatrics: Marijuana Use Disorders in Adolescents.</w:t>
      </w:r>
      <w:r w:rsidRPr="00482681">
        <w:rPr>
          <w:bCs/>
          <w:sz w:val="22"/>
          <w:szCs w:val="22"/>
        </w:rPr>
        <w:t xml:space="preserve">  Invited talk to be presented at the Annual Conference on Behavior Change, Health, and Health Disparities, Burlington, Vermont.</w:t>
      </w:r>
    </w:p>
    <w:p w14:paraId="3BC46850" w14:textId="77777777" w:rsidR="00A300DD" w:rsidRDefault="00A300DD" w:rsidP="00A300DD">
      <w:pPr>
        <w:pStyle w:val="ListParagraph"/>
        <w:rPr>
          <w:bCs/>
          <w:sz w:val="22"/>
          <w:szCs w:val="22"/>
          <w:u w:val="single"/>
        </w:rPr>
      </w:pPr>
    </w:p>
    <w:p w14:paraId="5580A145" w14:textId="642C8257" w:rsidR="00A300DD" w:rsidRPr="00482681" w:rsidRDefault="00A300DD" w:rsidP="00EF6BDA">
      <w:pPr>
        <w:numPr>
          <w:ilvl w:val="0"/>
          <w:numId w:val="2"/>
        </w:numPr>
        <w:autoSpaceDE w:val="0"/>
        <w:autoSpaceDN w:val="0"/>
        <w:adjustRightInd w:val="0"/>
        <w:ind w:left="450" w:hanging="450"/>
        <w:rPr>
          <w:bCs/>
          <w:sz w:val="22"/>
          <w:szCs w:val="22"/>
          <w:u w:val="single"/>
        </w:rPr>
      </w:pPr>
      <w:r>
        <w:rPr>
          <w:b/>
          <w:bCs/>
          <w:sz w:val="22"/>
          <w:szCs w:val="22"/>
        </w:rPr>
        <w:t xml:space="preserve">Walker, D.D. </w:t>
      </w:r>
      <w:r>
        <w:rPr>
          <w:bCs/>
          <w:sz w:val="22"/>
          <w:szCs w:val="22"/>
        </w:rPr>
        <w:t xml:space="preserve">(2016, June). </w:t>
      </w:r>
      <w:r>
        <w:rPr>
          <w:bCs/>
          <w:i/>
          <w:sz w:val="22"/>
          <w:szCs w:val="22"/>
        </w:rPr>
        <w:t xml:space="preserve">The Warrior Check-Up: Results from an Efficacy Trial. </w:t>
      </w:r>
      <w:r>
        <w:rPr>
          <w:bCs/>
          <w:sz w:val="22"/>
          <w:szCs w:val="22"/>
        </w:rPr>
        <w:t xml:space="preserve">Invited presentation to the meeting ARD-IMCOM Army Substance Abuse Prevention Inspection Visit, Joint Base Lewis </w:t>
      </w:r>
      <w:proofErr w:type="spellStart"/>
      <w:r>
        <w:rPr>
          <w:bCs/>
          <w:sz w:val="22"/>
          <w:szCs w:val="22"/>
        </w:rPr>
        <w:t>McChord</w:t>
      </w:r>
      <w:proofErr w:type="spellEnd"/>
      <w:r>
        <w:rPr>
          <w:bCs/>
          <w:sz w:val="22"/>
          <w:szCs w:val="22"/>
        </w:rPr>
        <w:t>, WA.</w:t>
      </w:r>
    </w:p>
    <w:p w14:paraId="2F4A2EA3" w14:textId="77777777" w:rsidR="004403EB" w:rsidRPr="00482681" w:rsidRDefault="004403EB" w:rsidP="004403EB">
      <w:pPr>
        <w:autoSpaceDE w:val="0"/>
        <w:autoSpaceDN w:val="0"/>
        <w:adjustRightInd w:val="0"/>
        <w:rPr>
          <w:bCs/>
          <w:sz w:val="22"/>
          <w:szCs w:val="22"/>
          <w:u w:val="single"/>
        </w:rPr>
      </w:pPr>
    </w:p>
    <w:p w14:paraId="4BEBDCAF" w14:textId="77777777" w:rsidR="00DC22A1" w:rsidRPr="00482681" w:rsidRDefault="00DC22A1" w:rsidP="00EF6BDA">
      <w:pPr>
        <w:numPr>
          <w:ilvl w:val="0"/>
          <w:numId w:val="2"/>
        </w:numPr>
        <w:autoSpaceDE w:val="0"/>
        <w:autoSpaceDN w:val="0"/>
        <w:adjustRightInd w:val="0"/>
        <w:ind w:left="450" w:hanging="450"/>
        <w:rPr>
          <w:bCs/>
          <w:sz w:val="22"/>
          <w:szCs w:val="22"/>
          <w:u w:val="single"/>
        </w:rPr>
      </w:pPr>
      <w:r w:rsidRPr="00482681">
        <w:rPr>
          <w:b/>
          <w:bCs/>
          <w:sz w:val="22"/>
          <w:szCs w:val="22"/>
        </w:rPr>
        <w:t xml:space="preserve">Walker, D.D. </w:t>
      </w:r>
      <w:r w:rsidRPr="00482681">
        <w:rPr>
          <w:bCs/>
          <w:sz w:val="22"/>
          <w:szCs w:val="22"/>
        </w:rPr>
        <w:t>(2016, May</w:t>
      </w:r>
      <w:r w:rsidRPr="00482681">
        <w:rPr>
          <w:bCs/>
          <w:i/>
          <w:sz w:val="22"/>
          <w:szCs w:val="22"/>
        </w:rPr>
        <w:t>). The Check-Up Model for Marijuana Use: A Brief Intervention to Engage the Non-Treatment Seeker.</w:t>
      </w:r>
      <w:r w:rsidRPr="00482681">
        <w:rPr>
          <w:bCs/>
          <w:sz w:val="22"/>
          <w:szCs w:val="22"/>
        </w:rPr>
        <w:t xml:space="preserve"> Invited talk to be presented at the Symposium on Marijuana in Washington, Seattle, WA.</w:t>
      </w:r>
    </w:p>
    <w:p w14:paraId="327E0BA1" w14:textId="77777777" w:rsidR="00DC22A1" w:rsidRPr="00482681" w:rsidRDefault="00DC22A1" w:rsidP="00DC22A1">
      <w:pPr>
        <w:autoSpaceDE w:val="0"/>
        <w:autoSpaceDN w:val="0"/>
        <w:adjustRightInd w:val="0"/>
        <w:ind w:left="450"/>
        <w:rPr>
          <w:bCs/>
          <w:sz w:val="22"/>
          <w:szCs w:val="22"/>
          <w:u w:val="single"/>
        </w:rPr>
      </w:pPr>
    </w:p>
    <w:p w14:paraId="2890E21A" w14:textId="77777777" w:rsidR="00DC22A1" w:rsidRPr="00482681" w:rsidRDefault="00DC22A1" w:rsidP="00EF6BDA">
      <w:pPr>
        <w:numPr>
          <w:ilvl w:val="0"/>
          <w:numId w:val="2"/>
        </w:numPr>
        <w:autoSpaceDE w:val="0"/>
        <w:autoSpaceDN w:val="0"/>
        <w:adjustRightInd w:val="0"/>
        <w:ind w:left="450" w:hanging="450"/>
        <w:rPr>
          <w:bCs/>
          <w:sz w:val="22"/>
          <w:szCs w:val="22"/>
          <w:u w:val="single"/>
        </w:rPr>
      </w:pPr>
      <w:r w:rsidRPr="00482681">
        <w:rPr>
          <w:b/>
          <w:bCs/>
          <w:sz w:val="22"/>
          <w:szCs w:val="22"/>
        </w:rPr>
        <w:t xml:space="preserve">Walker, D.D., </w:t>
      </w:r>
      <w:r w:rsidRPr="00482681">
        <w:rPr>
          <w:bCs/>
          <w:sz w:val="22"/>
          <w:szCs w:val="22"/>
        </w:rPr>
        <w:t xml:space="preserve">&amp; Matthews, L. (2016, April). </w:t>
      </w:r>
      <w:r w:rsidRPr="00482681">
        <w:rPr>
          <w:bCs/>
          <w:i/>
          <w:sz w:val="22"/>
          <w:szCs w:val="22"/>
        </w:rPr>
        <w:t>The Teen Marijuana Check-Up: Training for Practitioners.</w:t>
      </w:r>
      <w:r w:rsidRPr="00482681">
        <w:rPr>
          <w:bCs/>
          <w:sz w:val="22"/>
          <w:szCs w:val="22"/>
        </w:rPr>
        <w:t xml:space="preserve">  Invited workshop conducted for the Skagit County Community Health Outreach Programs, Mount Vernon, WA.</w:t>
      </w:r>
    </w:p>
    <w:p w14:paraId="593EC547" w14:textId="77777777" w:rsidR="009962D5" w:rsidRPr="00482681" w:rsidRDefault="009962D5" w:rsidP="00DC22A1">
      <w:pPr>
        <w:autoSpaceDE w:val="0"/>
        <w:autoSpaceDN w:val="0"/>
        <w:adjustRightInd w:val="0"/>
        <w:ind w:left="450"/>
        <w:rPr>
          <w:bCs/>
          <w:sz w:val="22"/>
          <w:szCs w:val="22"/>
          <w:u w:val="single"/>
        </w:rPr>
      </w:pPr>
    </w:p>
    <w:p w14:paraId="582319B8" w14:textId="77777777" w:rsidR="00F62ACE" w:rsidRPr="00482681" w:rsidRDefault="00F62ACE" w:rsidP="00EF6BDA">
      <w:pPr>
        <w:numPr>
          <w:ilvl w:val="0"/>
          <w:numId w:val="2"/>
        </w:numPr>
        <w:autoSpaceDE w:val="0"/>
        <w:autoSpaceDN w:val="0"/>
        <w:adjustRightInd w:val="0"/>
        <w:ind w:left="450" w:hanging="450"/>
        <w:rPr>
          <w:bCs/>
          <w:sz w:val="22"/>
          <w:szCs w:val="22"/>
          <w:u w:val="single"/>
        </w:rPr>
      </w:pPr>
      <w:proofErr w:type="spellStart"/>
      <w:r w:rsidRPr="00482681">
        <w:rPr>
          <w:bCs/>
          <w:sz w:val="22"/>
          <w:szCs w:val="22"/>
        </w:rPr>
        <w:lastRenderedPageBreak/>
        <w:t>Budney</w:t>
      </w:r>
      <w:proofErr w:type="spellEnd"/>
      <w:r w:rsidRPr="00482681">
        <w:rPr>
          <w:bCs/>
          <w:sz w:val="22"/>
          <w:szCs w:val="22"/>
        </w:rPr>
        <w:t xml:space="preserve">, A., &amp; </w:t>
      </w:r>
      <w:r w:rsidRPr="00482681">
        <w:rPr>
          <w:b/>
          <w:bCs/>
          <w:sz w:val="22"/>
          <w:szCs w:val="22"/>
        </w:rPr>
        <w:t xml:space="preserve">Walker, D.D. </w:t>
      </w:r>
      <w:r w:rsidRPr="00482681">
        <w:rPr>
          <w:bCs/>
          <w:sz w:val="22"/>
          <w:szCs w:val="22"/>
        </w:rPr>
        <w:t>(2016, March).</w:t>
      </w:r>
      <w:r w:rsidRPr="00482681">
        <w:rPr>
          <w:bCs/>
          <w:sz w:val="22"/>
          <w:szCs w:val="22"/>
          <w:u w:val="single"/>
        </w:rPr>
        <w:t xml:space="preserve"> </w:t>
      </w:r>
      <w:r w:rsidRPr="00482681">
        <w:rPr>
          <w:bCs/>
          <w:i/>
          <w:sz w:val="22"/>
          <w:szCs w:val="22"/>
        </w:rPr>
        <w:t xml:space="preserve">Cannabis: What You Need to Know to Effectively Assess, Advise, Educate, Prevent, and Treat. </w:t>
      </w:r>
      <w:r w:rsidRPr="00482681">
        <w:rPr>
          <w:bCs/>
          <w:sz w:val="22"/>
          <w:szCs w:val="22"/>
        </w:rPr>
        <w:t>Invited workshop to be presented at the Collaborative Perspectives on Addiction Conference, San Diego, CA.</w:t>
      </w:r>
    </w:p>
    <w:p w14:paraId="559E9B62" w14:textId="77777777" w:rsidR="00F62ACE" w:rsidRPr="00482681" w:rsidRDefault="00F62ACE" w:rsidP="00F62ACE">
      <w:pPr>
        <w:autoSpaceDE w:val="0"/>
        <w:autoSpaceDN w:val="0"/>
        <w:adjustRightInd w:val="0"/>
        <w:ind w:left="450"/>
        <w:rPr>
          <w:bCs/>
          <w:sz w:val="22"/>
          <w:szCs w:val="22"/>
          <w:u w:val="single"/>
        </w:rPr>
      </w:pPr>
    </w:p>
    <w:p w14:paraId="40BBDBE3" w14:textId="77777777" w:rsidR="003C04EA" w:rsidRPr="00482681" w:rsidRDefault="003C04EA" w:rsidP="00EF6BDA">
      <w:pPr>
        <w:numPr>
          <w:ilvl w:val="0"/>
          <w:numId w:val="2"/>
        </w:numPr>
        <w:autoSpaceDE w:val="0"/>
        <w:autoSpaceDN w:val="0"/>
        <w:adjustRightInd w:val="0"/>
        <w:ind w:left="450" w:hanging="450"/>
        <w:rPr>
          <w:bCs/>
          <w:sz w:val="22"/>
          <w:szCs w:val="22"/>
          <w:u w:val="single"/>
        </w:rPr>
      </w:pPr>
      <w:r w:rsidRPr="00482681">
        <w:rPr>
          <w:b/>
          <w:bCs/>
          <w:sz w:val="22"/>
          <w:szCs w:val="22"/>
        </w:rPr>
        <w:t xml:space="preserve">Walker, D.D., &amp; </w:t>
      </w:r>
      <w:r w:rsidRPr="00482681">
        <w:rPr>
          <w:bCs/>
          <w:sz w:val="22"/>
          <w:szCs w:val="22"/>
        </w:rPr>
        <w:t xml:space="preserve">Mathews, L. (2015, December). </w:t>
      </w:r>
      <w:r w:rsidRPr="00482681">
        <w:rPr>
          <w:bCs/>
          <w:i/>
          <w:sz w:val="22"/>
          <w:szCs w:val="22"/>
        </w:rPr>
        <w:t xml:space="preserve">School Based Interventions for Marijuana Use. </w:t>
      </w:r>
      <w:r w:rsidRPr="00482681">
        <w:rPr>
          <w:bCs/>
          <w:sz w:val="22"/>
          <w:szCs w:val="22"/>
        </w:rPr>
        <w:t>Invited talk to be presented at the 2015 School-Medical Providers Retreat, Seattle and King County Public Health, Seattle, WA</w:t>
      </w:r>
      <w:r w:rsidR="00C75AAF" w:rsidRPr="00482681">
        <w:rPr>
          <w:bCs/>
          <w:sz w:val="22"/>
          <w:szCs w:val="22"/>
        </w:rPr>
        <w:t>.</w:t>
      </w:r>
    </w:p>
    <w:p w14:paraId="01EF72C7" w14:textId="77777777" w:rsidR="00C75AAF" w:rsidRPr="00482681" w:rsidRDefault="00C75AAF" w:rsidP="00C75AAF">
      <w:pPr>
        <w:autoSpaceDE w:val="0"/>
        <w:autoSpaceDN w:val="0"/>
        <w:adjustRightInd w:val="0"/>
        <w:ind w:left="450"/>
        <w:rPr>
          <w:bCs/>
          <w:sz w:val="22"/>
          <w:szCs w:val="22"/>
          <w:u w:val="single"/>
        </w:rPr>
      </w:pPr>
    </w:p>
    <w:p w14:paraId="5A12F191" w14:textId="77777777" w:rsidR="00C75AAF" w:rsidRPr="00482681" w:rsidRDefault="00C75AAF" w:rsidP="00EF6BDA">
      <w:pPr>
        <w:numPr>
          <w:ilvl w:val="0"/>
          <w:numId w:val="2"/>
        </w:numPr>
        <w:autoSpaceDE w:val="0"/>
        <w:autoSpaceDN w:val="0"/>
        <w:adjustRightInd w:val="0"/>
        <w:ind w:left="450" w:hanging="450"/>
        <w:rPr>
          <w:bCs/>
          <w:sz w:val="22"/>
          <w:szCs w:val="22"/>
          <w:u w:val="single"/>
        </w:rPr>
      </w:pPr>
      <w:r w:rsidRPr="00482681">
        <w:rPr>
          <w:b/>
          <w:bCs/>
          <w:sz w:val="22"/>
          <w:szCs w:val="22"/>
        </w:rPr>
        <w:t xml:space="preserve">Walker, D.D. </w:t>
      </w:r>
      <w:r w:rsidRPr="00482681">
        <w:rPr>
          <w:bCs/>
          <w:sz w:val="22"/>
          <w:szCs w:val="22"/>
        </w:rPr>
        <w:t xml:space="preserve">(October, 2015). </w:t>
      </w:r>
      <w:r w:rsidRPr="00482681">
        <w:rPr>
          <w:bCs/>
          <w:i/>
          <w:sz w:val="22"/>
          <w:szCs w:val="22"/>
        </w:rPr>
        <w:t xml:space="preserve">Application of Motivational Enhancement Therapy to Perpetrators of IPV: Similarities and Differences to Substance Abuse. </w:t>
      </w:r>
      <w:r w:rsidRPr="00482681">
        <w:rPr>
          <w:bCs/>
          <w:sz w:val="22"/>
          <w:szCs w:val="22"/>
        </w:rPr>
        <w:t>Invited talk presented at the National Football League (NFL) Treating Clinician Conference</w:t>
      </w:r>
      <w:r w:rsidR="007D0D9F" w:rsidRPr="00482681">
        <w:rPr>
          <w:bCs/>
          <w:sz w:val="22"/>
          <w:szCs w:val="22"/>
        </w:rPr>
        <w:t>, Atlanta, GA</w:t>
      </w:r>
      <w:r w:rsidRPr="00482681">
        <w:rPr>
          <w:bCs/>
          <w:sz w:val="22"/>
          <w:szCs w:val="22"/>
        </w:rPr>
        <w:t>.</w:t>
      </w:r>
    </w:p>
    <w:p w14:paraId="23CA2724" w14:textId="77777777" w:rsidR="00C75AAF" w:rsidRPr="00482681" w:rsidRDefault="00C75AAF" w:rsidP="00C75AAF">
      <w:pPr>
        <w:autoSpaceDE w:val="0"/>
        <w:autoSpaceDN w:val="0"/>
        <w:adjustRightInd w:val="0"/>
        <w:ind w:left="450"/>
        <w:rPr>
          <w:bCs/>
          <w:sz w:val="22"/>
          <w:szCs w:val="22"/>
          <w:u w:val="single"/>
        </w:rPr>
      </w:pPr>
    </w:p>
    <w:p w14:paraId="1D4C43EE" w14:textId="34362DE6" w:rsidR="00347F58" w:rsidRPr="00A300DD" w:rsidRDefault="00347F58" w:rsidP="00EF6BDA">
      <w:pPr>
        <w:numPr>
          <w:ilvl w:val="0"/>
          <w:numId w:val="2"/>
        </w:numPr>
        <w:autoSpaceDE w:val="0"/>
        <w:autoSpaceDN w:val="0"/>
        <w:adjustRightInd w:val="0"/>
        <w:ind w:left="450" w:hanging="450"/>
        <w:rPr>
          <w:bCs/>
          <w:sz w:val="22"/>
          <w:szCs w:val="22"/>
          <w:u w:val="single"/>
        </w:rPr>
      </w:pPr>
      <w:r w:rsidRPr="00482681">
        <w:rPr>
          <w:b/>
          <w:bCs/>
          <w:sz w:val="22"/>
          <w:szCs w:val="22"/>
        </w:rPr>
        <w:t xml:space="preserve">Walker, D.D., </w:t>
      </w:r>
      <w:r w:rsidRPr="00482681">
        <w:rPr>
          <w:bCs/>
          <w:sz w:val="22"/>
          <w:szCs w:val="22"/>
        </w:rPr>
        <w:t xml:space="preserve">Mathews, L., &amp; Davis, G. (2015, September). </w:t>
      </w:r>
      <w:r w:rsidRPr="00482681">
        <w:rPr>
          <w:bCs/>
          <w:i/>
          <w:sz w:val="22"/>
          <w:szCs w:val="22"/>
        </w:rPr>
        <w:t xml:space="preserve">Assessing and Intervening with Adolescents who use Marijuana: The Teen Marijuana Check-Up. </w:t>
      </w:r>
      <w:r w:rsidRPr="00482681">
        <w:rPr>
          <w:bCs/>
          <w:sz w:val="22"/>
          <w:szCs w:val="22"/>
        </w:rPr>
        <w:t>Invited talk to be presented at the 2015 School-Based Health Retreat, Seattle and King County Public Health, Seattle, WA.</w:t>
      </w:r>
    </w:p>
    <w:p w14:paraId="62902804" w14:textId="77777777" w:rsidR="00A300DD" w:rsidRDefault="00A300DD" w:rsidP="00A300DD">
      <w:pPr>
        <w:pStyle w:val="ListParagraph"/>
        <w:rPr>
          <w:bCs/>
          <w:sz w:val="22"/>
          <w:szCs w:val="22"/>
          <w:u w:val="single"/>
        </w:rPr>
      </w:pPr>
    </w:p>
    <w:p w14:paraId="6EF15FFA" w14:textId="42ED3ADC" w:rsidR="00A300DD" w:rsidRPr="00BF4B50" w:rsidRDefault="00A300DD" w:rsidP="00EF6BDA">
      <w:pPr>
        <w:numPr>
          <w:ilvl w:val="0"/>
          <w:numId w:val="2"/>
        </w:numPr>
        <w:autoSpaceDE w:val="0"/>
        <w:autoSpaceDN w:val="0"/>
        <w:adjustRightInd w:val="0"/>
        <w:ind w:left="450" w:hanging="450"/>
        <w:rPr>
          <w:bCs/>
          <w:sz w:val="22"/>
          <w:szCs w:val="22"/>
          <w:u w:val="single"/>
        </w:rPr>
      </w:pPr>
      <w:r w:rsidRPr="00A300DD">
        <w:rPr>
          <w:b/>
          <w:bCs/>
          <w:sz w:val="22"/>
          <w:szCs w:val="22"/>
        </w:rPr>
        <w:t xml:space="preserve">Walker, D.D. </w:t>
      </w:r>
      <w:r w:rsidRPr="00A300DD">
        <w:rPr>
          <w:bCs/>
          <w:sz w:val="22"/>
          <w:szCs w:val="22"/>
        </w:rPr>
        <w:t xml:space="preserve">(2015, March). </w:t>
      </w:r>
      <w:r w:rsidRPr="00A300DD">
        <w:rPr>
          <w:bCs/>
          <w:i/>
          <w:sz w:val="22"/>
          <w:szCs w:val="22"/>
        </w:rPr>
        <w:t xml:space="preserve">Warrior Check-Up: Promoting Voluntary Engagement by Substance Abusing Soldiers. </w:t>
      </w:r>
      <w:r w:rsidRPr="00A300DD">
        <w:rPr>
          <w:bCs/>
          <w:sz w:val="22"/>
          <w:szCs w:val="22"/>
        </w:rPr>
        <w:t xml:space="preserve">Invited talk presented at the Health Promotion Officer and I Corps Ready &amp; Resilient Campaign (R2C) Coordination Cell, Lewis </w:t>
      </w:r>
      <w:proofErr w:type="spellStart"/>
      <w:r w:rsidRPr="00A300DD">
        <w:rPr>
          <w:bCs/>
          <w:sz w:val="22"/>
          <w:szCs w:val="22"/>
        </w:rPr>
        <w:t>McChord</w:t>
      </w:r>
      <w:proofErr w:type="spellEnd"/>
      <w:r w:rsidRPr="00A300DD">
        <w:rPr>
          <w:bCs/>
          <w:sz w:val="22"/>
          <w:szCs w:val="22"/>
        </w:rPr>
        <w:t>, WA</w:t>
      </w:r>
      <w:r>
        <w:rPr>
          <w:bCs/>
          <w:sz w:val="22"/>
          <w:szCs w:val="22"/>
        </w:rPr>
        <w:t>.</w:t>
      </w:r>
    </w:p>
    <w:p w14:paraId="4A03EEE5" w14:textId="77777777" w:rsidR="00A300DD" w:rsidRPr="00A300DD" w:rsidRDefault="00A300DD" w:rsidP="00A300DD">
      <w:pPr>
        <w:autoSpaceDE w:val="0"/>
        <w:autoSpaceDN w:val="0"/>
        <w:adjustRightInd w:val="0"/>
        <w:ind w:left="450"/>
        <w:rPr>
          <w:bCs/>
          <w:sz w:val="22"/>
          <w:szCs w:val="22"/>
          <w:u w:val="single"/>
        </w:rPr>
      </w:pPr>
    </w:p>
    <w:p w14:paraId="78E77ED1" w14:textId="77777777" w:rsidR="00714A83" w:rsidRPr="00482681" w:rsidRDefault="00714A83" w:rsidP="00EF6BDA">
      <w:pPr>
        <w:numPr>
          <w:ilvl w:val="0"/>
          <w:numId w:val="2"/>
        </w:numPr>
        <w:autoSpaceDE w:val="0"/>
        <w:autoSpaceDN w:val="0"/>
        <w:adjustRightInd w:val="0"/>
        <w:ind w:left="450" w:hanging="450"/>
        <w:rPr>
          <w:bCs/>
          <w:sz w:val="22"/>
          <w:szCs w:val="22"/>
          <w:u w:val="single"/>
        </w:rPr>
      </w:pPr>
      <w:r w:rsidRPr="00482681">
        <w:rPr>
          <w:b/>
          <w:bCs/>
          <w:sz w:val="22"/>
          <w:szCs w:val="22"/>
        </w:rPr>
        <w:t xml:space="preserve">Walker, D.D. </w:t>
      </w:r>
      <w:r w:rsidRPr="00482681">
        <w:rPr>
          <w:bCs/>
          <w:sz w:val="22"/>
          <w:szCs w:val="22"/>
        </w:rPr>
        <w:t xml:space="preserve">(2014, November). </w:t>
      </w:r>
      <w:r w:rsidRPr="00482681">
        <w:rPr>
          <w:bCs/>
          <w:i/>
          <w:sz w:val="22"/>
          <w:szCs w:val="22"/>
        </w:rPr>
        <w:t>Recreational Marijuana: Science and Society.</w:t>
      </w:r>
      <w:r w:rsidRPr="00482681">
        <w:rPr>
          <w:bCs/>
          <w:sz w:val="22"/>
          <w:szCs w:val="22"/>
        </w:rPr>
        <w:t xml:space="preserve"> Invited panel speaker for the Seattle Association for Women in Science, Seattle, WA.</w:t>
      </w:r>
    </w:p>
    <w:p w14:paraId="63F90E63" w14:textId="77777777" w:rsidR="00C75AAF" w:rsidRPr="00482681" w:rsidRDefault="00C75AAF" w:rsidP="00C75AAF">
      <w:pPr>
        <w:autoSpaceDE w:val="0"/>
        <w:autoSpaceDN w:val="0"/>
        <w:adjustRightInd w:val="0"/>
        <w:ind w:left="450"/>
        <w:rPr>
          <w:bCs/>
          <w:sz w:val="22"/>
          <w:szCs w:val="22"/>
          <w:u w:val="single"/>
        </w:rPr>
      </w:pPr>
    </w:p>
    <w:p w14:paraId="64A9CC8C" w14:textId="77777777" w:rsidR="007F6831" w:rsidRPr="00482681" w:rsidRDefault="007F6831" w:rsidP="00EF6BDA">
      <w:pPr>
        <w:numPr>
          <w:ilvl w:val="0"/>
          <w:numId w:val="2"/>
        </w:numPr>
        <w:autoSpaceDE w:val="0"/>
        <w:autoSpaceDN w:val="0"/>
        <w:adjustRightInd w:val="0"/>
        <w:ind w:left="450" w:hanging="450"/>
        <w:rPr>
          <w:bCs/>
          <w:sz w:val="22"/>
          <w:szCs w:val="22"/>
          <w:u w:val="single"/>
        </w:rPr>
      </w:pPr>
      <w:r w:rsidRPr="00482681">
        <w:rPr>
          <w:b/>
          <w:bCs/>
          <w:sz w:val="22"/>
          <w:szCs w:val="22"/>
        </w:rPr>
        <w:t xml:space="preserve">Walker, D.D. </w:t>
      </w:r>
      <w:r w:rsidRPr="00482681">
        <w:rPr>
          <w:bCs/>
          <w:sz w:val="22"/>
          <w:szCs w:val="22"/>
        </w:rPr>
        <w:t xml:space="preserve">(2014, October). </w:t>
      </w:r>
      <w:r w:rsidRPr="00482681">
        <w:rPr>
          <w:bCs/>
          <w:i/>
          <w:sz w:val="22"/>
          <w:szCs w:val="22"/>
        </w:rPr>
        <w:t>Interventions for Adolescent Cannabis Use.</w:t>
      </w:r>
      <w:r w:rsidRPr="00482681">
        <w:rPr>
          <w:bCs/>
          <w:sz w:val="22"/>
          <w:szCs w:val="22"/>
        </w:rPr>
        <w:t xml:space="preserve"> Invited talk presented at the Washington State Co-Occurring Disorders and Treatment Conference, Yakima, WA.</w:t>
      </w:r>
    </w:p>
    <w:p w14:paraId="6118F5DE" w14:textId="77777777" w:rsidR="007F6831" w:rsidRPr="00482681" w:rsidRDefault="007F6831" w:rsidP="007F6831">
      <w:pPr>
        <w:autoSpaceDE w:val="0"/>
        <w:autoSpaceDN w:val="0"/>
        <w:adjustRightInd w:val="0"/>
        <w:ind w:left="450"/>
        <w:rPr>
          <w:bCs/>
          <w:sz w:val="22"/>
          <w:szCs w:val="22"/>
          <w:u w:val="single"/>
        </w:rPr>
      </w:pPr>
    </w:p>
    <w:p w14:paraId="159D2BC7" w14:textId="77777777" w:rsidR="004F22BA" w:rsidRPr="00482681" w:rsidRDefault="004F22BA" w:rsidP="00EF6BDA">
      <w:pPr>
        <w:numPr>
          <w:ilvl w:val="0"/>
          <w:numId w:val="2"/>
        </w:numPr>
        <w:autoSpaceDE w:val="0"/>
        <w:autoSpaceDN w:val="0"/>
        <w:adjustRightInd w:val="0"/>
        <w:ind w:left="450" w:hanging="450"/>
        <w:rPr>
          <w:bCs/>
          <w:sz w:val="22"/>
          <w:szCs w:val="22"/>
          <w:u w:val="single"/>
        </w:rPr>
      </w:pPr>
      <w:r w:rsidRPr="00482681">
        <w:rPr>
          <w:b/>
          <w:bCs/>
          <w:sz w:val="22"/>
          <w:szCs w:val="22"/>
        </w:rPr>
        <w:t>Walker, D.D.</w:t>
      </w:r>
      <w:r w:rsidRPr="00482681">
        <w:rPr>
          <w:bCs/>
          <w:sz w:val="22"/>
          <w:szCs w:val="22"/>
        </w:rPr>
        <w:t xml:space="preserve"> (2013, November). </w:t>
      </w:r>
      <w:r w:rsidR="00991209" w:rsidRPr="00482681">
        <w:rPr>
          <w:bCs/>
          <w:i/>
          <w:sz w:val="22"/>
          <w:szCs w:val="22"/>
        </w:rPr>
        <w:t xml:space="preserve">Interventions with Adolescents: State of the Science and Looking Ahead. </w:t>
      </w:r>
      <w:r w:rsidR="00991209" w:rsidRPr="00482681">
        <w:rPr>
          <w:bCs/>
          <w:sz w:val="22"/>
          <w:szCs w:val="22"/>
        </w:rPr>
        <w:t>Invited talk presented at the Symposium on Legal Marijuana in Washington, Alcohol Drug Abuse Institute, University of Washington.</w:t>
      </w:r>
    </w:p>
    <w:p w14:paraId="49A53ADF" w14:textId="77777777" w:rsidR="00991209" w:rsidRPr="00482681" w:rsidRDefault="00991209" w:rsidP="00991209">
      <w:pPr>
        <w:autoSpaceDE w:val="0"/>
        <w:autoSpaceDN w:val="0"/>
        <w:adjustRightInd w:val="0"/>
        <w:ind w:left="450"/>
        <w:rPr>
          <w:bCs/>
          <w:sz w:val="22"/>
          <w:szCs w:val="22"/>
          <w:u w:val="single"/>
        </w:rPr>
      </w:pPr>
    </w:p>
    <w:p w14:paraId="62D06516" w14:textId="77777777" w:rsidR="00753BB2" w:rsidRPr="00482681" w:rsidRDefault="00753BB2" w:rsidP="00EF6BDA">
      <w:pPr>
        <w:numPr>
          <w:ilvl w:val="0"/>
          <w:numId w:val="2"/>
        </w:numPr>
        <w:autoSpaceDE w:val="0"/>
        <w:autoSpaceDN w:val="0"/>
        <w:adjustRightInd w:val="0"/>
        <w:ind w:left="450" w:hanging="450"/>
        <w:rPr>
          <w:bCs/>
          <w:sz w:val="22"/>
          <w:szCs w:val="22"/>
          <w:u w:val="single"/>
        </w:rPr>
      </w:pPr>
      <w:r w:rsidRPr="00482681">
        <w:rPr>
          <w:b/>
          <w:bCs/>
          <w:sz w:val="22"/>
          <w:szCs w:val="22"/>
        </w:rPr>
        <w:t xml:space="preserve">Walker, D.D. </w:t>
      </w:r>
      <w:r w:rsidRPr="00482681">
        <w:rPr>
          <w:bCs/>
          <w:sz w:val="22"/>
          <w:szCs w:val="22"/>
        </w:rPr>
        <w:t xml:space="preserve">(2013, June). </w:t>
      </w:r>
      <w:r w:rsidRPr="00482681">
        <w:rPr>
          <w:bCs/>
          <w:i/>
          <w:sz w:val="22"/>
          <w:szCs w:val="22"/>
        </w:rPr>
        <w:t xml:space="preserve">The Warrior Check-Up. Treating the Untreated Soldier: Motivational Enhancement Therapy for Unaddressed Substance Abuse. </w:t>
      </w:r>
      <w:r w:rsidRPr="00482681">
        <w:rPr>
          <w:bCs/>
          <w:sz w:val="22"/>
          <w:szCs w:val="22"/>
        </w:rPr>
        <w:t>Invited talk presented at the Alcohol and Drug Abuse Institute, University of Washington.</w:t>
      </w:r>
    </w:p>
    <w:p w14:paraId="6FC2E24B" w14:textId="77777777" w:rsidR="00753BB2" w:rsidRPr="00482681" w:rsidRDefault="00753BB2" w:rsidP="00753BB2">
      <w:pPr>
        <w:autoSpaceDE w:val="0"/>
        <w:autoSpaceDN w:val="0"/>
        <w:adjustRightInd w:val="0"/>
        <w:ind w:left="450"/>
        <w:rPr>
          <w:bCs/>
          <w:sz w:val="22"/>
          <w:szCs w:val="22"/>
          <w:u w:val="single"/>
        </w:rPr>
      </w:pPr>
    </w:p>
    <w:p w14:paraId="22704744" w14:textId="77777777" w:rsidR="006A2651" w:rsidRPr="00482681" w:rsidRDefault="006A2651" w:rsidP="00EF6BDA">
      <w:pPr>
        <w:numPr>
          <w:ilvl w:val="0"/>
          <w:numId w:val="2"/>
        </w:numPr>
        <w:autoSpaceDE w:val="0"/>
        <w:autoSpaceDN w:val="0"/>
        <w:adjustRightInd w:val="0"/>
        <w:ind w:left="450" w:hanging="450"/>
        <w:rPr>
          <w:bCs/>
          <w:sz w:val="22"/>
          <w:szCs w:val="22"/>
          <w:u w:val="single"/>
        </w:rPr>
      </w:pPr>
      <w:r w:rsidRPr="00482681">
        <w:rPr>
          <w:b/>
          <w:bCs/>
          <w:sz w:val="22"/>
          <w:szCs w:val="22"/>
        </w:rPr>
        <w:t xml:space="preserve">Walker, D.D. </w:t>
      </w:r>
      <w:r w:rsidRPr="00482681">
        <w:rPr>
          <w:bCs/>
          <w:sz w:val="22"/>
          <w:szCs w:val="22"/>
        </w:rPr>
        <w:t xml:space="preserve">(2013, March). </w:t>
      </w:r>
      <w:r w:rsidRPr="00482681">
        <w:rPr>
          <w:bCs/>
          <w:i/>
          <w:sz w:val="22"/>
          <w:szCs w:val="22"/>
        </w:rPr>
        <w:t xml:space="preserve">The Warrior Check-Up. Treating the Untreated Soldier: Motivational Enhancement Therapy for Unaddressed Substance Abuse. </w:t>
      </w:r>
      <w:r w:rsidRPr="00482681">
        <w:rPr>
          <w:bCs/>
          <w:sz w:val="22"/>
          <w:szCs w:val="22"/>
        </w:rPr>
        <w:t>Invited talk presented at the Center for the Study of Health and Risk Behaviors, University of Washington, Department of Psychiatry.</w:t>
      </w:r>
    </w:p>
    <w:p w14:paraId="486AC475" w14:textId="77777777" w:rsidR="00753BB2" w:rsidRPr="00482681" w:rsidRDefault="00753BB2" w:rsidP="00753BB2">
      <w:pPr>
        <w:autoSpaceDE w:val="0"/>
        <w:autoSpaceDN w:val="0"/>
        <w:adjustRightInd w:val="0"/>
        <w:ind w:left="450"/>
        <w:rPr>
          <w:bCs/>
          <w:sz w:val="22"/>
          <w:szCs w:val="22"/>
          <w:u w:val="single"/>
        </w:rPr>
      </w:pPr>
    </w:p>
    <w:p w14:paraId="42FFA4A8" w14:textId="77777777" w:rsidR="0058382A" w:rsidRPr="00482681" w:rsidRDefault="0058382A" w:rsidP="00EF6BDA">
      <w:pPr>
        <w:numPr>
          <w:ilvl w:val="0"/>
          <w:numId w:val="2"/>
        </w:numPr>
        <w:autoSpaceDE w:val="0"/>
        <w:autoSpaceDN w:val="0"/>
        <w:adjustRightInd w:val="0"/>
        <w:ind w:left="450" w:hanging="450"/>
        <w:rPr>
          <w:bCs/>
          <w:sz w:val="22"/>
          <w:szCs w:val="22"/>
          <w:u w:val="single"/>
        </w:rPr>
      </w:pPr>
      <w:r w:rsidRPr="00482681">
        <w:rPr>
          <w:b/>
          <w:bCs/>
          <w:sz w:val="22"/>
          <w:szCs w:val="22"/>
        </w:rPr>
        <w:t xml:space="preserve">Walker, D.D. </w:t>
      </w:r>
      <w:r w:rsidRPr="00482681">
        <w:rPr>
          <w:bCs/>
          <w:sz w:val="22"/>
          <w:szCs w:val="22"/>
        </w:rPr>
        <w:t xml:space="preserve">(2012, April). </w:t>
      </w:r>
      <w:r w:rsidRPr="00482681">
        <w:rPr>
          <w:bCs/>
          <w:i/>
          <w:sz w:val="22"/>
          <w:szCs w:val="22"/>
        </w:rPr>
        <w:t>The Warrior Check-Up. Treating the Untreated Soldier: Motivational Enhancement Therapy for Unaddressed Substance Abuse.</w:t>
      </w:r>
      <w:r w:rsidRPr="00482681">
        <w:rPr>
          <w:bCs/>
          <w:sz w:val="22"/>
          <w:szCs w:val="22"/>
        </w:rPr>
        <w:t xml:space="preserve"> Invited talk presented at the Harborview Medical Center Scholarly Conferences.</w:t>
      </w:r>
    </w:p>
    <w:p w14:paraId="645C86F0" w14:textId="77777777" w:rsidR="0058382A" w:rsidRPr="00482681" w:rsidRDefault="0058382A" w:rsidP="0058382A">
      <w:pPr>
        <w:autoSpaceDE w:val="0"/>
        <w:autoSpaceDN w:val="0"/>
        <w:adjustRightInd w:val="0"/>
        <w:ind w:left="450"/>
        <w:rPr>
          <w:bCs/>
          <w:sz w:val="22"/>
          <w:szCs w:val="22"/>
          <w:u w:val="single"/>
        </w:rPr>
      </w:pPr>
    </w:p>
    <w:p w14:paraId="4CB19115" w14:textId="77777777" w:rsidR="0063056D" w:rsidRPr="00482681" w:rsidRDefault="0063056D" w:rsidP="00EF6BDA">
      <w:pPr>
        <w:numPr>
          <w:ilvl w:val="0"/>
          <w:numId w:val="2"/>
        </w:numPr>
        <w:autoSpaceDE w:val="0"/>
        <w:autoSpaceDN w:val="0"/>
        <w:adjustRightInd w:val="0"/>
        <w:ind w:left="450" w:hanging="450"/>
        <w:rPr>
          <w:bCs/>
          <w:sz w:val="22"/>
          <w:szCs w:val="22"/>
          <w:u w:val="single"/>
        </w:rPr>
      </w:pPr>
      <w:r w:rsidRPr="00482681">
        <w:rPr>
          <w:b/>
          <w:bCs/>
          <w:sz w:val="22"/>
          <w:szCs w:val="22"/>
        </w:rPr>
        <w:t>Walker, D.D.</w:t>
      </w:r>
      <w:r w:rsidRPr="00482681">
        <w:rPr>
          <w:bCs/>
          <w:sz w:val="22"/>
          <w:szCs w:val="22"/>
        </w:rPr>
        <w:t xml:space="preserve"> (2010, June). </w:t>
      </w:r>
      <w:r w:rsidRPr="00482681">
        <w:rPr>
          <w:bCs/>
          <w:i/>
          <w:sz w:val="22"/>
          <w:szCs w:val="22"/>
        </w:rPr>
        <w:t>Marijuana Treatment: Science and Practice.</w:t>
      </w:r>
      <w:r w:rsidRPr="00482681">
        <w:rPr>
          <w:bCs/>
          <w:sz w:val="22"/>
          <w:szCs w:val="22"/>
        </w:rPr>
        <w:t xml:space="preserve">  Invited webinar presentation for the National Alliance for Drug Endangered Children. </w:t>
      </w:r>
    </w:p>
    <w:p w14:paraId="5317C20C" w14:textId="77777777" w:rsidR="0063056D" w:rsidRPr="00482681" w:rsidRDefault="0063056D" w:rsidP="0063056D">
      <w:pPr>
        <w:autoSpaceDE w:val="0"/>
        <w:autoSpaceDN w:val="0"/>
        <w:adjustRightInd w:val="0"/>
        <w:ind w:left="450"/>
        <w:rPr>
          <w:bCs/>
          <w:sz w:val="22"/>
          <w:szCs w:val="22"/>
          <w:u w:val="single"/>
        </w:rPr>
      </w:pPr>
    </w:p>
    <w:p w14:paraId="517C2405" w14:textId="77777777" w:rsidR="00670C57" w:rsidRPr="00482681" w:rsidRDefault="00670C57" w:rsidP="00EF6BDA">
      <w:pPr>
        <w:numPr>
          <w:ilvl w:val="0"/>
          <w:numId w:val="2"/>
        </w:numPr>
        <w:autoSpaceDE w:val="0"/>
        <w:autoSpaceDN w:val="0"/>
        <w:adjustRightInd w:val="0"/>
        <w:ind w:left="450" w:hanging="450"/>
        <w:rPr>
          <w:bCs/>
          <w:sz w:val="22"/>
          <w:szCs w:val="22"/>
          <w:u w:val="single"/>
        </w:rPr>
      </w:pPr>
      <w:r w:rsidRPr="00482681">
        <w:rPr>
          <w:b/>
          <w:bCs/>
          <w:sz w:val="22"/>
          <w:szCs w:val="22"/>
        </w:rPr>
        <w:t>Walker, D.D</w:t>
      </w:r>
      <w:r w:rsidRPr="00482681">
        <w:rPr>
          <w:bCs/>
          <w:sz w:val="22"/>
          <w:szCs w:val="22"/>
        </w:rPr>
        <w:t xml:space="preserve">., &amp; </w:t>
      </w:r>
      <w:proofErr w:type="spellStart"/>
      <w:r w:rsidRPr="00482681">
        <w:rPr>
          <w:bCs/>
          <w:sz w:val="22"/>
          <w:szCs w:val="22"/>
        </w:rPr>
        <w:t>Roffman</w:t>
      </w:r>
      <w:proofErr w:type="spellEnd"/>
      <w:r w:rsidRPr="00482681">
        <w:rPr>
          <w:bCs/>
          <w:sz w:val="22"/>
          <w:szCs w:val="22"/>
        </w:rPr>
        <w:t xml:space="preserve">, R.A. </w:t>
      </w:r>
      <w:r w:rsidR="00A27084" w:rsidRPr="00482681">
        <w:rPr>
          <w:bCs/>
          <w:sz w:val="22"/>
          <w:szCs w:val="22"/>
        </w:rPr>
        <w:t xml:space="preserve">(2010, March). </w:t>
      </w:r>
      <w:r w:rsidRPr="00482681">
        <w:rPr>
          <w:bCs/>
          <w:i/>
          <w:sz w:val="22"/>
          <w:szCs w:val="22"/>
        </w:rPr>
        <w:t>Cannabis: Context, Controversies, and Conundrums.</w:t>
      </w:r>
      <w:r w:rsidRPr="00482681">
        <w:rPr>
          <w:bCs/>
          <w:sz w:val="22"/>
          <w:szCs w:val="22"/>
        </w:rPr>
        <w:t xml:space="preserve"> Invited talk presented at the Fundamentals of Addiction Medicine Conference, Marysville, WA</w:t>
      </w:r>
      <w:r w:rsidR="00A27084" w:rsidRPr="00482681">
        <w:rPr>
          <w:bCs/>
          <w:sz w:val="22"/>
          <w:szCs w:val="22"/>
        </w:rPr>
        <w:t>.</w:t>
      </w:r>
    </w:p>
    <w:p w14:paraId="227EAF9B" w14:textId="77777777" w:rsidR="00670C57" w:rsidRPr="00482681" w:rsidRDefault="00670C57" w:rsidP="00E01050">
      <w:pPr>
        <w:pStyle w:val="ListParagraph"/>
        <w:ind w:left="450" w:hanging="540"/>
        <w:rPr>
          <w:b/>
          <w:bCs/>
          <w:sz w:val="22"/>
          <w:szCs w:val="22"/>
        </w:rPr>
      </w:pPr>
    </w:p>
    <w:p w14:paraId="71239457" w14:textId="77777777" w:rsidR="009F7E17" w:rsidRPr="00482681" w:rsidRDefault="00670C57" w:rsidP="00EF6BDA">
      <w:pPr>
        <w:numPr>
          <w:ilvl w:val="0"/>
          <w:numId w:val="2"/>
        </w:numPr>
        <w:autoSpaceDE w:val="0"/>
        <w:autoSpaceDN w:val="0"/>
        <w:adjustRightInd w:val="0"/>
        <w:ind w:left="450" w:hanging="450"/>
        <w:rPr>
          <w:bCs/>
          <w:sz w:val="22"/>
          <w:szCs w:val="22"/>
          <w:u w:val="single"/>
        </w:rPr>
      </w:pPr>
      <w:r w:rsidRPr="00482681">
        <w:rPr>
          <w:b/>
          <w:bCs/>
          <w:sz w:val="22"/>
          <w:szCs w:val="22"/>
        </w:rPr>
        <w:t>Walker, D.D</w:t>
      </w:r>
      <w:r w:rsidRPr="00482681">
        <w:rPr>
          <w:bCs/>
          <w:sz w:val="22"/>
          <w:szCs w:val="22"/>
        </w:rPr>
        <w:t xml:space="preserve">. </w:t>
      </w:r>
      <w:r w:rsidR="00A27084" w:rsidRPr="00482681">
        <w:rPr>
          <w:bCs/>
          <w:sz w:val="22"/>
          <w:szCs w:val="22"/>
        </w:rPr>
        <w:t xml:space="preserve">(2010, January). </w:t>
      </w:r>
      <w:r w:rsidRPr="00482681">
        <w:rPr>
          <w:bCs/>
          <w:i/>
          <w:sz w:val="22"/>
          <w:szCs w:val="22"/>
        </w:rPr>
        <w:t>Intervening with Cannabis Addiction: What Works?</w:t>
      </w:r>
      <w:r w:rsidRPr="00482681">
        <w:rPr>
          <w:bCs/>
          <w:sz w:val="22"/>
          <w:szCs w:val="22"/>
        </w:rPr>
        <w:t xml:space="preserve"> Invited keynote at the Delphi Conference, Berlin, Germany</w:t>
      </w:r>
      <w:r w:rsidR="00A27084" w:rsidRPr="00482681">
        <w:rPr>
          <w:bCs/>
          <w:sz w:val="22"/>
          <w:szCs w:val="22"/>
        </w:rPr>
        <w:t>.</w:t>
      </w:r>
    </w:p>
    <w:p w14:paraId="7CFEAEEF" w14:textId="77777777" w:rsidR="00384347" w:rsidRPr="00482681" w:rsidRDefault="00384347" w:rsidP="00384347">
      <w:pPr>
        <w:autoSpaceDE w:val="0"/>
        <w:autoSpaceDN w:val="0"/>
        <w:adjustRightInd w:val="0"/>
        <w:rPr>
          <w:bCs/>
          <w:sz w:val="22"/>
          <w:szCs w:val="22"/>
          <w:u w:val="single"/>
        </w:rPr>
      </w:pPr>
    </w:p>
    <w:p w14:paraId="518A053A" w14:textId="6C048BAF" w:rsidR="00384347" w:rsidRPr="00482681" w:rsidRDefault="00384347" w:rsidP="00EF6BDA">
      <w:pPr>
        <w:numPr>
          <w:ilvl w:val="0"/>
          <w:numId w:val="2"/>
        </w:numPr>
        <w:ind w:left="450" w:hanging="450"/>
        <w:rPr>
          <w:sz w:val="22"/>
          <w:szCs w:val="22"/>
        </w:rPr>
      </w:pPr>
      <w:r w:rsidRPr="00482681">
        <w:rPr>
          <w:b/>
          <w:sz w:val="22"/>
          <w:szCs w:val="22"/>
        </w:rPr>
        <w:lastRenderedPageBreak/>
        <w:t>Walker, D.D.</w:t>
      </w:r>
      <w:r w:rsidRPr="00482681">
        <w:rPr>
          <w:sz w:val="22"/>
          <w:szCs w:val="22"/>
        </w:rPr>
        <w:t xml:space="preserve"> (2009, March). </w:t>
      </w:r>
      <w:r w:rsidRPr="00482681">
        <w:rPr>
          <w:i/>
          <w:sz w:val="22"/>
          <w:szCs w:val="22"/>
        </w:rPr>
        <w:t>The Teen Marijuana Check-Up: Findings from an Efficacy Trial.</w:t>
      </w:r>
      <w:r w:rsidR="00BF4B50">
        <w:rPr>
          <w:sz w:val="22"/>
          <w:szCs w:val="22"/>
        </w:rPr>
        <w:t xml:space="preserve"> Invited webinar</w:t>
      </w:r>
      <w:r w:rsidRPr="00482681">
        <w:rPr>
          <w:sz w:val="22"/>
          <w:szCs w:val="22"/>
        </w:rPr>
        <w:t xml:space="preserve"> presented to the Washington State College Coalition for Substance Abuse Prevention, Seattle, WA.</w:t>
      </w:r>
    </w:p>
    <w:p w14:paraId="36F76C65" w14:textId="77777777" w:rsidR="009F7E17" w:rsidRPr="00482681" w:rsidRDefault="009F7E17" w:rsidP="00E01050">
      <w:pPr>
        <w:ind w:left="450" w:hanging="540"/>
        <w:rPr>
          <w:sz w:val="22"/>
          <w:szCs w:val="22"/>
        </w:rPr>
      </w:pPr>
    </w:p>
    <w:p w14:paraId="4D062EDD" w14:textId="77777777" w:rsidR="007624A7" w:rsidRPr="00482681" w:rsidRDefault="007624A7" w:rsidP="00EF6BDA">
      <w:pPr>
        <w:numPr>
          <w:ilvl w:val="0"/>
          <w:numId w:val="2"/>
        </w:numPr>
        <w:autoSpaceDE w:val="0"/>
        <w:autoSpaceDN w:val="0"/>
        <w:adjustRightInd w:val="0"/>
        <w:ind w:left="450" w:hanging="450"/>
        <w:rPr>
          <w:bCs/>
          <w:sz w:val="22"/>
          <w:szCs w:val="22"/>
        </w:rPr>
      </w:pPr>
      <w:r w:rsidRPr="00482681">
        <w:rPr>
          <w:b/>
          <w:bCs/>
          <w:sz w:val="22"/>
          <w:szCs w:val="22"/>
        </w:rPr>
        <w:t>Walker, D.D</w:t>
      </w:r>
      <w:r w:rsidRPr="00482681">
        <w:rPr>
          <w:bCs/>
          <w:sz w:val="22"/>
          <w:szCs w:val="22"/>
        </w:rPr>
        <w:t xml:space="preserve">., Zegree, J., </w:t>
      </w:r>
      <w:proofErr w:type="spellStart"/>
      <w:r w:rsidRPr="00482681">
        <w:rPr>
          <w:bCs/>
          <w:sz w:val="22"/>
          <w:szCs w:val="22"/>
        </w:rPr>
        <w:t>Mbilinyi</w:t>
      </w:r>
      <w:proofErr w:type="spellEnd"/>
      <w:r w:rsidRPr="00482681">
        <w:rPr>
          <w:bCs/>
          <w:sz w:val="22"/>
          <w:szCs w:val="22"/>
        </w:rPr>
        <w:t xml:space="preserve">, L., </w:t>
      </w:r>
      <w:proofErr w:type="spellStart"/>
      <w:r w:rsidRPr="00482681">
        <w:rPr>
          <w:bCs/>
          <w:sz w:val="22"/>
          <w:szCs w:val="22"/>
        </w:rPr>
        <w:t>Roffman</w:t>
      </w:r>
      <w:proofErr w:type="spellEnd"/>
      <w:r w:rsidRPr="00482681">
        <w:rPr>
          <w:bCs/>
          <w:sz w:val="22"/>
          <w:szCs w:val="22"/>
        </w:rPr>
        <w:t>, R.A., &amp; Neighbors, C. (</w:t>
      </w:r>
      <w:r w:rsidR="00A27084" w:rsidRPr="00482681">
        <w:rPr>
          <w:bCs/>
          <w:sz w:val="22"/>
          <w:szCs w:val="22"/>
        </w:rPr>
        <w:t>2008, March</w:t>
      </w:r>
      <w:r w:rsidRPr="00482681">
        <w:rPr>
          <w:bCs/>
          <w:sz w:val="22"/>
          <w:szCs w:val="22"/>
        </w:rPr>
        <w:t xml:space="preserve">). </w:t>
      </w:r>
      <w:r w:rsidRPr="00482681">
        <w:rPr>
          <w:bCs/>
          <w:i/>
          <w:sz w:val="22"/>
          <w:szCs w:val="22"/>
        </w:rPr>
        <w:t>Motivating Men who Perpetrate Domestic Violence to Seek Services: An Application of Motivational Enhancement Therapy.</w:t>
      </w:r>
      <w:r w:rsidRPr="00482681">
        <w:rPr>
          <w:bCs/>
          <w:sz w:val="22"/>
          <w:szCs w:val="22"/>
        </w:rPr>
        <w:t xml:space="preserve"> </w:t>
      </w:r>
      <w:r w:rsidR="00A27084" w:rsidRPr="00482681">
        <w:rPr>
          <w:bCs/>
          <w:sz w:val="22"/>
          <w:szCs w:val="22"/>
        </w:rPr>
        <w:t xml:space="preserve">Invited talk presented at </w:t>
      </w:r>
      <w:r w:rsidRPr="00482681">
        <w:rPr>
          <w:bCs/>
          <w:sz w:val="22"/>
          <w:szCs w:val="22"/>
        </w:rPr>
        <w:t>King County Department of Public Health’s 5</w:t>
      </w:r>
      <w:r w:rsidRPr="00482681">
        <w:rPr>
          <w:bCs/>
          <w:sz w:val="22"/>
          <w:szCs w:val="22"/>
          <w:vertAlign w:val="superscript"/>
        </w:rPr>
        <w:t>th</w:t>
      </w:r>
      <w:r w:rsidRPr="00482681">
        <w:rPr>
          <w:bCs/>
          <w:sz w:val="22"/>
          <w:szCs w:val="22"/>
        </w:rPr>
        <w:t xml:space="preserve"> Annual Conference on Children and Families</w:t>
      </w:r>
      <w:r w:rsidR="00A27084" w:rsidRPr="00482681">
        <w:rPr>
          <w:bCs/>
          <w:sz w:val="22"/>
          <w:szCs w:val="22"/>
        </w:rPr>
        <w:t xml:space="preserve"> Experiencing Domestic Violence, Seattle, WA.</w:t>
      </w:r>
    </w:p>
    <w:p w14:paraId="0140BBC4" w14:textId="77777777" w:rsidR="003F3834" w:rsidRPr="00482681" w:rsidRDefault="003F3834" w:rsidP="00DC038C">
      <w:pPr>
        <w:tabs>
          <w:tab w:val="left" w:pos="360"/>
        </w:tabs>
        <w:rPr>
          <w:sz w:val="22"/>
          <w:szCs w:val="22"/>
        </w:rPr>
      </w:pPr>
    </w:p>
    <w:p w14:paraId="2B6FFBC3" w14:textId="77777777" w:rsidR="00B547F8" w:rsidRPr="00482681" w:rsidRDefault="007624A7" w:rsidP="00EF6BDA">
      <w:pPr>
        <w:numPr>
          <w:ilvl w:val="0"/>
          <w:numId w:val="2"/>
        </w:numPr>
        <w:ind w:left="450" w:hanging="450"/>
        <w:rPr>
          <w:sz w:val="22"/>
          <w:szCs w:val="22"/>
        </w:rPr>
      </w:pPr>
      <w:r w:rsidRPr="00482681">
        <w:rPr>
          <w:b/>
          <w:sz w:val="22"/>
          <w:szCs w:val="22"/>
        </w:rPr>
        <w:t>Walker, D.D.</w:t>
      </w:r>
      <w:r w:rsidRPr="00482681">
        <w:rPr>
          <w:sz w:val="22"/>
          <w:szCs w:val="22"/>
        </w:rPr>
        <w:t xml:space="preserve">, &amp; </w:t>
      </w:r>
      <w:proofErr w:type="spellStart"/>
      <w:r w:rsidRPr="00482681">
        <w:rPr>
          <w:sz w:val="22"/>
          <w:szCs w:val="22"/>
        </w:rPr>
        <w:t>Roffman</w:t>
      </w:r>
      <w:proofErr w:type="spellEnd"/>
      <w:r w:rsidRPr="00482681">
        <w:rPr>
          <w:sz w:val="22"/>
          <w:szCs w:val="22"/>
        </w:rPr>
        <w:t xml:space="preserve">, R.  (2004, July).  </w:t>
      </w:r>
      <w:r w:rsidRPr="00482681">
        <w:rPr>
          <w:i/>
          <w:sz w:val="22"/>
          <w:szCs w:val="22"/>
        </w:rPr>
        <w:t>The Teen Marijuana Check-Up:  Enhancing Voluntary Self-Assessment with a Brief In-School Intervention.</w:t>
      </w:r>
      <w:r w:rsidRPr="00482681">
        <w:rPr>
          <w:sz w:val="22"/>
          <w:szCs w:val="22"/>
        </w:rPr>
        <w:t xml:space="preserve">  Talk pr</w:t>
      </w:r>
      <w:r w:rsidR="00A27084" w:rsidRPr="00482681">
        <w:rPr>
          <w:sz w:val="22"/>
          <w:szCs w:val="22"/>
        </w:rPr>
        <w:t xml:space="preserve">esented at the University of </w:t>
      </w:r>
      <w:r w:rsidRPr="00482681">
        <w:rPr>
          <w:sz w:val="22"/>
          <w:szCs w:val="22"/>
        </w:rPr>
        <w:t>Washington summer institute “Addiction and Mental Illness in Adolescence – Making the Connections”, Seattle, WA.</w:t>
      </w:r>
    </w:p>
    <w:p w14:paraId="021A2C1B" w14:textId="77777777" w:rsidR="00A23DC3" w:rsidRPr="00482681" w:rsidRDefault="00A23DC3">
      <w:pPr>
        <w:pStyle w:val="BodyText"/>
        <w:rPr>
          <w:b/>
          <w:sz w:val="22"/>
          <w:szCs w:val="22"/>
        </w:rPr>
      </w:pPr>
    </w:p>
    <w:p w14:paraId="411AB2A1" w14:textId="77777777" w:rsidR="00333552" w:rsidRPr="00362F36" w:rsidRDefault="00961EE0">
      <w:pPr>
        <w:pStyle w:val="BodyText"/>
        <w:rPr>
          <w:b/>
          <w:sz w:val="22"/>
          <w:szCs w:val="22"/>
        </w:rPr>
      </w:pPr>
      <w:r w:rsidRPr="00362F36">
        <w:rPr>
          <w:b/>
          <w:sz w:val="22"/>
          <w:szCs w:val="22"/>
        </w:rPr>
        <w:t xml:space="preserve">SELECTED </w:t>
      </w:r>
      <w:r w:rsidR="00333552" w:rsidRPr="00362F36">
        <w:rPr>
          <w:b/>
          <w:sz w:val="22"/>
          <w:szCs w:val="22"/>
        </w:rPr>
        <w:t>RESEARCH PRESENTATIONS</w:t>
      </w:r>
      <w:r w:rsidR="009D0729" w:rsidRPr="00362F36">
        <w:rPr>
          <w:b/>
          <w:sz w:val="22"/>
          <w:szCs w:val="22"/>
        </w:rPr>
        <w:t xml:space="preserve"> AND PUBLISHED ABSTRACTS</w:t>
      </w:r>
    </w:p>
    <w:p w14:paraId="3843B022" w14:textId="77777777" w:rsidR="009B29D0" w:rsidRPr="00644946" w:rsidRDefault="009B29D0" w:rsidP="009B29D0">
      <w:pPr>
        <w:autoSpaceDE w:val="0"/>
        <w:autoSpaceDN w:val="0"/>
        <w:adjustRightInd w:val="0"/>
        <w:rPr>
          <w:bCs/>
          <w:sz w:val="22"/>
          <w:szCs w:val="22"/>
        </w:rPr>
      </w:pPr>
    </w:p>
    <w:p w14:paraId="3479E00F" w14:textId="721841F1" w:rsidR="00D06050" w:rsidRPr="00D06050" w:rsidRDefault="00D06050" w:rsidP="00EF6BDA">
      <w:pPr>
        <w:pStyle w:val="ListParagraph"/>
        <w:numPr>
          <w:ilvl w:val="0"/>
          <w:numId w:val="4"/>
        </w:numPr>
        <w:tabs>
          <w:tab w:val="left" w:pos="450"/>
        </w:tabs>
        <w:ind w:left="450"/>
        <w:rPr>
          <w:i/>
          <w:sz w:val="22"/>
          <w:szCs w:val="22"/>
        </w:rPr>
      </w:pPr>
      <w:r>
        <w:rPr>
          <w:sz w:val="22"/>
          <w:szCs w:val="22"/>
        </w:rPr>
        <w:t xml:space="preserve">Bergman, H.E., Jaffe, A.E., </w:t>
      </w:r>
      <w:proofErr w:type="spellStart"/>
      <w:r>
        <w:rPr>
          <w:sz w:val="22"/>
          <w:szCs w:val="22"/>
        </w:rPr>
        <w:t>Kaysen</w:t>
      </w:r>
      <w:proofErr w:type="spellEnd"/>
      <w:r>
        <w:rPr>
          <w:sz w:val="22"/>
          <w:szCs w:val="22"/>
        </w:rPr>
        <w:t xml:space="preserve">, D.L., &amp; </w:t>
      </w:r>
      <w:r w:rsidRPr="00D06050">
        <w:rPr>
          <w:b/>
          <w:sz w:val="22"/>
          <w:szCs w:val="22"/>
        </w:rPr>
        <w:t>Walker, D.D.</w:t>
      </w:r>
      <w:r>
        <w:rPr>
          <w:sz w:val="22"/>
          <w:szCs w:val="22"/>
        </w:rPr>
        <w:t xml:space="preserve"> (2020). </w:t>
      </w:r>
      <w:r w:rsidRPr="00D06050">
        <w:rPr>
          <w:i/>
          <w:sz w:val="22"/>
          <w:szCs w:val="22"/>
        </w:rPr>
        <w:t xml:space="preserve">Lessons Learned in the Use of Motivational Enhancement Therapy to Increase PTSD Treatment Engagement with a Combat Veteran: A Case Study.  </w:t>
      </w:r>
      <w:r>
        <w:rPr>
          <w:sz w:val="22"/>
          <w:szCs w:val="22"/>
        </w:rPr>
        <w:t>Montana VA Psychology Grand Rounds Series, Montana VA Health Care System. Bozeman, MT.</w:t>
      </w:r>
    </w:p>
    <w:p w14:paraId="27A6BBF4" w14:textId="77777777" w:rsidR="00D06050" w:rsidRPr="00D06050" w:rsidRDefault="00D06050" w:rsidP="00D06050">
      <w:pPr>
        <w:pStyle w:val="ListParagraph"/>
        <w:tabs>
          <w:tab w:val="left" w:pos="450"/>
        </w:tabs>
        <w:ind w:left="450"/>
        <w:rPr>
          <w:i/>
          <w:sz w:val="22"/>
          <w:szCs w:val="22"/>
        </w:rPr>
      </w:pPr>
    </w:p>
    <w:p w14:paraId="0B11BD20" w14:textId="76E7C4E8" w:rsidR="00933A40" w:rsidRDefault="004450FE" w:rsidP="00EF6BDA">
      <w:pPr>
        <w:pStyle w:val="ListParagraph"/>
        <w:numPr>
          <w:ilvl w:val="0"/>
          <w:numId w:val="4"/>
        </w:numPr>
        <w:tabs>
          <w:tab w:val="left" w:pos="450"/>
        </w:tabs>
        <w:ind w:left="450"/>
        <w:rPr>
          <w:sz w:val="22"/>
          <w:szCs w:val="22"/>
        </w:rPr>
      </w:pPr>
      <w:r>
        <w:rPr>
          <w:b/>
          <w:sz w:val="22"/>
          <w:szCs w:val="22"/>
        </w:rPr>
        <w:t xml:space="preserve">Walker, D.D. </w:t>
      </w:r>
      <w:r>
        <w:rPr>
          <w:sz w:val="22"/>
          <w:szCs w:val="22"/>
        </w:rPr>
        <w:t xml:space="preserve">(2019). </w:t>
      </w:r>
      <w:r>
        <w:rPr>
          <w:i/>
          <w:sz w:val="22"/>
          <w:szCs w:val="22"/>
        </w:rPr>
        <w:t xml:space="preserve">Cannabis Use and PTSD: Exploring Effects on Etiology, Maintenance and Recovery. </w:t>
      </w:r>
      <w:r>
        <w:rPr>
          <w:sz w:val="22"/>
          <w:szCs w:val="22"/>
        </w:rPr>
        <w:t>Symposium Discussant to be presented at the International Society for Traumatic Stress Studies, Boston, MA.</w:t>
      </w:r>
    </w:p>
    <w:p w14:paraId="153A49FD" w14:textId="77777777" w:rsidR="00933A40" w:rsidRDefault="00933A40" w:rsidP="00933A40">
      <w:pPr>
        <w:pStyle w:val="ListParagraph"/>
        <w:tabs>
          <w:tab w:val="left" w:pos="450"/>
        </w:tabs>
        <w:ind w:left="450"/>
        <w:rPr>
          <w:sz w:val="22"/>
          <w:szCs w:val="22"/>
        </w:rPr>
      </w:pPr>
    </w:p>
    <w:p w14:paraId="49F66C7D" w14:textId="628025CC" w:rsidR="00933A40" w:rsidRPr="00933A40" w:rsidRDefault="00933A40" w:rsidP="00EF6BDA">
      <w:pPr>
        <w:pStyle w:val="ListParagraph"/>
        <w:numPr>
          <w:ilvl w:val="0"/>
          <w:numId w:val="4"/>
        </w:numPr>
        <w:tabs>
          <w:tab w:val="left" w:pos="450"/>
        </w:tabs>
        <w:ind w:left="450"/>
        <w:rPr>
          <w:sz w:val="22"/>
          <w:szCs w:val="22"/>
        </w:rPr>
      </w:pPr>
      <w:proofErr w:type="spellStart"/>
      <w:r w:rsidRPr="00933A40">
        <w:rPr>
          <w:sz w:val="22"/>
          <w:szCs w:val="22"/>
        </w:rPr>
        <w:t>Hartzler</w:t>
      </w:r>
      <w:proofErr w:type="spellEnd"/>
      <w:r w:rsidRPr="00933A40">
        <w:rPr>
          <w:sz w:val="22"/>
          <w:szCs w:val="22"/>
        </w:rPr>
        <w:t xml:space="preserve">, B. </w:t>
      </w:r>
      <w:r w:rsidRPr="00933A40">
        <w:rPr>
          <w:b/>
          <w:sz w:val="22"/>
          <w:szCs w:val="22"/>
        </w:rPr>
        <w:t>Walker, D.D.</w:t>
      </w:r>
      <w:r w:rsidRPr="00933A40">
        <w:rPr>
          <w:sz w:val="22"/>
          <w:szCs w:val="22"/>
        </w:rPr>
        <w:t xml:space="preserve">, Lyon, A.R., King, K.M., Matthews, L., Ogilvie, T.L., Bushnell, D.A., &amp; </w:t>
      </w:r>
      <w:proofErr w:type="spellStart"/>
      <w:r w:rsidRPr="00933A40">
        <w:rPr>
          <w:sz w:val="22"/>
          <w:szCs w:val="22"/>
        </w:rPr>
        <w:t>Wicklander</w:t>
      </w:r>
      <w:proofErr w:type="spellEnd"/>
      <w:r w:rsidRPr="00933A40">
        <w:rPr>
          <w:sz w:val="22"/>
          <w:szCs w:val="22"/>
        </w:rPr>
        <w:t xml:space="preserve">, K. (2019). </w:t>
      </w:r>
      <w:r w:rsidRPr="00933A40">
        <w:rPr>
          <w:i/>
          <w:sz w:val="22"/>
          <w:szCs w:val="22"/>
        </w:rPr>
        <w:t xml:space="preserve">Applications of standardized patient methodology to measure fidelity in an implementation trial of the Teen Marijuana Check-Up. </w:t>
      </w:r>
      <w:r w:rsidRPr="00933A40">
        <w:rPr>
          <w:sz w:val="22"/>
          <w:szCs w:val="22"/>
        </w:rPr>
        <w:t>Pap</w:t>
      </w:r>
      <w:r>
        <w:rPr>
          <w:sz w:val="22"/>
          <w:szCs w:val="22"/>
        </w:rPr>
        <w:t>er presented</w:t>
      </w:r>
      <w:r w:rsidRPr="00933A40">
        <w:rPr>
          <w:sz w:val="22"/>
          <w:szCs w:val="22"/>
        </w:rPr>
        <w:t xml:space="preserve"> at the meeting of the Society for Implementation Research Conference, Seattle, WA.</w:t>
      </w:r>
    </w:p>
    <w:p w14:paraId="3A5AFE69" w14:textId="192C4427" w:rsidR="00933A40" w:rsidRPr="00933A40" w:rsidRDefault="00933A40" w:rsidP="00933A40">
      <w:pPr>
        <w:rPr>
          <w:b/>
          <w:sz w:val="22"/>
          <w:szCs w:val="22"/>
        </w:rPr>
      </w:pPr>
    </w:p>
    <w:p w14:paraId="1B97AB9E" w14:textId="0C780AA1" w:rsidR="00E16EEF" w:rsidRPr="00933A40" w:rsidRDefault="00E16EEF" w:rsidP="00EF6BDA">
      <w:pPr>
        <w:pStyle w:val="ListParagraph"/>
        <w:numPr>
          <w:ilvl w:val="0"/>
          <w:numId w:val="4"/>
        </w:numPr>
        <w:tabs>
          <w:tab w:val="left" w:pos="450"/>
        </w:tabs>
        <w:ind w:left="450"/>
        <w:rPr>
          <w:sz w:val="22"/>
          <w:szCs w:val="22"/>
        </w:rPr>
      </w:pPr>
      <w:r w:rsidRPr="00E16EEF">
        <w:rPr>
          <w:b/>
          <w:sz w:val="22"/>
          <w:szCs w:val="22"/>
        </w:rPr>
        <w:t>Walker, D.D.</w:t>
      </w:r>
      <w:r>
        <w:rPr>
          <w:sz w:val="22"/>
          <w:szCs w:val="22"/>
        </w:rPr>
        <w:t xml:space="preserve"> (2019). </w:t>
      </w:r>
      <w:r w:rsidRPr="00FD533B">
        <w:rPr>
          <w:bCs/>
          <w:i/>
          <w:iCs/>
          <w:sz w:val="22"/>
          <w:szCs w:val="22"/>
        </w:rPr>
        <w:t>Interventions for Adolescent Cannabis Misuse: Implications for Legalization</w:t>
      </w:r>
      <w:r>
        <w:rPr>
          <w:bCs/>
          <w:sz w:val="22"/>
          <w:szCs w:val="22"/>
        </w:rPr>
        <w:t>. Paper presented at the North American Cannabis Summit, Los Angeles, CA.</w:t>
      </w:r>
    </w:p>
    <w:p w14:paraId="6AAD353D" w14:textId="6CEFFA6C" w:rsidR="001174BA" w:rsidRPr="00933A40" w:rsidRDefault="001174BA" w:rsidP="00933A40">
      <w:pPr>
        <w:tabs>
          <w:tab w:val="left" w:pos="450"/>
        </w:tabs>
        <w:rPr>
          <w:sz w:val="22"/>
          <w:szCs w:val="22"/>
        </w:rPr>
      </w:pPr>
    </w:p>
    <w:p w14:paraId="66A5CAE2" w14:textId="144AFB4E" w:rsidR="00993274" w:rsidRPr="00993274" w:rsidRDefault="00993274" w:rsidP="00EF6BDA">
      <w:pPr>
        <w:pStyle w:val="ListParagraph"/>
        <w:numPr>
          <w:ilvl w:val="0"/>
          <w:numId w:val="4"/>
        </w:numPr>
        <w:tabs>
          <w:tab w:val="left" w:pos="450"/>
        </w:tabs>
        <w:ind w:left="450"/>
        <w:rPr>
          <w:sz w:val="22"/>
          <w:szCs w:val="22"/>
        </w:rPr>
      </w:pPr>
      <w:r w:rsidRPr="00993274">
        <w:rPr>
          <w:color w:val="222222"/>
          <w:sz w:val="22"/>
          <w:szCs w:val="22"/>
          <w:shd w:val="clear" w:color="auto" w:fill="FFFFFF"/>
        </w:rPr>
        <w:t xml:space="preserve">Bergman, H. E., Dworkin, E. R., </w:t>
      </w:r>
      <w:proofErr w:type="spellStart"/>
      <w:r w:rsidRPr="00993274">
        <w:rPr>
          <w:color w:val="222222"/>
          <w:sz w:val="22"/>
          <w:szCs w:val="22"/>
          <w:shd w:val="clear" w:color="auto" w:fill="FFFFFF"/>
        </w:rPr>
        <w:t>DeCou</w:t>
      </w:r>
      <w:proofErr w:type="spellEnd"/>
      <w:r w:rsidRPr="00993274">
        <w:rPr>
          <w:color w:val="222222"/>
          <w:sz w:val="22"/>
          <w:szCs w:val="22"/>
          <w:shd w:val="clear" w:color="auto" w:fill="FFFFFF"/>
        </w:rPr>
        <w:t xml:space="preserve">, C., Walton, T. O., </w:t>
      </w:r>
      <w:proofErr w:type="spellStart"/>
      <w:r w:rsidRPr="00993274">
        <w:rPr>
          <w:color w:val="222222"/>
          <w:sz w:val="22"/>
          <w:szCs w:val="22"/>
          <w:shd w:val="clear" w:color="auto" w:fill="FFFFFF"/>
        </w:rPr>
        <w:t>Kaysen</w:t>
      </w:r>
      <w:proofErr w:type="spellEnd"/>
      <w:r w:rsidRPr="00993274">
        <w:rPr>
          <w:color w:val="222222"/>
          <w:sz w:val="22"/>
          <w:szCs w:val="22"/>
          <w:shd w:val="clear" w:color="auto" w:fill="FFFFFF"/>
        </w:rPr>
        <w:t xml:space="preserve">, D., &amp; </w:t>
      </w:r>
      <w:r w:rsidRPr="00993274">
        <w:rPr>
          <w:b/>
          <w:color w:val="222222"/>
          <w:sz w:val="22"/>
          <w:szCs w:val="22"/>
          <w:shd w:val="clear" w:color="auto" w:fill="FFFFFF"/>
        </w:rPr>
        <w:t>Walker, D.</w:t>
      </w:r>
      <w:r w:rsidRPr="00993274">
        <w:rPr>
          <w:color w:val="222222"/>
          <w:sz w:val="22"/>
          <w:szCs w:val="22"/>
          <w:shd w:val="clear" w:color="auto" w:fill="FFFFFF"/>
        </w:rPr>
        <w:t xml:space="preserve">  (2018). </w:t>
      </w:r>
      <w:r w:rsidRPr="00FD533B">
        <w:rPr>
          <w:i/>
          <w:iCs/>
          <w:color w:val="222222"/>
          <w:sz w:val="22"/>
          <w:szCs w:val="22"/>
          <w:shd w:val="clear" w:color="auto" w:fill="FFFFFF"/>
        </w:rPr>
        <w:t>Association of psychopathology and post-deployment social support with suicidal ideation among soldiers with untreated alcohol use disorder.</w:t>
      </w:r>
      <w:r w:rsidRPr="00993274">
        <w:rPr>
          <w:color w:val="222222"/>
          <w:sz w:val="22"/>
          <w:szCs w:val="22"/>
          <w:shd w:val="clear" w:color="auto" w:fill="FFFFFF"/>
        </w:rPr>
        <w:t xml:space="preserve"> Paper presentation at </w:t>
      </w:r>
      <w:r w:rsidRPr="00FD533B">
        <w:rPr>
          <w:color w:val="222222"/>
          <w:sz w:val="22"/>
          <w:szCs w:val="22"/>
          <w:shd w:val="clear" w:color="auto" w:fill="FFFFFF"/>
        </w:rPr>
        <w:t>meeting of the International Society for Traumatic Stress Studies, Washington</w:t>
      </w:r>
      <w:r w:rsidRPr="00993274">
        <w:rPr>
          <w:color w:val="222222"/>
          <w:sz w:val="22"/>
          <w:szCs w:val="22"/>
          <w:shd w:val="clear" w:color="auto" w:fill="FFFFFF"/>
        </w:rPr>
        <w:t>, DC.</w:t>
      </w:r>
    </w:p>
    <w:p w14:paraId="5AC2D229" w14:textId="77777777" w:rsidR="00993274" w:rsidRDefault="00993274" w:rsidP="00993274">
      <w:pPr>
        <w:ind w:left="450"/>
        <w:rPr>
          <w:sz w:val="22"/>
          <w:szCs w:val="22"/>
        </w:rPr>
      </w:pPr>
    </w:p>
    <w:p w14:paraId="17C8CEC9" w14:textId="587D5215" w:rsidR="00644946" w:rsidRPr="00FD533B" w:rsidRDefault="00644946" w:rsidP="00EF6BDA">
      <w:pPr>
        <w:numPr>
          <w:ilvl w:val="0"/>
          <w:numId w:val="4"/>
        </w:numPr>
        <w:ind w:left="450"/>
        <w:rPr>
          <w:iCs/>
          <w:sz w:val="22"/>
          <w:szCs w:val="22"/>
        </w:rPr>
      </w:pPr>
      <w:r w:rsidRPr="00482681">
        <w:rPr>
          <w:sz w:val="22"/>
          <w:szCs w:val="22"/>
        </w:rPr>
        <w:t xml:space="preserve">Blevins, C. E., Banes, K. E., Stephens, R. S., </w:t>
      </w:r>
      <w:r w:rsidRPr="00482681">
        <w:rPr>
          <w:b/>
          <w:sz w:val="22"/>
          <w:szCs w:val="22"/>
        </w:rPr>
        <w:t>Walker, D. D.,</w:t>
      </w:r>
      <w:r w:rsidRPr="00482681">
        <w:rPr>
          <w:sz w:val="22"/>
          <w:szCs w:val="22"/>
        </w:rPr>
        <w:t xml:space="preserve"> &amp; </w:t>
      </w:r>
      <w:proofErr w:type="spellStart"/>
      <w:r w:rsidRPr="00482681">
        <w:rPr>
          <w:sz w:val="22"/>
          <w:szCs w:val="22"/>
        </w:rPr>
        <w:t>Roffman</w:t>
      </w:r>
      <w:proofErr w:type="spellEnd"/>
      <w:r w:rsidRPr="00482681">
        <w:rPr>
          <w:sz w:val="22"/>
          <w:szCs w:val="22"/>
        </w:rPr>
        <w:t xml:space="preserve">, R. A. (2015).  </w:t>
      </w:r>
      <w:r w:rsidRPr="00FD533B">
        <w:rPr>
          <w:i/>
          <w:iCs/>
          <w:sz w:val="22"/>
          <w:szCs w:val="22"/>
        </w:rPr>
        <w:t>Factor analysis of the comprehensive marijuana motives questionnaire in a population of heavy marijuana-using adolescents.</w:t>
      </w:r>
      <w:r w:rsidRPr="00482681">
        <w:rPr>
          <w:sz w:val="22"/>
          <w:szCs w:val="22"/>
        </w:rPr>
        <w:t xml:space="preserve">  </w:t>
      </w:r>
      <w:r w:rsidRPr="00FD533B">
        <w:rPr>
          <w:iCs/>
          <w:sz w:val="22"/>
          <w:szCs w:val="22"/>
        </w:rPr>
        <w:t>49</w:t>
      </w:r>
      <w:r w:rsidRPr="00FD533B">
        <w:rPr>
          <w:iCs/>
          <w:sz w:val="22"/>
          <w:szCs w:val="22"/>
          <w:vertAlign w:val="superscript"/>
        </w:rPr>
        <w:t>th</w:t>
      </w:r>
      <w:r w:rsidRPr="00FD533B">
        <w:rPr>
          <w:iCs/>
          <w:sz w:val="22"/>
          <w:szCs w:val="22"/>
        </w:rPr>
        <w:t xml:space="preserve"> Association for Behavioral and Cognitive Therapies Annual Convention, Chicago, IL.</w:t>
      </w:r>
    </w:p>
    <w:p w14:paraId="0DB1C4F9" w14:textId="77777777" w:rsidR="00644946" w:rsidRPr="00FD533B" w:rsidRDefault="00644946" w:rsidP="00FF2ADF">
      <w:pPr>
        <w:ind w:left="450" w:hanging="360"/>
        <w:rPr>
          <w:iCs/>
          <w:sz w:val="22"/>
          <w:szCs w:val="22"/>
        </w:rPr>
      </w:pPr>
    </w:p>
    <w:p w14:paraId="77DE30A9" w14:textId="77777777" w:rsidR="00644946" w:rsidRPr="00FD533B" w:rsidRDefault="00644946" w:rsidP="00EF6BDA">
      <w:pPr>
        <w:pStyle w:val="ListParagraph"/>
        <w:numPr>
          <w:ilvl w:val="0"/>
          <w:numId w:val="4"/>
        </w:numPr>
        <w:spacing w:after="200" w:line="276" w:lineRule="auto"/>
        <w:ind w:left="450"/>
        <w:contextualSpacing/>
        <w:rPr>
          <w:iCs/>
          <w:sz w:val="22"/>
          <w:szCs w:val="22"/>
        </w:rPr>
      </w:pPr>
      <w:r w:rsidRPr="00482681">
        <w:rPr>
          <w:sz w:val="22"/>
          <w:szCs w:val="22"/>
        </w:rPr>
        <w:t>Banes, K. E., Blevins, C. E., Stephens, R. S</w:t>
      </w:r>
      <w:r w:rsidRPr="00482681">
        <w:rPr>
          <w:b/>
          <w:sz w:val="22"/>
          <w:szCs w:val="22"/>
        </w:rPr>
        <w:t>., Walker, D. D</w:t>
      </w:r>
      <w:r w:rsidRPr="00482681">
        <w:rPr>
          <w:sz w:val="22"/>
          <w:szCs w:val="22"/>
        </w:rPr>
        <w:t xml:space="preserve">., &amp; </w:t>
      </w:r>
      <w:proofErr w:type="spellStart"/>
      <w:r w:rsidRPr="00482681">
        <w:rPr>
          <w:sz w:val="22"/>
          <w:szCs w:val="22"/>
        </w:rPr>
        <w:t>Roffman</w:t>
      </w:r>
      <w:proofErr w:type="spellEnd"/>
      <w:r w:rsidRPr="00482681">
        <w:rPr>
          <w:sz w:val="22"/>
          <w:szCs w:val="22"/>
        </w:rPr>
        <w:t xml:space="preserve">, R. A. (2015). </w:t>
      </w:r>
      <w:r w:rsidRPr="00FD533B">
        <w:rPr>
          <w:i/>
          <w:iCs/>
          <w:sz w:val="22"/>
          <w:szCs w:val="22"/>
        </w:rPr>
        <w:t xml:space="preserve"> Change in marijuana-use motives as a predictor of treatment outcomes.  </w:t>
      </w:r>
      <w:r w:rsidRPr="00FD533B">
        <w:rPr>
          <w:iCs/>
          <w:sz w:val="22"/>
          <w:szCs w:val="22"/>
        </w:rPr>
        <w:t>49</w:t>
      </w:r>
      <w:r w:rsidRPr="00FD533B">
        <w:rPr>
          <w:iCs/>
          <w:sz w:val="22"/>
          <w:szCs w:val="22"/>
          <w:vertAlign w:val="superscript"/>
        </w:rPr>
        <w:t>th</w:t>
      </w:r>
      <w:r w:rsidRPr="00FD533B">
        <w:rPr>
          <w:iCs/>
          <w:sz w:val="22"/>
          <w:szCs w:val="22"/>
        </w:rPr>
        <w:t xml:space="preserve"> Association for Behavioral and Cognitive Therapies Annual Convention, Chicago, IL.</w:t>
      </w:r>
    </w:p>
    <w:p w14:paraId="21FDCA0B" w14:textId="77777777" w:rsidR="00644946" w:rsidRPr="00482681" w:rsidRDefault="00644946" w:rsidP="00FF2ADF">
      <w:pPr>
        <w:pStyle w:val="ListParagraph"/>
        <w:spacing w:after="200" w:line="276" w:lineRule="auto"/>
        <w:ind w:left="450" w:hanging="360"/>
        <w:contextualSpacing/>
        <w:rPr>
          <w:sz w:val="22"/>
          <w:szCs w:val="22"/>
        </w:rPr>
      </w:pPr>
    </w:p>
    <w:p w14:paraId="203CCB36" w14:textId="77777777" w:rsidR="00644946" w:rsidRPr="00482681" w:rsidRDefault="00644946" w:rsidP="00EF6BDA">
      <w:pPr>
        <w:pStyle w:val="ListParagraph"/>
        <w:numPr>
          <w:ilvl w:val="0"/>
          <w:numId w:val="4"/>
        </w:numPr>
        <w:spacing w:after="200" w:line="276" w:lineRule="auto"/>
        <w:ind w:left="450"/>
        <w:contextualSpacing/>
        <w:rPr>
          <w:sz w:val="22"/>
          <w:szCs w:val="22"/>
        </w:rPr>
      </w:pPr>
      <w:r w:rsidRPr="00482681">
        <w:rPr>
          <w:sz w:val="22"/>
          <w:szCs w:val="22"/>
        </w:rPr>
        <w:t>Banes, K. E</w:t>
      </w:r>
      <w:r w:rsidRPr="00482681">
        <w:rPr>
          <w:b/>
          <w:sz w:val="22"/>
          <w:szCs w:val="22"/>
        </w:rPr>
        <w:t>., Blevins, C. E., Stephens</w:t>
      </w:r>
      <w:r w:rsidRPr="00482681">
        <w:rPr>
          <w:sz w:val="22"/>
          <w:szCs w:val="22"/>
        </w:rPr>
        <w:t xml:space="preserve">, R. S., </w:t>
      </w:r>
      <w:r w:rsidRPr="00482681">
        <w:rPr>
          <w:b/>
          <w:sz w:val="22"/>
          <w:szCs w:val="22"/>
        </w:rPr>
        <w:t>Walker, D. D.,</w:t>
      </w:r>
      <w:r w:rsidRPr="00482681">
        <w:rPr>
          <w:sz w:val="22"/>
          <w:szCs w:val="22"/>
        </w:rPr>
        <w:t xml:space="preserve"> &amp; </w:t>
      </w:r>
      <w:proofErr w:type="spellStart"/>
      <w:r w:rsidRPr="00482681">
        <w:rPr>
          <w:sz w:val="22"/>
          <w:szCs w:val="22"/>
        </w:rPr>
        <w:t>Roffman</w:t>
      </w:r>
      <w:proofErr w:type="spellEnd"/>
      <w:r w:rsidRPr="00482681">
        <w:rPr>
          <w:sz w:val="22"/>
          <w:szCs w:val="22"/>
        </w:rPr>
        <w:t xml:space="preserve">, R. A. (2015).  </w:t>
      </w:r>
      <w:r w:rsidRPr="00FD533B">
        <w:rPr>
          <w:i/>
          <w:iCs/>
          <w:sz w:val="22"/>
          <w:szCs w:val="22"/>
        </w:rPr>
        <w:t>Perceptions of life goals predict adolescent marijuana use, related problems, and marijuana use following a motivational enhancement intervention.</w:t>
      </w:r>
      <w:r w:rsidRPr="00482681">
        <w:rPr>
          <w:sz w:val="22"/>
          <w:szCs w:val="22"/>
        </w:rPr>
        <w:t xml:space="preserve"> </w:t>
      </w:r>
      <w:r w:rsidRPr="00FD533B">
        <w:rPr>
          <w:iCs/>
          <w:sz w:val="22"/>
          <w:szCs w:val="22"/>
        </w:rPr>
        <w:t>49</w:t>
      </w:r>
      <w:r w:rsidRPr="00FD533B">
        <w:rPr>
          <w:iCs/>
          <w:sz w:val="22"/>
          <w:szCs w:val="22"/>
          <w:vertAlign w:val="superscript"/>
        </w:rPr>
        <w:t>th</w:t>
      </w:r>
      <w:r w:rsidRPr="00FD533B">
        <w:rPr>
          <w:iCs/>
          <w:sz w:val="22"/>
          <w:szCs w:val="22"/>
        </w:rPr>
        <w:t xml:space="preserve"> Association for Behavioral and Cognitive Therapies Annual Convention, </w:t>
      </w:r>
      <w:r w:rsidRPr="00482681">
        <w:rPr>
          <w:sz w:val="22"/>
          <w:szCs w:val="22"/>
        </w:rPr>
        <w:t>Chicago, IL.</w:t>
      </w:r>
    </w:p>
    <w:p w14:paraId="574C8778" w14:textId="77777777" w:rsidR="00DD7DFC" w:rsidRPr="00482681" w:rsidRDefault="00DD7DFC" w:rsidP="00EF6BDA">
      <w:pPr>
        <w:numPr>
          <w:ilvl w:val="0"/>
          <w:numId w:val="4"/>
        </w:numPr>
        <w:ind w:left="450"/>
        <w:rPr>
          <w:sz w:val="22"/>
          <w:szCs w:val="22"/>
        </w:rPr>
      </w:pPr>
      <w:r w:rsidRPr="00482681">
        <w:rPr>
          <w:b/>
          <w:sz w:val="22"/>
          <w:szCs w:val="22"/>
        </w:rPr>
        <w:lastRenderedPageBreak/>
        <w:t>Walker, D.D.,</w:t>
      </w:r>
      <w:r w:rsidRPr="00482681">
        <w:rPr>
          <w:sz w:val="22"/>
          <w:szCs w:val="22"/>
        </w:rPr>
        <w:t xml:space="preserve"> Walton, T., </w:t>
      </w:r>
      <w:proofErr w:type="spellStart"/>
      <w:r w:rsidRPr="00482681">
        <w:rPr>
          <w:sz w:val="22"/>
          <w:szCs w:val="22"/>
        </w:rPr>
        <w:t>Kaysen</w:t>
      </w:r>
      <w:proofErr w:type="spellEnd"/>
      <w:r w:rsidRPr="00482681">
        <w:rPr>
          <w:sz w:val="22"/>
          <w:szCs w:val="22"/>
        </w:rPr>
        <w:t xml:space="preserve">, D., Neighbors, C., </w:t>
      </w:r>
      <w:proofErr w:type="spellStart"/>
      <w:r w:rsidRPr="00482681">
        <w:rPr>
          <w:sz w:val="22"/>
          <w:szCs w:val="22"/>
        </w:rPr>
        <w:t>Mbilinyi</w:t>
      </w:r>
      <w:proofErr w:type="spellEnd"/>
      <w:r w:rsidRPr="00482681">
        <w:rPr>
          <w:sz w:val="22"/>
          <w:szCs w:val="22"/>
        </w:rPr>
        <w:t xml:space="preserve">, L., &amp; </w:t>
      </w:r>
      <w:proofErr w:type="spellStart"/>
      <w:r w:rsidRPr="00482681">
        <w:rPr>
          <w:sz w:val="22"/>
          <w:szCs w:val="22"/>
        </w:rPr>
        <w:t>Roffman</w:t>
      </w:r>
      <w:proofErr w:type="spellEnd"/>
      <w:r w:rsidRPr="00482681">
        <w:rPr>
          <w:sz w:val="22"/>
          <w:szCs w:val="22"/>
        </w:rPr>
        <w:t xml:space="preserve">, R. (November 2015). </w:t>
      </w:r>
      <w:r w:rsidRPr="00482681">
        <w:rPr>
          <w:i/>
          <w:sz w:val="22"/>
          <w:szCs w:val="22"/>
        </w:rPr>
        <w:t xml:space="preserve">Attracting treatment participation among active duty army personnel with co-morbid substance abuse disorder and </w:t>
      </w:r>
      <w:proofErr w:type="spellStart"/>
      <w:r w:rsidRPr="00482681">
        <w:rPr>
          <w:i/>
          <w:sz w:val="22"/>
          <w:szCs w:val="22"/>
        </w:rPr>
        <w:t>post traumatic</w:t>
      </w:r>
      <w:proofErr w:type="spellEnd"/>
      <w:r w:rsidRPr="00482681">
        <w:rPr>
          <w:i/>
          <w:sz w:val="22"/>
          <w:szCs w:val="22"/>
        </w:rPr>
        <w:t xml:space="preserve"> stress disorder: Applications from the warrior check-up.  </w:t>
      </w:r>
      <w:r w:rsidR="00512AD8" w:rsidRPr="00482681">
        <w:rPr>
          <w:sz w:val="22"/>
          <w:szCs w:val="22"/>
        </w:rPr>
        <w:t>Paper</w:t>
      </w:r>
      <w:r w:rsidRPr="00482681">
        <w:rPr>
          <w:sz w:val="22"/>
          <w:szCs w:val="22"/>
        </w:rPr>
        <w:t xml:space="preserve"> presented at the annual meeting of the International Society for Traumatic Stress Studies, New Orleans, LA.</w:t>
      </w:r>
    </w:p>
    <w:p w14:paraId="2DF5F0EB" w14:textId="77777777" w:rsidR="00C75AAF" w:rsidRPr="00482681" w:rsidRDefault="00C75AAF" w:rsidP="00FF2ADF">
      <w:pPr>
        <w:ind w:left="450" w:hanging="360"/>
        <w:rPr>
          <w:sz w:val="22"/>
          <w:szCs w:val="22"/>
        </w:rPr>
      </w:pPr>
    </w:p>
    <w:p w14:paraId="4F28378B" w14:textId="77777777" w:rsidR="001923F5" w:rsidRPr="00482681" w:rsidRDefault="001923F5" w:rsidP="00EF6BDA">
      <w:pPr>
        <w:numPr>
          <w:ilvl w:val="0"/>
          <w:numId w:val="4"/>
        </w:numPr>
        <w:ind w:left="450"/>
        <w:rPr>
          <w:sz w:val="22"/>
          <w:szCs w:val="22"/>
        </w:rPr>
      </w:pPr>
      <w:r w:rsidRPr="00482681">
        <w:rPr>
          <w:b/>
          <w:sz w:val="22"/>
          <w:szCs w:val="22"/>
        </w:rPr>
        <w:t>Walker, D.D.,</w:t>
      </w:r>
      <w:r w:rsidRPr="00482681">
        <w:rPr>
          <w:sz w:val="22"/>
          <w:szCs w:val="22"/>
        </w:rPr>
        <w:t xml:space="preserve"> Walton, T., Neighbors, C., </w:t>
      </w:r>
      <w:proofErr w:type="spellStart"/>
      <w:r w:rsidRPr="00482681">
        <w:rPr>
          <w:sz w:val="22"/>
          <w:szCs w:val="22"/>
        </w:rPr>
        <w:t>Kaysen</w:t>
      </w:r>
      <w:proofErr w:type="spellEnd"/>
      <w:r w:rsidRPr="00482681">
        <w:rPr>
          <w:sz w:val="22"/>
          <w:szCs w:val="22"/>
        </w:rPr>
        <w:t xml:space="preserve">, D., </w:t>
      </w:r>
      <w:proofErr w:type="spellStart"/>
      <w:r w:rsidRPr="00482681">
        <w:rPr>
          <w:sz w:val="22"/>
          <w:szCs w:val="22"/>
        </w:rPr>
        <w:t>Mbilinyi</w:t>
      </w:r>
      <w:proofErr w:type="spellEnd"/>
      <w:r w:rsidRPr="00482681">
        <w:rPr>
          <w:sz w:val="22"/>
          <w:szCs w:val="22"/>
        </w:rPr>
        <w:t xml:space="preserve">, L., &amp; </w:t>
      </w:r>
      <w:proofErr w:type="spellStart"/>
      <w:r w:rsidRPr="00482681">
        <w:rPr>
          <w:sz w:val="22"/>
          <w:szCs w:val="22"/>
        </w:rPr>
        <w:t>Roffman</w:t>
      </w:r>
      <w:proofErr w:type="spellEnd"/>
      <w:r w:rsidRPr="00482681">
        <w:rPr>
          <w:sz w:val="22"/>
          <w:szCs w:val="22"/>
        </w:rPr>
        <w:t xml:space="preserve">, R. (October 2015).  </w:t>
      </w:r>
      <w:r w:rsidRPr="00482681">
        <w:rPr>
          <w:i/>
          <w:sz w:val="22"/>
          <w:szCs w:val="22"/>
        </w:rPr>
        <w:t>Attracting substance abusing soldiers to voluntarily take stock of their use: Preliminary outcomes from the warrior check-up MET intervention.</w:t>
      </w:r>
      <w:r w:rsidR="00512AD8" w:rsidRPr="00482681">
        <w:rPr>
          <w:sz w:val="22"/>
          <w:szCs w:val="22"/>
        </w:rPr>
        <w:t xml:space="preserve">  Paper </w:t>
      </w:r>
      <w:r w:rsidRPr="00482681">
        <w:rPr>
          <w:sz w:val="22"/>
          <w:szCs w:val="22"/>
        </w:rPr>
        <w:t>presented at the annual meeting of Addiction Health Services Research, Marina Del Rey, CA.</w:t>
      </w:r>
    </w:p>
    <w:p w14:paraId="54E7B6F9" w14:textId="77777777" w:rsidR="00DD7DFC" w:rsidRPr="00482681" w:rsidRDefault="00DD7DFC" w:rsidP="00FF2ADF">
      <w:pPr>
        <w:ind w:left="450" w:hanging="360"/>
        <w:rPr>
          <w:sz w:val="22"/>
          <w:szCs w:val="22"/>
        </w:rPr>
      </w:pPr>
    </w:p>
    <w:p w14:paraId="58634260" w14:textId="77777777" w:rsidR="00C75AAF" w:rsidRPr="00482681" w:rsidRDefault="001D525D" w:rsidP="00EF6BDA">
      <w:pPr>
        <w:numPr>
          <w:ilvl w:val="0"/>
          <w:numId w:val="4"/>
        </w:numPr>
        <w:ind w:left="450"/>
        <w:rPr>
          <w:sz w:val="22"/>
          <w:szCs w:val="22"/>
        </w:rPr>
      </w:pPr>
      <w:r w:rsidRPr="00482681">
        <w:rPr>
          <w:b/>
          <w:sz w:val="22"/>
          <w:szCs w:val="22"/>
        </w:rPr>
        <w:t>Walker, D.D.,</w:t>
      </w:r>
      <w:r w:rsidRPr="00482681">
        <w:rPr>
          <w:sz w:val="22"/>
          <w:szCs w:val="22"/>
        </w:rPr>
        <w:t xml:space="preserve"> Walton, T., Neighbors, C., </w:t>
      </w:r>
      <w:proofErr w:type="spellStart"/>
      <w:r w:rsidRPr="00482681">
        <w:rPr>
          <w:sz w:val="22"/>
          <w:szCs w:val="22"/>
        </w:rPr>
        <w:t>Kaysen</w:t>
      </w:r>
      <w:proofErr w:type="spellEnd"/>
      <w:r w:rsidRPr="00482681">
        <w:rPr>
          <w:sz w:val="22"/>
          <w:szCs w:val="22"/>
        </w:rPr>
        <w:t xml:space="preserve">, D., </w:t>
      </w:r>
      <w:proofErr w:type="spellStart"/>
      <w:r w:rsidRPr="00482681">
        <w:rPr>
          <w:sz w:val="22"/>
          <w:szCs w:val="22"/>
        </w:rPr>
        <w:t>Mbilinyi</w:t>
      </w:r>
      <w:proofErr w:type="spellEnd"/>
      <w:r w:rsidRPr="00482681">
        <w:rPr>
          <w:sz w:val="22"/>
          <w:szCs w:val="22"/>
        </w:rPr>
        <w:t xml:space="preserve">, L., &amp; </w:t>
      </w:r>
      <w:proofErr w:type="spellStart"/>
      <w:r w:rsidRPr="00482681">
        <w:rPr>
          <w:sz w:val="22"/>
          <w:szCs w:val="22"/>
        </w:rPr>
        <w:t>Roffman</w:t>
      </w:r>
      <w:proofErr w:type="spellEnd"/>
      <w:r w:rsidRPr="00482681">
        <w:rPr>
          <w:sz w:val="22"/>
          <w:szCs w:val="22"/>
        </w:rPr>
        <w:t xml:space="preserve">, R. (August 2015). </w:t>
      </w:r>
      <w:r w:rsidRPr="00482681">
        <w:rPr>
          <w:i/>
          <w:sz w:val="22"/>
          <w:szCs w:val="22"/>
        </w:rPr>
        <w:t xml:space="preserve">Suicide and depression among substance abusing soldiers: Findings from the Warrior Check-Up. </w:t>
      </w:r>
      <w:r w:rsidRPr="00482681">
        <w:rPr>
          <w:sz w:val="22"/>
          <w:szCs w:val="22"/>
        </w:rPr>
        <w:t>Paper presented at the American Psychological Association, Toronto, Canada.</w:t>
      </w:r>
    </w:p>
    <w:p w14:paraId="72F6477F" w14:textId="77777777" w:rsidR="00C75AAF" w:rsidRPr="00482681" w:rsidRDefault="00C75AAF" w:rsidP="00FF2ADF">
      <w:pPr>
        <w:ind w:left="450" w:hanging="360"/>
        <w:rPr>
          <w:sz w:val="22"/>
          <w:szCs w:val="22"/>
        </w:rPr>
      </w:pPr>
    </w:p>
    <w:p w14:paraId="6D21BF2E" w14:textId="77777777" w:rsidR="00787317" w:rsidRPr="00482681" w:rsidRDefault="00787317" w:rsidP="00EF6BDA">
      <w:pPr>
        <w:numPr>
          <w:ilvl w:val="0"/>
          <w:numId w:val="4"/>
        </w:numPr>
        <w:ind w:left="450"/>
        <w:rPr>
          <w:sz w:val="22"/>
          <w:szCs w:val="22"/>
        </w:rPr>
      </w:pPr>
      <w:r w:rsidRPr="00482681">
        <w:rPr>
          <w:b/>
          <w:bCs/>
          <w:sz w:val="22"/>
          <w:szCs w:val="22"/>
        </w:rPr>
        <w:t xml:space="preserve">Walker, D.D., </w:t>
      </w:r>
      <w:r w:rsidRPr="00482681">
        <w:rPr>
          <w:sz w:val="22"/>
          <w:szCs w:val="22"/>
        </w:rPr>
        <w:t xml:space="preserve">Stephens, R.S., &amp; </w:t>
      </w:r>
      <w:proofErr w:type="spellStart"/>
      <w:r w:rsidRPr="00482681">
        <w:rPr>
          <w:sz w:val="22"/>
          <w:szCs w:val="22"/>
        </w:rPr>
        <w:t>Roffman</w:t>
      </w:r>
      <w:proofErr w:type="spellEnd"/>
      <w:r w:rsidRPr="00482681">
        <w:rPr>
          <w:sz w:val="22"/>
          <w:szCs w:val="22"/>
        </w:rPr>
        <w:t xml:space="preserve">, R.A. Mathews, L., Banes, K., Blevins, C. (June 2015).  </w:t>
      </w:r>
      <w:r w:rsidRPr="00482681">
        <w:rPr>
          <w:i/>
          <w:sz w:val="22"/>
          <w:szCs w:val="22"/>
        </w:rPr>
        <w:t>The Teen Marijuana Check-Up: Adding aftercare check-in sessions to a 2 session MET.</w:t>
      </w:r>
      <w:r w:rsidR="00162286" w:rsidRPr="00482681">
        <w:rPr>
          <w:sz w:val="22"/>
          <w:szCs w:val="22"/>
        </w:rPr>
        <w:t xml:space="preserve"> Poster</w:t>
      </w:r>
      <w:r w:rsidRPr="00482681">
        <w:rPr>
          <w:sz w:val="22"/>
          <w:szCs w:val="22"/>
        </w:rPr>
        <w:t xml:space="preserve"> presented at the International Conference for the Treatment of Addictive Behaviors, Odense, Denmark.</w:t>
      </w:r>
    </w:p>
    <w:p w14:paraId="42B04537" w14:textId="77777777" w:rsidR="00C75AAF" w:rsidRPr="00482681" w:rsidRDefault="00C75AAF" w:rsidP="00FF2ADF">
      <w:pPr>
        <w:ind w:left="450" w:hanging="360"/>
        <w:rPr>
          <w:sz w:val="22"/>
          <w:szCs w:val="22"/>
        </w:rPr>
      </w:pPr>
    </w:p>
    <w:p w14:paraId="7F5C3268" w14:textId="77777777" w:rsidR="00162286" w:rsidRPr="00482681" w:rsidRDefault="00162286" w:rsidP="00EF6BDA">
      <w:pPr>
        <w:numPr>
          <w:ilvl w:val="0"/>
          <w:numId w:val="4"/>
        </w:numPr>
        <w:ind w:left="450"/>
        <w:rPr>
          <w:sz w:val="22"/>
          <w:szCs w:val="22"/>
        </w:rPr>
      </w:pPr>
      <w:r w:rsidRPr="00482681">
        <w:rPr>
          <w:b/>
          <w:bCs/>
          <w:sz w:val="22"/>
          <w:szCs w:val="22"/>
        </w:rPr>
        <w:t xml:space="preserve">Walker, D.D., </w:t>
      </w:r>
      <w:r w:rsidRPr="00482681">
        <w:rPr>
          <w:bCs/>
          <w:sz w:val="22"/>
          <w:szCs w:val="22"/>
        </w:rPr>
        <w:t xml:space="preserve">Walton, T., Neighbors, C., </w:t>
      </w:r>
      <w:proofErr w:type="spellStart"/>
      <w:r w:rsidRPr="00482681">
        <w:rPr>
          <w:bCs/>
          <w:sz w:val="22"/>
          <w:szCs w:val="22"/>
        </w:rPr>
        <w:t>Kaysen</w:t>
      </w:r>
      <w:proofErr w:type="spellEnd"/>
      <w:r w:rsidRPr="00482681">
        <w:rPr>
          <w:bCs/>
          <w:sz w:val="22"/>
          <w:szCs w:val="22"/>
        </w:rPr>
        <w:t xml:space="preserve">, D., </w:t>
      </w:r>
      <w:proofErr w:type="spellStart"/>
      <w:r w:rsidRPr="00482681">
        <w:rPr>
          <w:bCs/>
          <w:sz w:val="22"/>
          <w:szCs w:val="22"/>
        </w:rPr>
        <w:t>Mbilinyi</w:t>
      </w:r>
      <w:proofErr w:type="spellEnd"/>
      <w:r w:rsidRPr="00482681">
        <w:rPr>
          <w:bCs/>
          <w:sz w:val="22"/>
          <w:szCs w:val="22"/>
        </w:rPr>
        <w:t xml:space="preserve">, L., &amp; </w:t>
      </w:r>
      <w:proofErr w:type="spellStart"/>
      <w:r w:rsidRPr="00482681">
        <w:rPr>
          <w:bCs/>
          <w:sz w:val="22"/>
          <w:szCs w:val="22"/>
        </w:rPr>
        <w:t>Roffman</w:t>
      </w:r>
      <w:proofErr w:type="spellEnd"/>
      <w:r w:rsidRPr="00482681">
        <w:rPr>
          <w:bCs/>
          <w:sz w:val="22"/>
          <w:szCs w:val="22"/>
        </w:rPr>
        <w:t>, R</w:t>
      </w:r>
      <w:r w:rsidRPr="00482681">
        <w:rPr>
          <w:sz w:val="22"/>
          <w:szCs w:val="22"/>
        </w:rPr>
        <w:t xml:space="preserve">. (June 2015).  </w:t>
      </w:r>
      <w:r w:rsidRPr="00482681">
        <w:rPr>
          <w:i/>
          <w:sz w:val="22"/>
          <w:szCs w:val="22"/>
        </w:rPr>
        <w:t>Attracting substance abusing soldiers to voluntarily take stock of their use: Preliminary outcomes from the Warrior Check-Up MET intervention.</w:t>
      </w:r>
      <w:r w:rsidRPr="00482681">
        <w:rPr>
          <w:sz w:val="22"/>
          <w:szCs w:val="22"/>
        </w:rPr>
        <w:t xml:space="preserve"> Paper presented at the International Conference for the Treatment of Addictive Behaviors, Odense, Denmark.</w:t>
      </w:r>
    </w:p>
    <w:p w14:paraId="0F06C169" w14:textId="77777777" w:rsidR="00C75AAF" w:rsidRPr="00482681" w:rsidRDefault="00C75AAF" w:rsidP="00DC4713">
      <w:pPr>
        <w:rPr>
          <w:sz w:val="22"/>
          <w:szCs w:val="22"/>
        </w:rPr>
      </w:pPr>
    </w:p>
    <w:p w14:paraId="113695EA" w14:textId="77777777" w:rsidR="009A4DCF" w:rsidRPr="00482681" w:rsidRDefault="009A4DCF" w:rsidP="00EF6BDA">
      <w:pPr>
        <w:numPr>
          <w:ilvl w:val="0"/>
          <w:numId w:val="4"/>
        </w:numPr>
        <w:ind w:left="450"/>
        <w:rPr>
          <w:sz w:val="22"/>
          <w:szCs w:val="22"/>
        </w:rPr>
      </w:pPr>
      <w:r w:rsidRPr="00482681">
        <w:rPr>
          <w:sz w:val="22"/>
          <w:szCs w:val="22"/>
        </w:rPr>
        <w:t xml:space="preserve">Blevins, C. E., Banes, K. E. Stephens, R. S., </w:t>
      </w:r>
      <w:r w:rsidRPr="00482681">
        <w:rPr>
          <w:b/>
          <w:sz w:val="22"/>
          <w:szCs w:val="22"/>
        </w:rPr>
        <w:t>Walker, D. D.,</w:t>
      </w:r>
      <w:r w:rsidRPr="00482681">
        <w:rPr>
          <w:sz w:val="22"/>
          <w:szCs w:val="22"/>
        </w:rPr>
        <w:t xml:space="preserve"> &amp; </w:t>
      </w:r>
      <w:proofErr w:type="spellStart"/>
      <w:r w:rsidRPr="00482681">
        <w:rPr>
          <w:sz w:val="22"/>
          <w:szCs w:val="22"/>
        </w:rPr>
        <w:t>Roffman</w:t>
      </w:r>
      <w:proofErr w:type="spellEnd"/>
      <w:r w:rsidRPr="00482681">
        <w:rPr>
          <w:sz w:val="22"/>
          <w:szCs w:val="22"/>
        </w:rPr>
        <w:t xml:space="preserve">, R. A. (2014).  </w:t>
      </w:r>
      <w:r w:rsidRPr="00FD533B">
        <w:rPr>
          <w:i/>
          <w:iCs/>
          <w:sz w:val="22"/>
          <w:szCs w:val="22"/>
        </w:rPr>
        <w:t>Examining various family and parental influences on heavy marijuana-using teens</w:t>
      </w:r>
      <w:r w:rsidRPr="00FD533B">
        <w:rPr>
          <w:sz w:val="22"/>
          <w:szCs w:val="22"/>
        </w:rPr>
        <w:t>.  48</w:t>
      </w:r>
      <w:r w:rsidRPr="00FD533B">
        <w:rPr>
          <w:sz w:val="22"/>
          <w:szCs w:val="22"/>
          <w:vertAlign w:val="superscript"/>
        </w:rPr>
        <w:t>th</w:t>
      </w:r>
      <w:r w:rsidRPr="00FD533B">
        <w:rPr>
          <w:sz w:val="22"/>
          <w:szCs w:val="22"/>
        </w:rPr>
        <w:t xml:space="preserve"> Association for Behavioral and Cognitive Therapies Annual Convention,</w:t>
      </w:r>
      <w:r w:rsidRPr="00482681">
        <w:rPr>
          <w:sz w:val="22"/>
          <w:szCs w:val="22"/>
        </w:rPr>
        <w:t xml:space="preserve"> Philadelphia, PA.</w:t>
      </w:r>
    </w:p>
    <w:p w14:paraId="7621F165" w14:textId="77777777" w:rsidR="009A4DCF" w:rsidRPr="00482681" w:rsidRDefault="009A4DCF" w:rsidP="00FF2ADF">
      <w:pPr>
        <w:ind w:left="450" w:hanging="360"/>
        <w:rPr>
          <w:sz w:val="22"/>
          <w:szCs w:val="22"/>
        </w:rPr>
      </w:pPr>
    </w:p>
    <w:p w14:paraId="0F36A329" w14:textId="77777777" w:rsidR="009A4DCF" w:rsidRPr="00482681" w:rsidRDefault="009A4DCF" w:rsidP="00EF6BDA">
      <w:pPr>
        <w:numPr>
          <w:ilvl w:val="0"/>
          <w:numId w:val="4"/>
        </w:numPr>
        <w:ind w:left="450"/>
        <w:rPr>
          <w:sz w:val="22"/>
          <w:szCs w:val="22"/>
        </w:rPr>
      </w:pPr>
      <w:r w:rsidRPr="00482681">
        <w:rPr>
          <w:sz w:val="22"/>
          <w:szCs w:val="22"/>
        </w:rPr>
        <w:t xml:space="preserve">Blevins, C. E., Banes, K. E. Stephens, R. S., </w:t>
      </w:r>
      <w:r w:rsidRPr="00482681">
        <w:rPr>
          <w:b/>
          <w:sz w:val="22"/>
          <w:szCs w:val="22"/>
        </w:rPr>
        <w:t>Walker, D. D.,</w:t>
      </w:r>
      <w:r w:rsidRPr="00482681">
        <w:rPr>
          <w:sz w:val="22"/>
          <w:szCs w:val="22"/>
        </w:rPr>
        <w:t xml:space="preserve"> &amp; </w:t>
      </w:r>
      <w:proofErr w:type="spellStart"/>
      <w:r w:rsidRPr="00482681">
        <w:rPr>
          <w:sz w:val="22"/>
          <w:szCs w:val="22"/>
        </w:rPr>
        <w:t>Roffman</w:t>
      </w:r>
      <w:proofErr w:type="spellEnd"/>
      <w:r w:rsidRPr="00482681">
        <w:rPr>
          <w:sz w:val="22"/>
          <w:szCs w:val="22"/>
        </w:rPr>
        <w:t xml:space="preserve">, R. A. (2014). </w:t>
      </w:r>
      <w:r w:rsidRPr="00FD533B">
        <w:rPr>
          <w:i/>
          <w:iCs/>
          <w:sz w:val="22"/>
          <w:szCs w:val="22"/>
        </w:rPr>
        <w:t xml:space="preserve"> The impact of motivational enhancement therapy on marijuana-related normative beliefs among heavy-using adolescents.  </w:t>
      </w:r>
      <w:r w:rsidRPr="00FD533B">
        <w:rPr>
          <w:iCs/>
          <w:sz w:val="22"/>
          <w:szCs w:val="22"/>
        </w:rPr>
        <w:t>48</w:t>
      </w:r>
      <w:r w:rsidRPr="00FD533B">
        <w:rPr>
          <w:iCs/>
          <w:sz w:val="22"/>
          <w:szCs w:val="22"/>
          <w:vertAlign w:val="superscript"/>
        </w:rPr>
        <w:t>th</w:t>
      </w:r>
      <w:r w:rsidRPr="00FD533B">
        <w:rPr>
          <w:iCs/>
          <w:sz w:val="22"/>
          <w:szCs w:val="22"/>
        </w:rPr>
        <w:t xml:space="preserve"> Association for Behavioral and Cognitive Therapies Annual Convention,</w:t>
      </w:r>
      <w:r w:rsidRPr="00482681">
        <w:rPr>
          <w:sz w:val="22"/>
          <w:szCs w:val="22"/>
        </w:rPr>
        <w:t xml:space="preserve"> Philadelphia, PA.</w:t>
      </w:r>
    </w:p>
    <w:p w14:paraId="3E1E0BED" w14:textId="77777777" w:rsidR="009A4DCF" w:rsidRPr="00482681" w:rsidRDefault="009A4DCF" w:rsidP="00FF2ADF">
      <w:pPr>
        <w:ind w:left="450" w:hanging="360"/>
        <w:rPr>
          <w:sz w:val="22"/>
          <w:szCs w:val="22"/>
        </w:rPr>
      </w:pPr>
    </w:p>
    <w:p w14:paraId="21BC4722" w14:textId="77777777" w:rsidR="009A4DCF" w:rsidRPr="00482681" w:rsidRDefault="009A4DCF" w:rsidP="00EF6BDA">
      <w:pPr>
        <w:numPr>
          <w:ilvl w:val="0"/>
          <w:numId w:val="4"/>
        </w:numPr>
        <w:ind w:left="450"/>
        <w:rPr>
          <w:sz w:val="22"/>
          <w:szCs w:val="22"/>
        </w:rPr>
      </w:pPr>
      <w:r w:rsidRPr="00482681">
        <w:rPr>
          <w:sz w:val="22"/>
          <w:szCs w:val="22"/>
        </w:rPr>
        <w:t xml:space="preserve">Blevins, C. E., Banes, K. E. Stephens, R. S., </w:t>
      </w:r>
      <w:r w:rsidRPr="00482681">
        <w:rPr>
          <w:b/>
          <w:sz w:val="22"/>
          <w:szCs w:val="22"/>
        </w:rPr>
        <w:t>Walker, D. D.,</w:t>
      </w:r>
      <w:r w:rsidRPr="00482681">
        <w:rPr>
          <w:sz w:val="22"/>
          <w:szCs w:val="22"/>
        </w:rPr>
        <w:t xml:space="preserve"> &amp; </w:t>
      </w:r>
      <w:proofErr w:type="spellStart"/>
      <w:r w:rsidRPr="00482681">
        <w:rPr>
          <w:sz w:val="22"/>
          <w:szCs w:val="22"/>
        </w:rPr>
        <w:t>Roffman</w:t>
      </w:r>
      <w:proofErr w:type="spellEnd"/>
      <w:r w:rsidRPr="00482681">
        <w:rPr>
          <w:sz w:val="22"/>
          <w:szCs w:val="22"/>
        </w:rPr>
        <w:t xml:space="preserve">, R. A. (2014).  </w:t>
      </w:r>
      <w:r w:rsidRPr="00FD533B">
        <w:rPr>
          <w:i/>
          <w:iCs/>
          <w:sz w:val="22"/>
          <w:szCs w:val="22"/>
        </w:rPr>
        <w:t>The relationship between trauma symptomatology, motives for marijuana use, and outcomes among heavy-using adolescents receiving motivational enhancement therapy.</w:t>
      </w:r>
      <w:r w:rsidRPr="00482681">
        <w:rPr>
          <w:sz w:val="22"/>
          <w:szCs w:val="22"/>
        </w:rPr>
        <w:t xml:space="preserve">  </w:t>
      </w:r>
      <w:r w:rsidRPr="00FD533B">
        <w:rPr>
          <w:iCs/>
          <w:sz w:val="22"/>
          <w:szCs w:val="22"/>
        </w:rPr>
        <w:t>30</w:t>
      </w:r>
      <w:r w:rsidRPr="00FD533B">
        <w:rPr>
          <w:iCs/>
          <w:sz w:val="22"/>
          <w:szCs w:val="22"/>
          <w:vertAlign w:val="superscript"/>
        </w:rPr>
        <w:t>th</w:t>
      </w:r>
      <w:r w:rsidRPr="00FD533B">
        <w:rPr>
          <w:iCs/>
          <w:sz w:val="22"/>
          <w:szCs w:val="22"/>
        </w:rPr>
        <w:t xml:space="preserve"> International Society for Traumatic Stress Studies Annual Convention,</w:t>
      </w:r>
      <w:r w:rsidRPr="00482681">
        <w:rPr>
          <w:sz w:val="22"/>
          <w:szCs w:val="22"/>
        </w:rPr>
        <w:t xml:space="preserve"> Miami, FL.</w:t>
      </w:r>
    </w:p>
    <w:p w14:paraId="4F01BA7E" w14:textId="77777777" w:rsidR="009A4DCF" w:rsidRPr="00482681" w:rsidRDefault="009A4DCF" w:rsidP="00FF2ADF">
      <w:pPr>
        <w:ind w:left="450" w:hanging="360"/>
        <w:rPr>
          <w:sz w:val="22"/>
          <w:szCs w:val="22"/>
        </w:rPr>
      </w:pPr>
    </w:p>
    <w:p w14:paraId="105C5722" w14:textId="77777777" w:rsidR="00787317" w:rsidRPr="00482681" w:rsidRDefault="00787317" w:rsidP="00EF6BDA">
      <w:pPr>
        <w:numPr>
          <w:ilvl w:val="0"/>
          <w:numId w:val="4"/>
        </w:numPr>
        <w:ind w:left="450"/>
        <w:rPr>
          <w:sz w:val="22"/>
          <w:szCs w:val="22"/>
        </w:rPr>
      </w:pPr>
      <w:r w:rsidRPr="00482681">
        <w:rPr>
          <w:b/>
          <w:bCs/>
          <w:sz w:val="22"/>
          <w:szCs w:val="22"/>
        </w:rPr>
        <w:t>Walker, D.D.,</w:t>
      </w:r>
      <w:r w:rsidRPr="00482681">
        <w:rPr>
          <w:sz w:val="22"/>
          <w:szCs w:val="22"/>
        </w:rPr>
        <w:t xml:space="preserve"> C. Neighbors, T. Walton, </w:t>
      </w:r>
      <w:proofErr w:type="spellStart"/>
      <w:r w:rsidRPr="00482681">
        <w:rPr>
          <w:sz w:val="22"/>
          <w:szCs w:val="22"/>
        </w:rPr>
        <w:t>Roffman</w:t>
      </w:r>
      <w:proofErr w:type="spellEnd"/>
      <w:r w:rsidRPr="00482681">
        <w:rPr>
          <w:sz w:val="22"/>
          <w:szCs w:val="22"/>
        </w:rPr>
        <w:t xml:space="preserve">, R., </w:t>
      </w:r>
      <w:proofErr w:type="spellStart"/>
      <w:r w:rsidRPr="00482681">
        <w:rPr>
          <w:sz w:val="22"/>
          <w:szCs w:val="22"/>
        </w:rPr>
        <w:t>Kaysen</w:t>
      </w:r>
      <w:proofErr w:type="spellEnd"/>
      <w:r w:rsidRPr="00482681">
        <w:rPr>
          <w:sz w:val="22"/>
          <w:szCs w:val="22"/>
        </w:rPr>
        <w:t xml:space="preserve">, D., &amp; </w:t>
      </w:r>
      <w:proofErr w:type="spellStart"/>
      <w:r w:rsidRPr="00482681">
        <w:rPr>
          <w:sz w:val="22"/>
          <w:szCs w:val="22"/>
        </w:rPr>
        <w:t>Mbilinyi</w:t>
      </w:r>
      <w:proofErr w:type="spellEnd"/>
      <w:r w:rsidRPr="00482681">
        <w:rPr>
          <w:sz w:val="22"/>
          <w:szCs w:val="22"/>
        </w:rPr>
        <w:t xml:space="preserve">, L.  (August 2014). </w:t>
      </w:r>
      <w:r w:rsidRPr="00482681">
        <w:rPr>
          <w:i/>
          <w:sz w:val="22"/>
          <w:szCs w:val="22"/>
        </w:rPr>
        <w:t xml:space="preserve">Attracting substance abusing soldiers to voluntarily take stock of their use: Preliminary outcomes from the warrior check-up MET intervention. </w:t>
      </w:r>
      <w:r w:rsidRPr="00482681">
        <w:rPr>
          <w:sz w:val="22"/>
          <w:szCs w:val="22"/>
        </w:rPr>
        <w:t>Paper presented at the Military Health System Research Symposium, Fort Lauderdale, FL.</w:t>
      </w:r>
    </w:p>
    <w:p w14:paraId="41876148" w14:textId="77777777" w:rsidR="00787317" w:rsidRPr="00482681" w:rsidRDefault="00787317" w:rsidP="00FF2ADF">
      <w:pPr>
        <w:autoSpaceDE w:val="0"/>
        <w:autoSpaceDN w:val="0"/>
        <w:adjustRightInd w:val="0"/>
        <w:ind w:left="450" w:hanging="360"/>
        <w:rPr>
          <w:bCs/>
          <w:sz w:val="22"/>
          <w:szCs w:val="22"/>
        </w:rPr>
      </w:pPr>
    </w:p>
    <w:p w14:paraId="01ABEE43" w14:textId="77777777" w:rsidR="004F2E4C" w:rsidRPr="00482681" w:rsidRDefault="004F2E4C" w:rsidP="00EF6BDA">
      <w:pPr>
        <w:numPr>
          <w:ilvl w:val="0"/>
          <w:numId w:val="4"/>
        </w:numPr>
        <w:autoSpaceDE w:val="0"/>
        <w:autoSpaceDN w:val="0"/>
        <w:adjustRightInd w:val="0"/>
        <w:ind w:left="450"/>
        <w:rPr>
          <w:bCs/>
          <w:sz w:val="22"/>
          <w:szCs w:val="22"/>
        </w:rPr>
      </w:pPr>
      <w:r w:rsidRPr="00482681">
        <w:rPr>
          <w:b/>
          <w:bCs/>
          <w:sz w:val="22"/>
          <w:szCs w:val="22"/>
        </w:rPr>
        <w:t>Walker, D.D.,</w:t>
      </w:r>
      <w:r w:rsidRPr="00482681">
        <w:rPr>
          <w:bCs/>
          <w:sz w:val="22"/>
          <w:szCs w:val="22"/>
        </w:rPr>
        <w:t xml:space="preserve"> Stephens, R.S., &amp; </w:t>
      </w:r>
      <w:proofErr w:type="spellStart"/>
      <w:r w:rsidRPr="00482681">
        <w:rPr>
          <w:bCs/>
          <w:sz w:val="22"/>
          <w:szCs w:val="22"/>
        </w:rPr>
        <w:t>Roffman</w:t>
      </w:r>
      <w:proofErr w:type="spellEnd"/>
      <w:r w:rsidRPr="00482681">
        <w:rPr>
          <w:bCs/>
          <w:sz w:val="22"/>
          <w:szCs w:val="22"/>
        </w:rPr>
        <w:t>, R.A. (2014, June).</w:t>
      </w:r>
      <w:r w:rsidRPr="00482681">
        <w:rPr>
          <w:bCs/>
          <w:i/>
          <w:sz w:val="22"/>
          <w:szCs w:val="22"/>
        </w:rPr>
        <w:t xml:space="preserve"> Preliminary results from the Teen Marijuana Check-Up: Testing the effect of motivational enhancement check-ins.  </w:t>
      </w:r>
      <w:r w:rsidR="00787317" w:rsidRPr="00482681">
        <w:rPr>
          <w:bCs/>
          <w:sz w:val="22"/>
          <w:szCs w:val="22"/>
        </w:rPr>
        <w:t xml:space="preserve">Paper </w:t>
      </w:r>
      <w:r w:rsidRPr="00482681">
        <w:rPr>
          <w:bCs/>
          <w:sz w:val="22"/>
          <w:szCs w:val="22"/>
        </w:rPr>
        <w:t>presented at the International Conference on Motivational Interviewing, Amsterdam, Netherlands.</w:t>
      </w:r>
    </w:p>
    <w:p w14:paraId="3BE0316B" w14:textId="77777777" w:rsidR="004F2E4C" w:rsidRPr="00482681" w:rsidRDefault="004F2E4C" w:rsidP="00FF2ADF">
      <w:pPr>
        <w:autoSpaceDE w:val="0"/>
        <w:autoSpaceDN w:val="0"/>
        <w:adjustRightInd w:val="0"/>
        <w:ind w:left="450" w:hanging="360"/>
        <w:rPr>
          <w:bCs/>
          <w:sz w:val="22"/>
          <w:szCs w:val="22"/>
        </w:rPr>
      </w:pPr>
    </w:p>
    <w:p w14:paraId="22D4AEBE" w14:textId="77777777" w:rsidR="004F2E4C" w:rsidRPr="00482681" w:rsidRDefault="004F2E4C" w:rsidP="00EF6BDA">
      <w:pPr>
        <w:numPr>
          <w:ilvl w:val="0"/>
          <w:numId w:val="4"/>
        </w:numPr>
        <w:autoSpaceDE w:val="0"/>
        <w:autoSpaceDN w:val="0"/>
        <w:adjustRightInd w:val="0"/>
        <w:ind w:left="450"/>
        <w:rPr>
          <w:bCs/>
          <w:sz w:val="22"/>
          <w:szCs w:val="22"/>
        </w:rPr>
      </w:pPr>
      <w:r w:rsidRPr="00482681">
        <w:rPr>
          <w:bCs/>
          <w:sz w:val="22"/>
          <w:szCs w:val="22"/>
        </w:rPr>
        <w:t xml:space="preserve">Stephens, R.S., </w:t>
      </w:r>
      <w:r w:rsidRPr="00482681">
        <w:rPr>
          <w:b/>
          <w:bCs/>
          <w:sz w:val="22"/>
          <w:szCs w:val="22"/>
        </w:rPr>
        <w:t>Walker, D.D.,</w:t>
      </w:r>
      <w:r w:rsidRPr="00482681">
        <w:rPr>
          <w:bCs/>
          <w:sz w:val="22"/>
          <w:szCs w:val="22"/>
        </w:rPr>
        <w:t xml:space="preserve"> &amp; </w:t>
      </w:r>
      <w:proofErr w:type="spellStart"/>
      <w:r w:rsidRPr="00482681">
        <w:rPr>
          <w:bCs/>
          <w:sz w:val="22"/>
          <w:szCs w:val="22"/>
        </w:rPr>
        <w:t>Roffman</w:t>
      </w:r>
      <w:proofErr w:type="spellEnd"/>
      <w:r w:rsidRPr="00482681">
        <w:rPr>
          <w:bCs/>
          <w:sz w:val="22"/>
          <w:szCs w:val="22"/>
        </w:rPr>
        <w:t xml:space="preserve">, R.A. (2014, June). </w:t>
      </w:r>
      <w:r w:rsidRPr="00482681">
        <w:rPr>
          <w:bCs/>
          <w:i/>
          <w:sz w:val="22"/>
          <w:szCs w:val="22"/>
        </w:rPr>
        <w:t xml:space="preserve">Mechanisms of MET effects in marijuana using adolescents: Social norms and self-efficacy. </w:t>
      </w:r>
      <w:r w:rsidRPr="00482681">
        <w:rPr>
          <w:bCs/>
          <w:sz w:val="22"/>
          <w:szCs w:val="22"/>
        </w:rPr>
        <w:t>Paper presented at the International Conference on Motivational Interviewing, Amsterdam, Netherlands.</w:t>
      </w:r>
    </w:p>
    <w:p w14:paraId="54406379" w14:textId="77777777" w:rsidR="004F2E4C" w:rsidRPr="00482681" w:rsidRDefault="004F2E4C" w:rsidP="00FF2ADF">
      <w:pPr>
        <w:autoSpaceDE w:val="0"/>
        <w:autoSpaceDN w:val="0"/>
        <w:adjustRightInd w:val="0"/>
        <w:ind w:left="450" w:hanging="360"/>
        <w:rPr>
          <w:bCs/>
          <w:sz w:val="22"/>
          <w:szCs w:val="22"/>
        </w:rPr>
      </w:pPr>
    </w:p>
    <w:p w14:paraId="4534F87E" w14:textId="77777777" w:rsidR="00991209" w:rsidRPr="00482681" w:rsidRDefault="00991209" w:rsidP="00EF6BDA">
      <w:pPr>
        <w:numPr>
          <w:ilvl w:val="0"/>
          <w:numId w:val="4"/>
        </w:numPr>
        <w:autoSpaceDE w:val="0"/>
        <w:autoSpaceDN w:val="0"/>
        <w:adjustRightInd w:val="0"/>
        <w:ind w:left="450"/>
        <w:rPr>
          <w:bCs/>
          <w:sz w:val="22"/>
          <w:szCs w:val="22"/>
        </w:rPr>
      </w:pPr>
      <w:r w:rsidRPr="00482681">
        <w:rPr>
          <w:bCs/>
          <w:sz w:val="22"/>
          <w:szCs w:val="22"/>
        </w:rPr>
        <w:lastRenderedPageBreak/>
        <w:t xml:space="preserve">Blevins, C., Banes, K., Stephens, R. </w:t>
      </w:r>
      <w:r w:rsidRPr="00482681">
        <w:rPr>
          <w:b/>
          <w:bCs/>
          <w:sz w:val="22"/>
          <w:szCs w:val="22"/>
        </w:rPr>
        <w:t>Walker, D.D.,</w:t>
      </w:r>
      <w:r w:rsidRPr="00482681">
        <w:rPr>
          <w:bCs/>
          <w:sz w:val="22"/>
          <w:szCs w:val="22"/>
        </w:rPr>
        <w:t xml:space="preserve"> &amp; </w:t>
      </w:r>
      <w:proofErr w:type="spellStart"/>
      <w:r w:rsidRPr="00482681">
        <w:rPr>
          <w:bCs/>
          <w:sz w:val="22"/>
          <w:szCs w:val="22"/>
        </w:rPr>
        <w:t>Roffman</w:t>
      </w:r>
      <w:proofErr w:type="spellEnd"/>
      <w:r w:rsidRPr="00482681">
        <w:rPr>
          <w:bCs/>
          <w:sz w:val="22"/>
          <w:szCs w:val="22"/>
        </w:rPr>
        <w:t xml:space="preserve">, R. (2013, November). </w:t>
      </w:r>
      <w:r w:rsidRPr="00482681">
        <w:rPr>
          <w:bCs/>
          <w:i/>
          <w:sz w:val="22"/>
          <w:szCs w:val="22"/>
        </w:rPr>
        <w:t xml:space="preserve">The implications of marijuana policy changes in Washington in adolescent marijuana use. </w:t>
      </w:r>
      <w:r w:rsidRPr="00482681">
        <w:rPr>
          <w:bCs/>
          <w:sz w:val="22"/>
          <w:szCs w:val="22"/>
        </w:rPr>
        <w:t>Poster presented at the Association for Behavioral and Cognitive Therapies, Nashville, TN.</w:t>
      </w:r>
    </w:p>
    <w:p w14:paraId="1C2DC3F4" w14:textId="77777777" w:rsidR="00991209" w:rsidRPr="00482681" w:rsidRDefault="00991209" w:rsidP="00FF2ADF">
      <w:pPr>
        <w:autoSpaceDE w:val="0"/>
        <w:autoSpaceDN w:val="0"/>
        <w:adjustRightInd w:val="0"/>
        <w:ind w:left="450" w:hanging="360"/>
        <w:rPr>
          <w:bCs/>
          <w:sz w:val="22"/>
          <w:szCs w:val="22"/>
        </w:rPr>
      </w:pPr>
    </w:p>
    <w:p w14:paraId="22C33ABD" w14:textId="77777777" w:rsidR="00991209" w:rsidRPr="00482681" w:rsidRDefault="00991209" w:rsidP="00EF6BDA">
      <w:pPr>
        <w:numPr>
          <w:ilvl w:val="0"/>
          <w:numId w:val="4"/>
        </w:numPr>
        <w:autoSpaceDE w:val="0"/>
        <w:autoSpaceDN w:val="0"/>
        <w:adjustRightInd w:val="0"/>
        <w:ind w:left="450"/>
        <w:rPr>
          <w:bCs/>
          <w:sz w:val="22"/>
          <w:szCs w:val="22"/>
        </w:rPr>
      </w:pPr>
      <w:r w:rsidRPr="00482681">
        <w:rPr>
          <w:bCs/>
          <w:sz w:val="22"/>
          <w:szCs w:val="22"/>
        </w:rPr>
        <w:t xml:space="preserve">Banes, K., </w:t>
      </w:r>
      <w:r w:rsidR="005744E8" w:rsidRPr="00482681">
        <w:rPr>
          <w:bCs/>
          <w:sz w:val="22"/>
          <w:szCs w:val="22"/>
        </w:rPr>
        <w:t xml:space="preserve">Stephens, R.S., </w:t>
      </w:r>
      <w:r w:rsidR="005744E8" w:rsidRPr="00482681">
        <w:rPr>
          <w:b/>
          <w:bCs/>
          <w:sz w:val="22"/>
          <w:szCs w:val="22"/>
        </w:rPr>
        <w:t>Walker, D.D.,</w:t>
      </w:r>
      <w:r w:rsidR="005744E8" w:rsidRPr="00482681">
        <w:rPr>
          <w:bCs/>
          <w:sz w:val="22"/>
          <w:szCs w:val="22"/>
        </w:rPr>
        <w:t xml:space="preserve"> &amp; </w:t>
      </w:r>
      <w:proofErr w:type="spellStart"/>
      <w:r w:rsidR="005744E8" w:rsidRPr="00482681">
        <w:rPr>
          <w:bCs/>
          <w:sz w:val="22"/>
          <w:szCs w:val="22"/>
        </w:rPr>
        <w:t>Roffman</w:t>
      </w:r>
      <w:proofErr w:type="spellEnd"/>
      <w:r w:rsidR="005744E8" w:rsidRPr="00482681">
        <w:rPr>
          <w:bCs/>
          <w:sz w:val="22"/>
          <w:szCs w:val="22"/>
        </w:rPr>
        <w:t xml:space="preserve">, R.A. (2013, November). </w:t>
      </w:r>
      <w:r w:rsidR="00FF4694" w:rsidRPr="00482681">
        <w:rPr>
          <w:bCs/>
          <w:i/>
          <w:sz w:val="22"/>
          <w:szCs w:val="22"/>
        </w:rPr>
        <w:t xml:space="preserve">Characteristics of spice use among adolescent marijuana users. </w:t>
      </w:r>
      <w:r w:rsidR="00FF4694" w:rsidRPr="00482681">
        <w:rPr>
          <w:bCs/>
          <w:sz w:val="22"/>
          <w:szCs w:val="22"/>
        </w:rPr>
        <w:t>Poster presented at the Association for Behavioral and Cognitive Therapies, Nashville, TN.</w:t>
      </w:r>
    </w:p>
    <w:p w14:paraId="36B128FF" w14:textId="77777777" w:rsidR="00991209" w:rsidRPr="00482681" w:rsidRDefault="00991209" w:rsidP="00FF2ADF">
      <w:pPr>
        <w:pStyle w:val="ListParagraph"/>
        <w:ind w:left="450" w:hanging="360"/>
        <w:rPr>
          <w:b/>
          <w:bCs/>
          <w:sz w:val="22"/>
          <w:szCs w:val="22"/>
        </w:rPr>
      </w:pPr>
    </w:p>
    <w:p w14:paraId="457E8B4A" w14:textId="77777777" w:rsidR="00600A34" w:rsidRPr="00482681" w:rsidRDefault="00600A34" w:rsidP="00EF6BDA">
      <w:pPr>
        <w:numPr>
          <w:ilvl w:val="0"/>
          <w:numId w:val="4"/>
        </w:numPr>
        <w:autoSpaceDE w:val="0"/>
        <w:autoSpaceDN w:val="0"/>
        <w:adjustRightInd w:val="0"/>
        <w:ind w:left="450"/>
        <w:rPr>
          <w:bCs/>
          <w:sz w:val="22"/>
          <w:szCs w:val="22"/>
        </w:rPr>
      </w:pPr>
      <w:r w:rsidRPr="00482681">
        <w:rPr>
          <w:b/>
          <w:bCs/>
          <w:sz w:val="22"/>
          <w:szCs w:val="22"/>
        </w:rPr>
        <w:t>Walker, D.D</w:t>
      </w:r>
      <w:r w:rsidRPr="00482681">
        <w:rPr>
          <w:bCs/>
          <w:sz w:val="22"/>
          <w:szCs w:val="22"/>
        </w:rPr>
        <w:t xml:space="preserve">., Walton, T., </w:t>
      </w:r>
      <w:proofErr w:type="spellStart"/>
      <w:r w:rsidRPr="00482681">
        <w:rPr>
          <w:bCs/>
          <w:sz w:val="22"/>
          <w:szCs w:val="22"/>
        </w:rPr>
        <w:t>Kaysen</w:t>
      </w:r>
      <w:proofErr w:type="spellEnd"/>
      <w:r w:rsidRPr="00482681">
        <w:rPr>
          <w:bCs/>
          <w:sz w:val="22"/>
          <w:szCs w:val="22"/>
        </w:rPr>
        <w:t xml:space="preserve">, D., </w:t>
      </w:r>
      <w:proofErr w:type="spellStart"/>
      <w:r w:rsidRPr="00482681">
        <w:rPr>
          <w:bCs/>
          <w:sz w:val="22"/>
          <w:szCs w:val="22"/>
        </w:rPr>
        <w:t>Mbilinyi</w:t>
      </w:r>
      <w:proofErr w:type="spellEnd"/>
      <w:r w:rsidRPr="00482681">
        <w:rPr>
          <w:bCs/>
          <w:sz w:val="22"/>
          <w:szCs w:val="22"/>
        </w:rPr>
        <w:t xml:space="preserve">, L., Neighbors, C., &amp; </w:t>
      </w:r>
      <w:proofErr w:type="spellStart"/>
      <w:r w:rsidRPr="00482681">
        <w:rPr>
          <w:bCs/>
          <w:sz w:val="22"/>
          <w:szCs w:val="22"/>
        </w:rPr>
        <w:t>Roffman</w:t>
      </w:r>
      <w:proofErr w:type="spellEnd"/>
      <w:r w:rsidRPr="00482681">
        <w:rPr>
          <w:bCs/>
          <w:sz w:val="22"/>
          <w:szCs w:val="22"/>
        </w:rPr>
        <w:t xml:space="preserve">, R.A. (2012, November). </w:t>
      </w:r>
      <w:r w:rsidRPr="00482681">
        <w:rPr>
          <w:bCs/>
          <w:i/>
          <w:sz w:val="22"/>
          <w:szCs w:val="22"/>
        </w:rPr>
        <w:t xml:space="preserve">Motivating treatment engagement among active duty army personnel with co-morbid substance abuse disorder and </w:t>
      </w:r>
      <w:proofErr w:type="spellStart"/>
      <w:r w:rsidRPr="00482681">
        <w:rPr>
          <w:bCs/>
          <w:i/>
          <w:sz w:val="22"/>
          <w:szCs w:val="22"/>
        </w:rPr>
        <w:t>post traumatic</w:t>
      </w:r>
      <w:proofErr w:type="spellEnd"/>
      <w:r w:rsidRPr="00482681">
        <w:rPr>
          <w:bCs/>
          <w:i/>
          <w:sz w:val="22"/>
          <w:szCs w:val="22"/>
        </w:rPr>
        <w:t xml:space="preserve"> stress disorder: Applications from the warrior check-up. </w:t>
      </w:r>
      <w:r w:rsidRPr="00482681">
        <w:rPr>
          <w:bCs/>
          <w:sz w:val="22"/>
          <w:szCs w:val="22"/>
        </w:rPr>
        <w:t>Paper presented at the annual meeting of the International Society for Traumatic Stress Studies, Los Angeles, CA.</w:t>
      </w:r>
    </w:p>
    <w:p w14:paraId="22B268C1" w14:textId="77777777" w:rsidR="00600A34" w:rsidRPr="00482681" w:rsidRDefault="00600A34" w:rsidP="00FF2ADF">
      <w:pPr>
        <w:autoSpaceDE w:val="0"/>
        <w:autoSpaceDN w:val="0"/>
        <w:adjustRightInd w:val="0"/>
        <w:ind w:left="450" w:hanging="360"/>
        <w:rPr>
          <w:bCs/>
          <w:sz w:val="22"/>
          <w:szCs w:val="22"/>
        </w:rPr>
      </w:pPr>
    </w:p>
    <w:p w14:paraId="316989E8" w14:textId="77777777" w:rsidR="00600A34" w:rsidRPr="00482681" w:rsidRDefault="00600A34" w:rsidP="00EF6BDA">
      <w:pPr>
        <w:numPr>
          <w:ilvl w:val="0"/>
          <w:numId w:val="4"/>
        </w:numPr>
        <w:autoSpaceDE w:val="0"/>
        <w:autoSpaceDN w:val="0"/>
        <w:adjustRightInd w:val="0"/>
        <w:ind w:left="450"/>
        <w:rPr>
          <w:bCs/>
          <w:sz w:val="22"/>
          <w:szCs w:val="22"/>
        </w:rPr>
      </w:pPr>
      <w:r w:rsidRPr="00482681">
        <w:rPr>
          <w:bCs/>
          <w:sz w:val="22"/>
          <w:szCs w:val="22"/>
        </w:rPr>
        <w:t xml:space="preserve">Walton, T., </w:t>
      </w:r>
      <w:r w:rsidRPr="00482681">
        <w:rPr>
          <w:b/>
          <w:bCs/>
          <w:sz w:val="22"/>
          <w:szCs w:val="22"/>
        </w:rPr>
        <w:t>Walker, D.D.,</w:t>
      </w:r>
      <w:r w:rsidRPr="00482681">
        <w:rPr>
          <w:bCs/>
          <w:sz w:val="22"/>
          <w:szCs w:val="22"/>
        </w:rPr>
        <w:t xml:space="preserve"> </w:t>
      </w:r>
      <w:proofErr w:type="spellStart"/>
      <w:r w:rsidRPr="00482681">
        <w:rPr>
          <w:bCs/>
          <w:sz w:val="22"/>
          <w:szCs w:val="22"/>
        </w:rPr>
        <w:t>Kaysen</w:t>
      </w:r>
      <w:proofErr w:type="spellEnd"/>
      <w:r w:rsidRPr="00482681">
        <w:rPr>
          <w:bCs/>
          <w:sz w:val="22"/>
          <w:szCs w:val="22"/>
        </w:rPr>
        <w:t xml:space="preserve">, D., </w:t>
      </w:r>
      <w:proofErr w:type="spellStart"/>
      <w:r w:rsidRPr="00482681">
        <w:rPr>
          <w:bCs/>
          <w:sz w:val="22"/>
          <w:szCs w:val="22"/>
        </w:rPr>
        <w:t>Roffman</w:t>
      </w:r>
      <w:proofErr w:type="spellEnd"/>
      <w:r w:rsidRPr="00482681">
        <w:rPr>
          <w:bCs/>
          <w:sz w:val="22"/>
          <w:szCs w:val="22"/>
        </w:rPr>
        <w:t xml:space="preserve">, R.A., </w:t>
      </w:r>
      <w:proofErr w:type="spellStart"/>
      <w:r w:rsidRPr="00482681">
        <w:rPr>
          <w:bCs/>
          <w:sz w:val="22"/>
          <w:szCs w:val="22"/>
        </w:rPr>
        <w:t>Mbilinyi</w:t>
      </w:r>
      <w:proofErr w:type="spellEnd"/>
      <w:r w:rsidRPr="00482681">
        <w:rPr>
          <w:bCs/>
          <w:sz w:val="22"/>
          <w:szCs w:val="22"/>
        </w:rPr>
        <w:t xml:space="preserve">, L., Neighbors, C. (2012, November). </w:t>
      </w:r>
      <w:r w:rsidRPr="00482681">
        <w:rPr>
          <w:bCs/>
          <w:i/>
          <w:sz w:val="22"/>
          <w:szCs w:val="22"/>
        </w:rPr>
        <w:t>Reaching soldiers with untreated comorbid PTSD and substance abuse disorder: Lessons learned from the warrior check-up study.</w:t>
      </w:r>
      <w:r w:rsidRPr="00482681">
        <w:rPr>
          <w:bCs/>
          <w:sz w:val="22"/>
          <w:szCs w:val="22"/>
        </w:rPr>
        <w:t xml:space="preserve"> Poster presented at the International Society for Traumatic Stress Studies, Los Angeles, CA. </w:t>
      </w:r>
    </w:p>
    <w:p w14:paraId="38DC624C" w14:textId="77777777" w:rsidR="00600A34" w:rsidRPr="00482681" w:rsidRDefault="00600A34" w:rsidP="00FF2ADF">
      <w:pPr>
        <w:autoSpaceDE w:val="0"/>
        <w:autoSpaceDN w:val="0"/>
        <w:adjustRightInd w:val="0"/>
        <w:ind w:left="450" w:hanging="360"/>
        <w:rPr>
          <w:bCs/>
          <w:sz w:val="22"/>
          <w:szCs w:val="22"/>
        </w:rPr>
      </w:pPr>
    </w:p>
    <w:p w14:paraId="79B3CF5A" w14:textId="77777777" w:rsidR="00A80091" w:rsidRPr="00482681" w:rsidRDefault="001F300B" w:rsidP="00EF6BDA">
      <w:pPr>
        <w:numPr>
          <w:ilvl w:val="0"/>
          <w:numId w:val="4"/>
        </w:numPr>
        <w:autoSpaceDE w:val="0"/>
        <w:autoSpaceDN w:val="0"/>
        <w:adjustRightInd w:val="0"/>
        <w:ind w:left="450"/>
        <w:rPr>
          <w:bCs/>
          <w:sz w:val="22"/>
          <w:szCs w:val="22"/>
        </w:rPr>
      </w:pPr>
      <w:r w:rsidRPr="00482681">
        <w:rPr>
          <w:bCs/>
          <w:sz w:val="22"/>
          <w:szCs w:val="22"/>
        </w:rPr>
        <w:t xml:space="preserve">Banes, K.E., Blevins, C.E., Fox, C.L., Stephens, R.S., </w:t>
      </w:r>
      <w:r w:rsidRPr="00482681">
        <w:rPr>
          <w:b/>
          <w:bCs/>
          <w:sz w:val="22"/>
          <w:szCs w:val="22"/>
        </w:rPr>
        <w:t>Walker, D.D.,</w:t>
      </w:r>
      <w:r w:rsidRPr="00482681">
        <w:rPr>
          <w:bCs/>
          <w:sz w:val="22"/>
          <w:szCs w:val="22"/>
        </w:rPr>
        <w:t xml:space="preserve"> &amp; </w:t>
      </w:r>
      <w:proofErr w:type="spellStart"/>
      <w:r w:rsidRPr="00482681">
        <w:rPr>
          <w:bCs/>
          <w:sz w:val="22"/>
          <w:szCs w:val="22"/>
        </w:rPr>
        <w:t>Roffman</w:t>
      </w:r>
      <w:proofErr w:type="spellEnd"/>
      <w:r w:rsidRPr="00482681">
        <w:rPr>
          <w:bCs/>
          <w:sz w:val="22"/>
          <w:szCs w:val="22"/>
        </w:rPr>
        <w:t xml:space="preserve">, R.A. (2012, November).  </w:t>
      </w:r>
      <w:r w:rsidRPr="00482681">
        <w:rPr>
          <w:bCs/>
          <w:i/>
          <w:sz w:val="22"/>
          <w:szCs w:val="22"/>
        </w:rPr>
        <w:t>The relationship between general causality orientation</w:t>
      </w:r>
      <w:r w:rsidR="00A80091" w:rsidRPr="00482681">
        <w:rPr>
          <w:bCs/>
          <w:i/>
          <w:sz w:val="22"/>
          <w:szCs w:val="22"/>
        </w:rPr>
        <w:t xml:space="preserve"> and treatment outcome among marijuana-dependent adults. </w:t>
      </w:r>
      <w:r w:rsidR="00162286" w:rsidRPr="00482681">
        <w:rPr>
          <w:bCs/>
          <w:sz w:val="22"/>
          <w:szCs w:val="22"/>
        </w:rPr>
        <w:t>Poster</w:t>
      </w:r>
      <w:r w:rsidR="00A80091" w:rsidRPr="00482681">
        <w:rPr>
          <w:bCs/>
          <w:sz w:val="22"/>
          <w:szCs w:val="22"/>
        </w:rPr>
        <w:t xml:space="preserve"> presented at the annual meeting of the Association for Behavioral and Cognitive Therapies, Baltimore, MD</w:t>
      </w:r>
      <w:r w:rsidR="00A80091" w:rsidRPr="00482681">
        <w:rPr>
          <w:bCs/>
          <w:i/>
          <w:sz w:val="22"/>
          <w:szCs w:val="22"/>
        </w:rPr>
        <w:t>.</w:t>
      </w:r>
    </w:p>
    <w:p w14:paraId="0226B66C" w14:textId="77777777" w:rsidR="001D38B6" w:rsidRPr="00482681" w:rsidRDefault="001D38B6" w:rsidP="00FF2ADF">
      <w:pPr>
        <w:autoSpaceDE w:val="0"/>
        <w:autoSpaceDN w:val="0"/>
        <w:adjustRightInd w:val="0"/>
        <w:ind w:left="450" w:hanging="360"/>
        <w:rPr>
          <w:bCs/>
          <w:sz w:val="22"/>
          <w:szCs w:val="22"/>
        </w:rPr>
      </w:pPr>
    </w:p>
    <w:p w14:paraId="2230F121" w14:textId="77777777" w:rsidR="001F300B" w:rsidRPr="00482681" w:rsidRDefault="00A80091" w:rsidP="00EF6BDA">
      <w:pPr>
        <w:numPr>
          <w:ilvl w:val="0"/>
          <w:numId w:val="4"/>
        </w:numPr>
        <w:autoSpaceDE w:val="0"/>
        <w:autoSpaceDN w:val="0"/>
        <w:adjustRightInd w:val="0"/>
        <w:ind w:left="450"/>
        <w:rPr>
          <w:bCs/>
          <w:sz w:val="22"/>
          <w:szCs w:val="22"/>
        </w:rPr>
      </w:pPr>
      <w:r w:rsidRPr="00482681">
        <w:rPr>
          <w:bCs/>
          <w:sz w:val="22"/>
          <w:szCs w:val="22"/>
        </w:rPr>
        <w:t xml:space="preserve">Banes, K.E., Stephens, R.S., </w:t>
      </w:r>
      <w:r w:rsidRPr="00482681">
        <w:rPr>
          <w:b/>
          <w:bCs/>
          <w:sz w:val="22"/>
          <w:szCs w:val="22"/>
        </w:rPr>
        <w:t>Walker, D.D.,</w:t>
      </w:r>
      <w:r w:rsidRPr="00482681">
        <w:rPr>
          <w:bCs/>
          <w:sz w:val="22"/>
          <w:szCs w:val="22"/>
        </w:rPr>
        <w:t xml:space="preserve"> &amp; </w:t>
      </w:r>
      <w:proofErr w:type="spellStart"/>
      <w:r w:rsidRPr="00482681">
        <w:rPr>
          <w:bCs/>
          <w:sz w:val="22"/>
          <w:szCs w:val="22"/>
        </w:rPr>
        <w:t>Roffman</w:t>
      </w:r>
      <w:proofErr w:type="spellEnd"/>
      <w:r w:rsidRPr="00482681">
        <w:rPr>
          <w:bCs/>
          <w:sz w:val="22"/>
          <w:szCs w:val="22"/>
        </w:rPr>
        <w:t xml:space="preserve">, R.A. (2012, November).  </w:t>
      </w:r>
      <w:r w:rsidRPr="00482681">
        <w:rPr>
          <w:bCs/>
          <w:i/>
          <w:sz w:val="22"/>
          <w:szCs w:val="22"/>
        </w:rPr>
        <w:t xml:space="preserve">Congruence between life goals and reducing marijuana use predicts post-intervention reductions in marijuana use. </w:t>
      </w:r>
      <w:r w:rsidR="001D38B6" w:rsidRPr="00482681">
        <w:rPr>
          <w:bCs/>
          <w:sz w:val="22"/>
          <w:szCs w:val="22"/>
        </w:rPr>
        <w:t>Poster to be presented at the annual meeting of the Association for Behavioral and Cognitive Therapies, Baltimore, MD</w:t>
      </w:r>
      <w:r w:rsidR="001D38B6" w:rsidRPr="00482681">
        <w:rPr>
          <w:bCs/>
          <w:i/>
          <w:sz w:val="22"/>
          <w:szCs w:val="22"/>
        </w:rPr>
        <w:t>.</w:t>
      </w:r>
    </w:p>
    <w:p w14:paraId="4A9F32B1" w14:textId="77777777" w:rsidR="001D38B6" w:rsidRPr="00482681" w:rsidRDefault="001D38B6" w:rsidP="00FF2ADF">
      <w:pPr>
        <w:autoSpaceDE w:val="0"/>
        <w:autoSpaceDN w:val="0"/>
        <w:adjustRightInd w:val="0"/>
        <w:ind w:left="450" w:hanging="360"/>
        <w:rPr>
          <w:bCs/>
          <w:sz w:val="22"/>
          <w:szCs w:val="22"/>
        </w:rPr>
      </w:pPr>
    </w:p>
    <w:p w14:paraId="58688784" w14:textId="77777777" w:rsidR="00D67A3E" w:rsidRPr="00482681" w:rsidRDefault="00D67A3E" w:rsidP="00EF6BDA">
      <w:pPr>
        <w:numPr>
          <w:ilvl w:val="0"/>
          <w:numId w:val="4"/>
        </w:numPr>
        <w:autoSpaceDE w:val="0"/>
        <w:autoSpaceDN w:val="0"/>
        <w:adjustRightInd w:val="0"/>
        <w:ind w:left="450"/>
        <w:rPr>
          <w:bCs/>
          <w:sz w:val="22"/>
          <w:szCs w:val="22"/>
        </w:rPr>
      </w:pPr>
      <w:r w:rsidRPr="00482681">
        <w:rPr>
          <w:b/>
          <w:bCs/>
          <w:sz w:val="22"/>
          <w:szCs w:val="22"/>
        </w:rPr>
        <w:t>Walker, D.D.,</w:t>
      </w:r>
      <w:r w:rsidRPr="00482681">
        <w:rPr>
          <w:bCs/>
          <w:sz w:val="22"/>
          <w:szCs w:val="22"/>
        </w:rPr>
        <w:t xml:space="preserve"> Stephens, R.S., &amp; </w:t>
      </w:r>
      <w:proofErr w:type="spellStart"/>
      <w:r w:rsidRPr="00482681">
        <w:rPr>
          <w:bCs/>
          <w:sz w:val="22"/>
          <w:szCs w:val="22"/>
        </w:rPr>
        <w:t>Roffman</w:t>
      </w:r>
      <w:proofErr w:type="spellEnd"/>
      <w:r w:rsidRPr="00482681">
        <w:rPr>
          <w:bCs/>
          <w:sz w:val="22"/>
          <w:szCs w:val="22"/>
        </w:rPr>
        <w:t xml:space="preserve">, R.A. (2012, June). </w:t>
      </w:r>
      <w:r w:rsidRPr="00482681">
        <w:rPr>
          <w:bCs/>
          <w:i/>
          <w:sz w:val="22"/>
          <w:szCs w:val="22"/>
        </w:rPr>
        <w:t xml:space="preserve">The Teen Marijuana Check-Up: Development of a Motivational Intervention for Adolescent Cannabis Users. </w:t>
      </w:r>
      <w:r w:rsidRPr="00482681">
        <w:rPr>
          <w:bCs/>
          <w:sz w:val="22"/>
          <w:szCs w:val="22"/>
        </w:rPr>
        <w:t>Paper presented at the International Conference on Motivational Interviewing, Venice, Italy.</w:t>
      </w:r>
    </w:p>
    <w:p w14:paraId="3D23BD47" w14:textId="77777777" w:rsidR="00D67A3E" w:rsidRPr="00482681" w:rsidRDefault="00D67A3E" w:rsidP="00FF2ADF">
      <w:pPr>
        <w:autoSpaceDE w:val="0"/>
        <w:autoSpaceDN w:val="0"/>
        <w:adjustRightInd w:val="0"/>
        <w:ind w:left="450" w:hanging="360"/>
        <w:rPr>
          <w:bCs/>
          <w:sz w:val="22"/>
          <w:szCs w:val="22"/>
        </w:rPr>
      </w:pPr>
    </w:p>
    <w:p w14:paraId="1F211CF8" w14:textId="77777777" w:rsidR="00E36BCF" w:rsidRPr="00482681" w:rsidRDefault="00E36BCF" w:rsidP="00EF6BDA">
      <w:pPr>
        <w:numPr>
          <w:ilvl w:val="0"/>
          <w:numId w:val="4"/>
        </w:numPr>
        <w:autoSpaceDE w:val="0"/>
        <w:autoSpaceDN w:val="0"/>
        <w:adjustRightInd w:val="0"/>
        <w:ind w:left="450"/>
        <w:rPr>
          <w:bCs/>
          <w:sz w:val="22"/>
          <w:szCs w:val="22"/>
        </w:rPr>
      </w:pPr>
      <w:r w:rsidRPr="00482681">
        <w:rPr>
          <w:bCs/>
          <w:sz w:val="22"/>
          <w:szCs w:val="22"/>
        </w:rPr>
        <w:t>Stephens,</w:t>
      </w:r>
      <w:r w:rsidR="00D67A3E" w:rsidRPr="00482681">
        <w:rPr>
          <w:bCs/>
          <w:sz w:val="22"/>
          <w:szCs w:val="22"/>
        </w:rPr>
        <w:t xml:space="preserve"> R.S., </w:t>
      </w:r>
      <w:r w:rsidR="00D67A3E" w:rsidRPr="00482681">
        <w:rPr>
          <w:b/>
          <w:bCs/>
          <w:sz w:val="22"/>
          <w:szCs w:val="22"/>
        </w:rPr>
        <w:t>Walker, D.D.,</w:t>
      </w:r>
      <w:r w:rsidR="00D67A3E" w:rsidRPr="00482681">
        <w:rPr>
          <w:bCs/>
          <w:sz w:val="22"/>
          <w:szCs w:val="22"/>
        </w:rPr>
        <w:t xml:space="preserve"> &amp; </w:t>
      </w:r>
      <w:proofErr w:type="spellStart"/>
      <w:r w:rsidR="00D67A3E" w:rsidRPr="00482681">
        <w:rPr>
          <w:bCs/>
          <w:sz w:val="22"/>
          <w:szCs w:val="22"/>
        </w:rPr>
        <w:t>Roffman</w:t>
      </w:r>
      <w:proofErr w:type="spellEnd"/>
      <w:r w:rsidR="00D67A3E" w:rsidRPr="00482681">
        <w:rPr>
          <w:bCs/>
          <w:sz w:val="22"/>
          <w:szCs w:val="22"/>
        </w:rPr>
        <w:t xml:space="preserve">, R.A. (2012, June). </w:t>
      </w:r>
      <w:r w:rsidR="00D67A3E" w:rsidRPr="00482681">
        <w:rPr>
          <w:bCs/>
          <w:i/>
          <w:sz w:val="22"/>
          <w:szCs w:val="22"/>
        </w:rPr>
        <w:t xml:space="preserve">Maintenance Check-Ups: A Motivational Continuing Care Intervention for Marijuana Dependent Adults. </w:t>
      </w:r>
      <w:r w:rsidR="00D67A3E" w:rsidRPr="00482681">
        <w:rPr>
          <w:bCs/>
          <w:sz w:val="22"/>
          <w:szCs w:val="22"/>
        </w:rPr>
        <w:t>Paper presented at the International Conference on Motivational Interviewing, Venice, Italy.</w:t>
      </w:r>
    </w:p>
    <w:p w14:paraId="54611735" w14:textId="77777777" w:rsidR="00D67A3E" w:rsidRPr="00482681" w:rsidRDefault="00D67A3E" w:rsidP="00FF2ADF">
      <w:pPr>
        <w:autoSpaceDE w:val="0"/>
        <w:autoSpaceDN w:val="0"/>
        <w:adjustRightInd w:val="0"/>
        <w:ind w:left="450" w:hanging="360"/>
        <w:rPr>
          <w:bCs/>
          <w:sz w:val="22"/>
          <w:szCs w:val="22"/>
        </w:rPr>
      </w:pPr>
    </w:p>
    <w:p w14:paraId="2BC4202D" w14:textId="77777777" w:rsidR="002F2166" w:rsidRPr="00482681" w:rsidRDefault="002F2166" w:rsidP="00EF6BDA">
      <w:pPr>
        <w:numPr>
          <w:ilvl w:val="0"/>
          <w:numId w:val="4"/>
        </w:numPr>
        <w:autoSpaceDE w:val="0"/>
        <w:autoSpaceDN w:val="0"/>
        <w:adjustRightInd w:val="0"/>
        <w:ind w:left="450"/>
        <w:rPr>
          <w:bCs/>
          <w:sz w:val="22"/>
          <w:szCs w:val="22"/>
        </w:rPr>
      </w:pPr>
      <w:r w:rsidRPr="00482681">
        <w:rPr>
          <w:bCs/>
          <w:sz w:val="22"/>
          <w:szCs w:val="22"/>
        </w:rPr>
        <w:t xml:space="preserve">Fox, C.L., </w:t>
      </w:r>
      <w:proofErr w:type="spellStart"/>
      <w:r w:rsidRPr="00482681">
        <w:rPr>
          <w:bCs/>
          <w:sz w:val="22"/>
          <w:szCs w:val="22"/>
        </w:rPr>
        <w:t>Towe</w:t>
      </w:r>
      <w:proofErr w:type="spellEnd"/>
      <w:r w:rsidRPr="00482681">
        <w:rPr>
          <w:bCs/>
          <w:sz w:val="22"/>
          <w:szCs w:val="22"/>
        </w:rPr>
        <w:t xml:space="preserve">, S.L., Banes, K.E., Stephens, R.S., </w:t>
      </w:r>
      <w:r w:rsidRPr="00482681">
        <w:rPr>
          <w:b/>
          <w:bCs/>
          <w:sz w:val="22"/>
          <w:szCs w:val="22"/>
        </w:rPr>
        <w:t>Walker, D.D</w:t>
      </w:r>
      <w:r w:rsidRPr="00482681">
        <w:rPr>
          <w:bCs/>
          <w:sz w:val="22"/>
          <w:szCs w:val="22"/>
        </w:rPr>
        <w:t xml:space="preserve">., &amp; </w:t>
      </w:r>
      <w:proofErr w:type="spellStart"/>
      <w:r w:rsidRPr="00482681">
        <w:rPr>
          <w:bCs/>
          <w:sz w:val="22"/>
          <w:szCs w:val="22"/>
        </w:rPr>
        <w:t>Roffman</w:t>
      </w:r>
      <w:proofErr w:type="spellEnd"/>
      <w:r w:rsidRPr="00482681">
        <w:rPr>
          <w:bCs/>
          <w:sz w:val="22"/>
          <w:szCs w:val="22"/>
        </w:rPr>
        <w:t xml:space="preserve">, R.A. (2011, November). </w:t>
      </w:r>
      <w:r w:rsidRPr="00482681">
        <w:rPr>
          <w:bCs/>
          <w:i/>
          <w:sz w:val="22"/>
          <w:szCs w:val="22"/>
        </w:rPr>
        <w:t xml:space="preserve">Marijuana use motives in treatment-seeking adult users. </w:t>
      </w:r>
      <w:r w:rsidRPr="00482681">
        <w:rPr>
          <w:bCs/>
          <w:sz w:val="22"/>
          <w:szCs w:val="22"/>
        </w:rPr>
        <w:t>Poster presented at the annual meeting of the Association for Behavioral and Cognitive Therapies, Toronto, Canada.</w:t>
      </w:r>
    </w:p>
    <w:p w14:paraId="1E13229C" w14:textId="77777777" w:rsidR="002F2166" w:rsidRPr="00482681" w:rsidRDefault="002F2166" w:rsidP="00FF2ADF">
      <w:pPr>
        <w:autoSpaceDE w:val="0"/>
        <w:autoSpaceDN w:val="0"/>
        <w:adjustRightInd w:val="0"/>
        <w:ind w:left="450" w:hanging="360"/>
        <w:rPr>
          <w:bCs/>
          <w:sz w:val="22"/>
          <w:szCs w:val="22"/>
        </w:rPr>
      </w:pPr>
    </w:p>
    <w:p w14:paraId="5F23805B" w14:textId="77777777" w:rsidR="00AC4EC6" w:rsidRPr="00482681" w:rsidRDefault="00AC4EC6" w:rsidP="00EF6BDA">
      <w:pPr>
        <w:numPr>
          <w:ilvl w:val="0"/>
          <w:numId w:val="4"/>
        </w:numPr>
        <w:autoSpaceDE w:val="0"/>
        <w:autoSpaceDN w:val="0"/>
        <w:adjustRightInd w:val="0"/>
        <w:ind w:left="450"/>
        <w:rPr>
          <w:bCs/>
          <w:sz w:val="22"/>
          <w:szCs w:val="22"/>
        </w:rPr>
      </w:pPr>
      <w:r w:rsidRPr="00482681">
        <w:rPr>
          <w:bCs/>
          <w:sz w:val="22"/>
          <w:szCs w:val="22"/>
        </w:rPr>
        <w:t xml:space="preserve">Banes, K.E., </w:t>
      </w:r>
      <w:proofErr w:type="spellStart"/>
      <w:r w:rsidRPr="00482681">
        <w:rPr>
          <w:bCs/>
          <w:sz w:val="22"/>
          <w:szCs w:val="22"/>
        </w:rPr>
        <w:t>Towe</w:t>
      </w:r>
      <w:proofErr w:type="spellEnd"/>
      <w:r w:rsidRPr="00482681">
        <w:rPr>
          <w:bCs/>
          <w:sz w:val="22"/>
          <w:szCs w:val="22"/>
        </w:rPr>
        <w:t xml:space="preserve">, S.L., Fox, C.L., Stephens, R.S., </w:t>
      </w:r>
      <w:r w:rsidRPr="00482681">
        <w:rPr>
          <w:b/>
          <w:bCs/>
          <w:sz w:val="22"/>
          <w:szCs w:val="22"/>
        </w:rPr>
        <w:t>Walker, D.D</w:t>
      </w:r>
      <w:r w:rsidRPr="00482681">
        <w:rPr>
          <w:bCs/>
          <w:sz w:val="22"/>
          <w:szCs w:val="22"/>
        </w:rPr>
        <w:t xml:space="preserve">., &amp; </w:t>
      </w:r>
      <w:proofErr w:type="spellStart"/>
      <w:r w:rsidRPr="00482681">
        <w:rPr>
          <w:bCs/>
          <w:sz w:val="22"/>
          <w:szCs w:val="22"/>
        </w:rPr>
        <w:t>Roffman</w:t>
      </w:r>
      <w:proofErr w:type="spellEnd"/>
      <w:r w:rsidRPr="00482681">
        <w:rPr>
          <w:bCs/>
          <w:sz w:val="22"/>
          <w:szCs w:val="22"/>
        </w:rPr>
        <w:t xml:space="preserve">, R.A. (2011, November). </w:t>
      </w:r>
      <w:r w:rsidRPr="00482681">
        <w:rPr>
          <w:bCs/>
          <w:i/>
          <w:sz w:val="22"/>
          <w:szCs w:val="22"/>
        </w:rPr>
        <w:t xml:space="preserve">Relationships among change readiness, outcome expectancies, self-efficacy, and marijuana treatment outcomes. </w:t>
      </w:r>
      <w:r w:rsidRPr="00482681">
        <w:rPr>
          <w:bCs/>
          <w:sz w:val="22"/>
          <w:szCs w:val="22"/>
        </w:rPr>
        <w:t>Poster presented at the annual meeting of the Association for Behavioral and Cognitive Therapies, Toronto, Canada.</w:t>
      </w:r>
    </w:p>
    <w:p w14:paraId="6FFFFA0C" w14:textId="77777777" w:rsidR="00AC4EC6" w:rsidRPr="00482681" w:rsidRDefault="00AC4EC6" w:rsidP="00FF2ADF">
      <w:pPr>
        <w:autoSpaceDE w:val="0"/>
        <w:autoSpaceDN w:val="0"/>
        <w:adjustRightInd w:val="0"/>
        <w:ind w:left="450" w:hanging="360"/>
        <w:rPr>
          <w:bCs/>
          <w:sz w:val="22"/>
          <w:szCs w:val="22"/>
        </w:rPr>
      </w:pPr>
    </w:p>
    <w:p w14:paraId="4A289A24" w14:textId="77777777" w:rsidR="00E10413" w:rsidRPr="00482681" w:rsidRDefault="00F821CD" w:rsidP="00EF6BDA">
      <w:pPr>
        <w:numPr>
          <w:ilvl w:val="0"/>
          <w:numId w:val="4"/>
        </w:numPr>
        <w:autoSpaceDE w:val="0"/>
        <w:autoSpaceDN w:val="0"/>
        <w:adjustRightInd w:val="0"/>
        <w:ind w:left="450"/>
        <w:rPr>
          <w:bCs/>
          <w:sz w:val="22"/>
          <w:szCs w:val="22"/>
        </w:rPr>
      </w:pPr>
      <w:proofErr w:type="spellStart"/>
      <w:r w:rsidRPr="00482681">
        <w:rPr>
          <w:bCs/>
          <w:sz w:val="22"/>
          <w:szCs w:val="22"/>
        </w:rPr>
        <w:t>Mbilinyi</w:t>
      </w:r>
      <w:proofErr w:type="spellEnd"/>
      <w:r w:rsidRPr="00482681">
        <w:rPr>
          <w:bCs/>
          <w:sz w:val="22"/>
          <w:szCs w:val="22"/>
        </w:rPr>
        <w:t>, L., Neighbors, C.</w:t>
      </w:r>
      <w:r w:rsidR="00E10413" w:rsidRPr="00482681">
        <w:rPr>
          <w:bCs/>
          <w:sz w:val="22"/>
          <w:szCs w:val="22"/>
        </w:rPr>
        <w:t xml:space="preserve">, </w:t>
      </w:r>
      <w:r w:rsidR="00E10413" w:rsidRPr="00482681">
        <w:rPr>
          <w:b/>
          <w:bCs/>
          <w:sz w:val="22"/>
          <w:szCs w:val="22"/>
        </w:rPr>
        <w:t>Walker, D.D</w:t>
      </w:r>
      <w:r w:rsidR="00E10413" w:rsidRPr="00482681">
        <w:rPr>
          <w:bCs/>
          <w:sz w:val="22"/>
          <w:szCs w:val="22"/>
        </w:rPr>
        <w:t xml:space="preserve">., </w:t>
      </w:r>
      <w:proofErr w:type="spellStart"/>
      <w:r w:rsidR="00E10413" w:rsidRPr="00482681">
        <w:rPr>
          <w:bCs/>
          <w:sz w:val="22"/>
          <w:szCs w:val="22"/>
        </w:rPr>
        <w:t>Roffman</w:t>
      </w:r>
      <w:proofErr w:type="spellEnd"/>
      <w:r w:rsidR="00E10413" w:rsidRPr="00482681">
        <w:rPr>
          <w:bCs/>
          <w:sz w:val="22"/>
          <w:szCs w:val="22"/>
        </w:rPr>
        <w:t xml:space="preserve">, R., Zegree, J., </w:t>
      </w:r>
      <w:proofErr w:type="spellStart"/>
      <w:r w:rsidR="00E10413" w:rsidRPr="00482681">
        <w:rPr>
          <w:bCs/>
          <w:sz w:val="22"/>
          <w:szCs w:val="22"/>
        </w:rPr>
        <w:t>Edleson</w:t>
      </w:r>
      <w:proofErr w:type="spellEnd"/>
      <w:r w:rsidR="00E10413" w:rsidRPr="00482681">
        <w:rPr>
          <w:bCs/>
          <w:sz w:val="22"/>
          <w:szCs w:val="22"/>
        </w:rPr>
        <w:t xml:space="preserve">, J., &amp; O’Rourke, A. (2011, September). </w:t>
      </w:r>
      <w:r w:rsidR="00E10413" w:rsidRPr="00482681">
        <w:rPr>
          <w:bCs/>
          <w:i/>
          <w:sz w:val="22"/>
          <w:szCs w:val="22"/>
        </w:rPr>
        <w:t>A telephone intervention for substance using adult male perpetrators of intimate partner violence.</w:t>
      </w:r>
      <w:r w:rsidR="00E10413" w:rsidRPr="00482681">
        <w:rPr>
          <w:bCs/>
          <w:sz w:val="22"/>
          <w:szCs w:val="22"/>
        </w:rPr>
        <w:t xml:space="preserve"> Poster presented at the International Conference on Violence, Abuse, and Trauma, San Diego, CA.</w:t>
      </w:r>
    </w:p>
    <w:p w14:paraId="12AE339E" w14:textId="77777777" w:rsidR="00E10413" w:rsidRPr="00482681" w:rsidRDefault="00E10413" w:rsidP="00FF2ADF">
      <w:pPr>
        <w:autoSpaceDE w:val="0"/>
        <w:autoSpaceDN w:val="0"/>
        <w:adjustRightInd w:val="0"/>
        <w:ind w:left="450" w:hanging="360"/>
        <w:rPr>
          <w:bCs/>
          <w:sz w:val="22"/>
          <w:szCs w:val="22"/>
        </w:rPr>
      </w:pPr>
    </w:p>
    <w:p w14:paraId="3FFEF463" w14:textId="77777777" w:rsidR="00784405" w:rsidRPr="00482681" w:rsidRDefault="009B29D0" w:rsidP="00EF6BDA">
      <w:pPr>
        <w:numPr>
          <w:ilvl w:val="0"/>
          <w:numId w:val="4"/>
        </w:numPr>
        <w:autoSpaceDE w:val="0"/>
        <w:autoSpaceDN w:val="0"/>
        <w:adjustRightInd w:val="0"/>
        <w:ind w:left="450"/>
        <w:rPr>
          <w:bCs/>
          <w:sz w:val="22"/>
          <w:szCs w:val="22"/>
        </w:rPr>
      </w:pPr>
      <w:r w:rsidRPr="00482681">
        <w:rPr>
          <w:b/>
          <w:bCs/>
          <w:sz w:val="22"/>
          <w:szCs w:val="22"/>
        </w:rPr>
        <w:t>Walker, D.D.</w:t>
      </w:r>
      <w:r w:rsidRPr="00482681">
        <w:rPr>
          <w:bCs/>
          <w:sz w:val="22"/>
          <w:szCs w:val="22"/>
        </w:rPr>
        <w:t xml:space="preserve">, Chen, T., </w:t>
      </w:r>
      <w:proofErr w:type="spellStart"/>
      <w:r w:rsidRPr="00482681">
        <w:rPr>
          <w:bCs/>
          <w:sz w:val="22"/>
          <w:szCs w:val="22"/>
        </w:rPr>
        <w:t>Roffman</w:t>
      </w:r>
      <w:proofErr w:type="spellEnd"/>
      <w:r w:rsidRPr="00482681">
        <w:rPr>
          <w:bCs/>
          <w:sz w:val="22"/>
          <w:szCs w:val="22"/>
        </w:rPr>
        <w:t xml:space="preserve">, R., </w:t>
      </w:r>
      <w:proofErr w:type="spellStart"/>
      <w:r w:rsidRPr="00482681">
        <w:rPr>
          <w:bCs/>
          <w:sz w:val="22"/>
          <w:szCs w:val="22"/>
        </w:rPr>
        <w:t>Mbilinyi</w:t>
      </w:r>
      <w:proofErr w:type="spellEnd"/>
      <w:r w:rsidRPr="00482681">
        <w:rPr>
          <w:bCs/>
          <w:sz w:val="22"/>
          <w:szCs w:val="22"/>
        </w:rPr>
        <w:t xml:space="preserve">, L., </w:t>
      </w:r>
      <w:proofErr w:type="spellStart"/>
      <w:r w:rsidRPr="00482681">
        <w:rPr>
          <w:bCs/>
          <w:sz w:val="22"/>
          <w:szCs w:val="22"/>
        </w:rPr>
        <w:t>Kaysen</w:t>
      </w:r>
      <w:proofErr w:type="spellEnd"/>
      <w:r w:rsidRPr="00482681">
        <w:rPr>
          <w:bCs/>
          <w:sz w:val="22"/>
          <w:szCs w:val="22"/>
        </w:rPr>
        <w:t xml:space="preserve">, D., &amp; Neighbors, C. (2011, August).  </w:t>
      </w:r>
      <w:r w:rsidRPr="00482681">
        <w:rPr>
          <w:i/>
          <w:sz w:val="22"/>
          <w:szCs w:val="22"/>
        </w:rPr>
        <w:t xml:space="preserve">Overcoming barriers to reaching untreated army personnel with a substance use disorder: Concepts </w:t>
      </w:r>
      <w:r w:rsidRPr="00482681">
        <w:rPr>
          <w:i/>
          <w:sz w:val="22"/>
          <w:szCs w:val="22"/>
        </w:rPr>
        <w:lastRenderedPageBreak/>
        <w:t>underlying a controlled trial of a motivational enhancement intervention (“Warrior Check-Up”).</w:t>
      </w:r>
      <w:r w:rsidRPr="00482681">
        <w:rPr>
          <w:sz w:val="22"/>
          <w:szCs w:val="22"/>
        </w:rPr>
        <w:t xml:space="preserve"> Paper presented at</w:t>
      </w:r>
      <w:r w:rsidR="003C6553" w:rsidRPr="00482681">
        <w:rPr>
          <w:sz w:val="22"/>
          <w:szCs w:val="22"/>
        </w:rPr>
        <w:t xml:space="preserve"> the Society for the Study of Social Problems, Las Vegas, NV.</w:t>
      </w:r>
    </w:p>
    <w:p w14:paraId="32F25873" w14:textId="77777777" w:rsidR="00784405" w:rsidRPr="00482681" w:rsidRDefault="00784405" w:rsidP="00FF2ADF">
      <w:pPr>
        <w:autoSpaceDE w:val="0"/>
        <w:autoSpaceDN w:val="0"/>
        <w:adjustRightInd w:val="0"/>
        <w:ind w:left="450" w:hanging="360"/>
        <w:rPr>
          <w:bCs/>
          <w:sz w:val="22"/>
          <w:szCs w:val="22"/>
        </w:rPr>
      </w:pPr>
    </w:p>
    <w:p w14:paraId="16380F7E" w14:textId="77777777" w:rsidR="002C1E63" w:rsidRPr="00482681" w:rsidRDefault="002C1E63" w:rsidP="00EF6BDA">
      <w:pPr>
        <w:numPr>
          <w:ilvl w:val="0"/>
          <w:numId w:val="4"/>
        </w:numPr>
        <w:autoSpaceDE w:val="0"/>
        <w:autoSpaceDN w:val="0"/>
        <w:adjustRightInd w:val="0"/>
        <w:ind w:left="450"/>
        <w:rPr>
          <w:bCs/>
          <w:sz w:val="22"/>
          <w:szCs w:val="22"/>
        </w:rPr>
      </w:pPr>
      <w:r w:rsidRPr="00482681">
        <w:rPr>
          <w:b/>
          <w:bCs/>
          <w:sz w:val="22"/>
          <w:szCs w:val="22"/>
        </w:rPr>
        <w:t>Walker, D.D.</w:t>
      </w:r>
      <w:r w:rsidRPr="00482681">
        <w:rPr>
          <w:bCs/>
          <w:sz w:val="22"/>
          <w:szCs w:val="22"/>
        </w:rPr>
        <w:t xml:space="preserve"> (2011, May). </w:t>
      </w:r>
      <w:r w:rsidR="00BA7590" w:rsidRPr="00482681">
        <w:rPr>
          <w:bCs/>
          <w:i/>
          <w:sz w:val="22"/>
          <w:szCs w:val="22"/>
        </w:rPr>
        <w:t>The Maintenance Check-Up for Marijuana Dependent Adults.</w:t>
      </w:r>
      <w:r w:rsidR="00EE53C6" w:rsidRPr="00482681">
        <w:rPr>
          <w:bCs/>
          <w:sz w:val="22"/>
          <w:szCs w:val="22"/>
        </w:rPr>
        <w:t xml:space="preserve"> Paper presented at the Northwest Meeting of Motivational Interviewing Network of Trainers, Seattle, WA.</w:t>
      </w:r>
    </w:p>
    <w:p w14:paraId="7FB714D5" w14:textId="77777777" w:rsidR="002C1E63" w:rsidRPr="00482681" w:rsidRDefault="002C1E63" w:rsidP="00FF2ADF">
      <w:pPr>
        <w:pStyle w:val="ListParagraph"/>
        <w:ind w:left="450" w:hanging="360"/>
        <w:rPr>
          <w:bCs/>
          <w:sz w:val="22"/>
          <w:szCs w:val="22"/>
        </w:rPr>
      </w:pPr>
    </w:p>
    <w:p w14:paraId="2DA73B32" w14:textId="77777777" w:rsidR="003C6553" w:rsidRPr="00482681" w:rsidRDefault="00784405" w:rsidP="00EF6BDA">
      <w:pPr>
        <w:numPr>
          <w:ilvl w:val="0"/>
          <w:numId w:val="4"/>
        </w:numPr>
        <w:autoSpaceDE w:val="0"/>
        <w:autoSpaceDN w:val="0"/>
        <w:adjustRightInd w:val="0"/>
        <w:ind w:left="450"/>
        <w:rPr>
          <w:bCs/>
          <w:sz w:val="22"/>
          <w:szCs w:val="22"/>
        </w:rPr>
      </w:pPr>
      <w:proofErr w:type="spellStart"/>
      <w:r w:rsidRPr="00482681">
        <w:rPr>
          <w:bCs/>
          <w:sz w:val="22"/>
          <w:szCs w:val="22"/>
        </w:rPr>
        <w:t>Mbilinyi</w:t>
      </w:r>
      <w:proofErr w:type="spellEnd"/>
      <w:r w:rsidRPr="00482681">
        <w:rPr>
          <w:bCs/>
          <w:sz w:val="22"/>
          <w:szCs w:val="22"/>
        </w:rPr>
        <w:t xml:space="preserve">, L.F., Neighbors, C., </w:t>
      </w:r>
      <w:r w:rsidRPr="00482681">
        <w:rPr>
          <w:b/>
          <w:bCs/>
          <w:sz w:val="22"/>
          <w:szCs w:val="22"/>
        </w:rPr>
        <w:t>Walker, D.D.</w:t>
      </w:r>
      <w:r w:rsidRPr="00482681">
        <w:rPr>
          <w:bCs/>
          <w:sz w:val="22"/>
          <w:szCs w:val="22"/>
        </w:rPr>
        <w:t xml:space="preserve">, </w:t>
      </w:r>
      <w:proofErr w:type="spellStart"/>
      <w:r w:rsidRPr="00482681">
        <w:rPr>
          <w:bCs/>
          <w:sz w:val="22"/>
          <w:szCs w:val="22"/>
        </w:rPr>
        <w:t>Roffman</w:t>
      </w:r>
      <w:proofErr w:type="spellEnd"/>
      <w:r w:rsidRPr="00482681">
        <w:rPr>
          <w:bCs/>
          <w:sz w:val="22"/>
          <w:szCs w:val="22"/>
        </w:rPr>
        <w:t xml:space="preserve">, R.A., Zegree, J., &amp; </w:t>
      </w:r>
      <w:proofErr w:type="spellStart"/>
      <w:r w:rsidRPr="00482681">
        <w:rPr>
          <w:bCs/>
          <w:sz w:val="22"/>
          <w:szCs w:val="22"/>
        </w:rPr>
        <w:t>Edleson</w:t>
      </w:r>
      <w:proofErr w:type="spellEnd"/>
      <w:r w:rsidRPr="00482681">
        <w:rPr>
          <w:bCs/>
          <w:sz w:val="22"/>
          <w:szCs w:val="22"/>
        </w:rPr>
        <w:t xml:space="preserve">, J.L. (2011, January). </w:t>
      </w:r>
      <w:r w:rsidR="002C1E63" w:rsidRPr="00482681">
        <w:rPr>
          <w:bCs/>
          <w:i/>
          <w:sz w:val="22"/>
          <w:szCs w:val="22"/>
        </w:rPr>
        <w:t>The men’s domestic</w:t>
      </w:r>
      <w:r w:rsidRPr="00482681">
        <w:rPr>
          <w:bCs/>
          <w:i/>
          <w:sz w:val="22"/>
          <w:szCs w:val="22"/>
        </w:rPr>
        <w:t xml:space="preserve"> abuse check-up: Outcomes on reaching and engaging abusive men prior to arrest.</w:t>
      </w:r>
      <w:r w:rsidRPr="00482681">
        <w:rPr>
          <w:bCs/>
          <w:sz w:val="22"/>
          <w:szCs w:val="22"/>
        </w:rPr>
        <w:t xml:space="preserve"> Oral paper presented at the Society for Social Work and Research’s 14</w:t>
      </w:r>
      <w:r w:rsidRPr="00482681">
        <w:rPr>
          <w:bCs/>
          <w:sz w:val="22"/>
          <w:szCs w:val="22"/>
          <w:vertAlign w:val="superscript"/>
        </w:rPr>
        <w:t>th</w:t>
      </w:r>
      <w:r w:rsidRPr="00482681">
        <w:rPr>
          <w:bCs/>
          <w:sz w:val="22"/>
          <w:szCs w:val="22"/>
        </w:rPr>
        <w:t xml:space="preserve"> annual conference, Tampa, FL.</w:t>
      </w:r>
    </w:p>
    <w:p w14:paraId="0396C4E9" w14:textId="77777777" w:rsidR="009B29D0" w:rsidRPr="00482681" w:rsidRDefault="009B29D0" w:rsidP="00FF2ADF">
      <w:pPr>
        <w:autoSpaceDE w:val="0"/>
        <w:autoSpaceDN w:val="0"/>
        <w:adjustRightInd w:val="0"/>
        <w:ind w:left="450" w:hanging="360"/>
        <w:rPr>
          <w:bCs/>
          <w:sz w:val="22"/>
          <w:szCs w:val="22"/>
        </w:rPr>
      </w:pPr>
    </w:p>
    <w:p w14:paraId="4A0CC6A8" w14:textId="77777777" w:rsidR="00BD381C" w:rsidRPr="00482681" w:rsidRDefault="00BD381C" w:rsidP="00EF6BDA">
      <w:pPr>
        <w:numPr>
          <w:ilvl w:val="0"/>
          <w:numId w:val="4"/>
        </w:numPr>
        <w:autoSpaceDE w:val="0"/>
        <w:autoSpaceDN w:val="0"/>
        <w:adjustRightInd w:val="0"/>
        <w:ind w:left="450"/>
        <w:rPr>
          <w:bCs/>
          <w:sz w:val="22"/>
          <w:szCs w:val="22"/>
        </w:rPr>
      </w:pPr>
      <w:r w:rsidRPr="00482681">
        <w:rPr>
          <w:bCs/>
          <w:sz w:val="22"/>
          <w:szCs w:val="22"/>
        </w:rPr>
        <w:t xml:space="preserve">Banes, K.E., Fox, C.L., </w:t>
      </w:r>
      <w:proofErr w:type="spellStart"/>
      <w:r w:rsidRPr="00482681">
        <w:rPr>
          <w:bCs/>
          <w:sz w:val="22"/>
          <w:szCs w:val="22"/>
        </w:rPr>
        <w:t>Towe</w:t>
      </w:r>
      <w:proofErr w:type="spellEnd"/>
      <w:r w:rsidRPr="00482681">
        <w:rPr>
          <w:bCs/>
          <w:sz w:val="22"/>
          <w:szCs w:val="22"/>
        </w:rPr>
        <w:t xml:space="preserve">, S.L., Stephens, R.S., </w:t>
      </w:r>
      <w:r w:rsidRPr="00482681">
        <w:rPr>
          <w:b/>
          <w:bCs/>
          <w:sz w:val="22"/>
          <w:szCs w:val="22"/>
        </w:rPr>
        <w:t>Walker, D.D.</w:t>
      </w:r>
      <w:r w:rsidRPr="00482681">
        <w:rPr>
          <w:bCs/>
          <w:sz w:val="22"/>
          <w:szCs w:val="22"/>
        </w:rPr>
        <w:t xml:space="preserve">, &amp; </w:t>
      </w:r>
      <w:proofErr w:type="spellStart"/>
      <w:r w:rsidRPr="00482681">
        <w:rPr>
          <w:bCs/>
          <w:sz w:val="22"/>
          <w:szCs w:val="22"/>
        </w:rPr>
        <w:t>Roffman</w:t>
      </w:r>
      <w:proofErr w:type="spellEnd"/>
      <w:r w:rsidRPr="00482681">
        <w:rPr>
          <w:bCs/>
          <w:sz w:val="22"/>
          <w:szCs w:val="22"/>
        </w:rPr>
        <w:t xml:space="preserve">, R.A. (2010, November). </w:t>
      </w:r>
      <w:r w:rsidRPr="00482681">
        <w:rPr>
          <w:bCs/>
          <w:i/>
          <w:sz w:val="22"/>
          <w:szCs w:val="22"/>
        </w:rPr>
        <w:t>Examining the relationship between life goals and marijuana treatment outcomes.</w:t>
      </w:r>
      <w:r w:rsidR="009B29D0" w:rsidRPr="00482681">
        <w:rPr>
          <w:bCs/>
          <w:sz w:val="22"/>
          <w:szCs w:val="22"/>
        </w:rPr>
        <w:t xml:space="preserve"> Poster presented at</w:t>
      </w:r>
      <w:r w:rsidRPr="00482681">
        <w:rPr>
          <w:bCs/>
          <w:sz w:val="22"/>
          <w:szCs w:val="22"/>
        </w:rPr>
        <w:t xml:space="preserve"> the </w:t>
      </w:r>
      <w:r w:rsidR="009B29D0" w:rsidRPr="00482681">
        <w:rPr>
          <w:bCs/>
          <w:sz w:val="22"/>
          <w:szCs w:val="22"/>
        </w:rPr>
        <w:t xml:space="preserve">annual meeting of the </w:t>
      </w:r>
      <w:r w:rsidRPr="00482681">
        <w:rPr>
          <w:bCs/>
          <w:sz w:val="22"/>
          <w:szCs w:val="22"/>
        </w:rPr>
        <w:t>Association for Behavioral and Cognitive Therapies, San Francisco, CA.</w:t>
      </w:r>
    </w:p>
    <w:p w14:paraId="672DF4B8" w14:textId="77777777" w:rsidR="00BD381C" w:rsidRPr="00482681" w:rsidRDefault="00BD381C" w:rsidP="00FF2ADF">
      <w:pPr>
        <w:autoSpaceDE w:val="0"/>
        <w:autoSpaceDN w:val="0"/>
        <w:adjustRightInd w:val="0"/>
        <w:ind w:left="450" w:hanging="360"/>
        <w:rPr>
          <w:bCs/>
          <w:sz w:val="22"/>
          <w:szCs w:val="22"/>
        </w:rPr>
      </w:pPr>
    </w:p>
    <w:p w14:paraId="691220F1" w14:textId="77777777" w:rsidR="00BD381C" w:rsidRPr="00482681" w:rsidRDefault="00BD381C" w:rsidP="00EF6BDA">
      <w:pPr>
        <w:numPr>
          <w:ilvl w:val="0"/>
          <w:numId w:val="4"/>
        </w:numPr>
        <w:autoSpaceDE w:val="0"/>
        <w:autoSpaceDN w:val="0"/>
        <w:adjustRightInd w:val="0"/>
        <w:ind w:left="450"/>
        <w:rPr>
          <w:bCs/>
          <w:sz w:val="22"/>
          <w:szCs w:val="22"/>
        </w:rPr>
      </w:pPr>
      <w:proofErr w:type="spellStart"/>
      <w:r w:rsidRPr="00482681">
        <w:rPr>
          <w:bCs/>
          <w:sz w:val="22"/>
          <w:szCs w:val="22"/>
        </w:rPr>
        <w:t>Towe</w:t>
      </w:r>
      <w:proofErr w:type="spellEnd"/>
      <w:r w:rsidRPr="00482681">
        <w:rPr>
          <w:bCs/>
          <w:sz w:val="22"/>
          <w:szCs w:val="22"/>
        </w:rPr>
        <w:t>, S.L.,</w:t>
      </w:r>
      <w:r w:rsidR="0036450F" w:rsidRPr="00482681">
        <w:rPr>
          <w:bCs/>
          <w:sz w:val="22"/>
          <w:szCs w:val="22"/>
        </w:rPr>
        <w:t xml:space="preserve"> Fox, C.L., Banes, K.E., Stephens, R.S., </w:t>
      </w:r>
      <w:r w:rsidR="0036450F" w:rsidRPr="00482681">
        <w:rPr>
          <w:b/>
          <w:bCs/>
          <w:sz w:val="22"/>
          <w:szCs w:val="22"/>
        </w:rPr>
        <w:t>Walker, D.D.,</w:t>
      </w:r>
      <w:r w:rsidR="0036450F" w:rsidRPr="00482681">
        <w:rPr>
          <w:bCs/>
          <w:sz w:val="22"/>
          <w:szCs w:val="22"/>
        </w:rPr>
        <w:t xml:space="preserve"> &amp; </w:t>
      </w:r>
      <w:proofErr w:type="spellStart"/>
      <w:r w:rsidR="0036450F" w:rsidRPr="00482681">
        <w:rPr>
          <w:bCs/>
          <w:sz w:val="22"/>
          <w:szCs w:val="22"/>
        </w:rPr>
        <w:t>Roffman</w:t>
      </w:r>
      <w:proofErr w:type="spellEnd"/>
      <w:r w:rsidR="0036450F" w:rsidRPr="00482681">
        <w:rPr>
          <w:bCs/>
          <w:sz w:val="22"/>
          <w:szCs w:val="22"/>
        </w:rPr>
        <w:t>, R.A.</w:t>
      </w:r>
      <w:r w:rsidRPr="00482681">
        <w:rPr>
          <w:bCs/>
          <w:sz w:val="22"/>
          <w:szCs w:val="22"/>
        </w:rPr>
        <w:t xml:space="preserve"> (2010, November). </w:t>
      </w:r>
      <w:r w:rsidRPr="00482681">
        <w:rPr>
          <w:bCs/>
          <w:i/>
          <w:sz w:val="22"/>
          <w:szCs w:val="22"/>
        </w:rPr>
        <w:t xml:space="preserve">The mediational role of self-efficacy in a population of adolescent marijuana users. </w:t>
      </w:r>
      <w:r w:rsidR="009B29D0" w:rsidRPr="00482681">
        <w:rPr>
          <w:bCs/>
          <w:sz w:val="22"/>
          <w:szCs w:val="22"/>
        </w:rPr>
        <w:t>Poster presented at</w:t>
      </w:r>
      <w:r w:rsidRPr="00482681">
        <w:rPr>
          <w:bCs/>
          <w:sz w:val="22"/>
          <w:szCs w:val="22"/>
        </w:rPr>
        <w:t xml:space="preserve"> the </w:t>
      </w:r>
      <w:r w:rsidR="009B29D0" w:rsidRPr="00482681">
        <w:rPr>
          <w:bCs/>
          <w:sz w:val="22"/>
          <w:szCs w:val="22"/>
        </w:rPr>
        <w:t xml:space="preserve">annual meeting of the </w:t>
      </w:r>
      <w:r w:rsidRPr="00482681">
        <w:rPr>
          <w:bCs/>
          <w:sz w:val="22"/>
          <w:szCs w:val="22"/>
        </w:rPr>
        <w:t>Association for Behavioral and Cognitive Therapies, San Francisco, CA.</w:t>
      </w:r>
    </w:p>
    <w:p w14:paraId="77869F2E" w14:textId="77777777" w:rsidR="00BD381C" w:rsidRPr="00482681" w:rsidRDefault="00BD381C" w:rsidP="00FF2ADF">
      <w:pPr>
        <w:autoSpaceDE w:val="0"/>
        <w:autoSpaceDN w:val="0"/>
        <w:adjustRightInd w:val="0"/>
        <w:ind w:left="450" w:hanging="360"/>
        <w:rPr>
          <w:bCs/>
          <w:sz w:val="22"/>
          <w:szCs w:val="22"/>
        </w:rPr>
      </w:pPr>
    </w:p>
    <w:p w14:paraId="02959B8E" w14:textId="77777777" w:rsidR="009977F5" w:rsidRPr="00482681" w:rsidRDefault="00B56613" w:rsidP="00EF6BDA">
      <w:pPr>
        <w:numPr>
          <w:ilvl w:val="0"/>
          <w:numId w:val="4"/>
        </w:numPr>
        <w:autoSpaceDE w:val="0"/>
        <w:autoSpaceDN w:val="0"/>
        <w:adjustRightInd w:val="0"/>
        <w:ind w:left="450"/>
        <w:rPr>
          <w:bCs/>
          <w:sz w:val="22"/>
          <w:szCs w:val="22"/>
        </w:rPr>
      </w:pPr>
      <w:r w:rsidRPr="00482681">
        <w:rPr>
          <w:bCs/>
          <w:sz w:val="22"/>
          <w:szCs w:val="22"/>
        </w:rPr>
        <w:t xml:space="preserve">Fox, C.F., </w:t>
      </w:r>
      <w:proofErr w:type="spellStart"/>
      <w:r w:rsidRPr="00482681">
        <w:rPr>
          <w:bCs/>
          <w:sz w:val="22"/>
          <w:szCs w:val="22"/>
        </w:rPr>
        <w:t>Towe</w:t>
      </w:r>
      <w:proofErr w:type="spellEnd"/>
      <w:r w:rsidRPr="00482681">
        <w:rPr>
          <w:bCs/>
          <w:sz w:val="22"/>
          <w:szCs w:val="22"/>
        </w:rPr>
        <w:t xml:space="preserve">, S.L., Stephens, R.S., </w:t>
      </w:r>
      <w:r w:rsidRPr="00482681">
        <w:rPr>
          <w:b/>
          <w:bCs/>
          <w:sz w:val="22"/>
          <w:szCs w:val="22"/>
        </w:rPr>
        <w:t>Walker, D.D.</w:t>
      </w:r>
      <w:r w:rsidRPr="00482681">
        <w:rPr>
          <w:bCs/>
          <w:sz w:val="22"/>
          <w:szCs w:val="22"/>
        </w:rPr>
        <w:t xml:space="preserve">, &amp; </w:t>
      </w:r>
      <w:proofErr w:type="spellStart"/>
      <w:r w:rsidRPr="00482681">
        <w:rPr>
          <w:bCs/>
          <w:sz w:val="22"/>
          <w:szCs w:val="22"/>
        </w:rPr>
        <w:t>Roffman</w:t>
      </w:r>
      <w:proofErr w:type="spellEnd"/>
      <w:r w:rsidRPr="00482681">
        <w:rPr>
          <w:bCs/>
          <w:sz w:val="22"/>
          <w:szCs w:val="22"/>
        </w:rPr>
        <w:t xml:space="preserve">, R.A. (2009, November). </w:t>
      </w:r>
      <w:r w:rsidRPr="00482681">
        <w:rPr>
          <w:bCs/>
          <w:i/>
          <w:sz w:val="22"/>
          <w:szCs w:val="22"/>
        </w:rPr>
        <w:t>The relationship among marijuana motives, frequency of use and problems, and psychological functioning in a sample of adolescent marijuana users.</w:t>
      </w:r>
      <w:r w:rsidRPr="00482681">
        <w:rPr>
          <w:bCs/>
          <w:sz w:val="22"/>
          <w:szCs w:val="22"/>
        </w:rPr>
        <w:t xml:space="preserve"> Poster presented at the annual meeting of the Association for Behavioral and Cognitive Therapies, New York, NY.</w:t>
      </w:r>
    </w:p>
    <w:p w14:paraId="407D432B" w14:textId="77777777" w:rsidR="00EB5704" w:rsidRPr="00482681" w:rsidRDefault="00EB5704" w:rsidP="00FF2ADF">
      <w:pPr>
        <w:autoSpaceDE w:val="0"/>
        <w:autoSpaceDN w:val="0"/>
        <w:adjustRightInd w:val="0"/>
        <w:ind w:left="450" w:hanging="360"/>
        <w:rPr>
          <w:bCs/>
          <w:sz w:val="22"/>
          <w:szCs w:val="22"/>
        </w:rPr>
      </w:pPr>
    </w:p>
    <w:p w14:paraId="2086A563" w14:textId="77777777" w:rsidR="00A632C6" w:rsidRPr="00482681" w:rsidRDefault="00A632C6" w:rsidP="00EF6BDA">
      <w:pPr>
        <w:numPr>
          <w:ilvl w:val="0"/>
          <w:numId w:val="4"/>
        </w:numPr>
        <w:autoSpaceDE w:val="0"/>
        <w:autoSpaceDN w:val="0"/>
        <w:adjustRightInd w:val="0"/>
        <w:ind w:left="450"/>
        <w:rPr>
          <w:bCs/>
          <w:sz w:val="22"/>
          <w:szCs w:val="22"/>
        </w:rPr>
      </w:pPr>
      <w:proofErr w:type="spellStart"/>
      <w:r w:rsidRPr="00482681">
        <w:rPr>
          <w:sz w:val="22"/>
          <w:szCs w:val="22"/>
        </w:rPr>
        <w:t>Mbilinyi</w:t>
      </w:r>
      <w:proofErr w:type="spellEnd"/>
      <w:r w:rsidRPr="00482681">
        <w:rPr>
          <w:sz w:val="22"/>
          <w:szCs w:val="22"/>
        </w:rPr>
        <w:t xml:space="preserve">, L.F.; Zegree, J., </w:t>
      </w:r>
      <w:proofErr w:type="spellStart"/>
      <w:r w:rsidRPr="00482681">
        <w:rPr>
          <w:sz w:val="22"/>
          <w:szCs w:val="22"/>
        </w:rPr>
        <w:t>Roffman</w:t>
      </w:r>
      <w:proofErr w:type="spellEnd"/>
      <w:r w:rsidRPr="00482681">
        <w:rPr>
          <w:sz w:val="22"/>
          <w:szCs w:val="22"/>
        </w:rPr>
        <w:t xml:space="preserve">, R.A., </w:t>
      </w:r>
      <w:proofErr w:type="spellStart"/>
      <w:r w:rsidRPr="00482681">
        <w:rPr>
          <w:sz w:val="22"/>
          <w:szCs w:val="22"/>
        </w:rPr>
        <w:t>Edleson</w:t>
      </w:r>
      <w:proofErr w:type="spellEnd"/>
      <w:r w:rsidRPr="00482681">
        <w:rPr>
          <w:sz w:val="22"/>
          <w:szCs w:val="22"/>
        </w:rPr>
        <w:t>, J.L</w:t>
      </w:r>
      <w:r w:rsidRPr="00482681">
        <w:rPr>
          <w:b/>
          <w:sz w:val="22"/>
          <w:szCs w:val="22"/>
        </w:rPr>
        <w:t xml:space="preserve">., </w:t>
      </w:r>
      <w:r w:rsidRPr="00482681">
        <w:rPr>
          <w:sz w:val="22"/>
          <w:szCs w:val="22"/>
        </w:rPr>
        <w:t xml:space="preserve">Neighbors, C., &amp; </w:t>
      </w:r>
      <w:r w:rsidRPr="00482681">
        <w:rPr>
          <w:b/>
          <w:sz w:val="22"/>
          <w:szCs w:val="22"/>
        </w:rPr>
        <w:t>Walker, D.</w:t>
      </w:r>
      <w:r w:rsidRPr="00482681">
        <w:rPr>
          <w:sz w:val="22"/>
          <w:szCs w:val="22"/>
        </w:rPr>
        <w:t xml:space="preserve"> </w:t>
      </w:r>
      <w:r w:rsidR="003B49DC" w:rsidRPr="00482681">
        <w:rPr>
          <w:sz w:val="22"/>
          <w:szCs w:val="22"/>
        </w:rPr>
        <w:t xml:space="preserve">( 2008, January). </w:t>
      </w:r>
      <w:r w:rsidR="00B56613" w:rsidRPr="00482681">
        <w:rPr>
          <w:i/>
          <w:sz w:val="22"/>
          <w:szCs w:val="22"/>
        </w:rPr>
        <w:t>Effectively m</w:t>
      </w:r>
      <w:r w:rsidR="006C718E" w:rsidRPr="00482681">
        <w:rPr>
          <w:i/>
          <w:sz w:val="22"/>
          <w:szCs w:val="22"/>
        </w:rPr>
        <w:t>arketing a taboo topic: Reaching non-a</w:t>
      </w:r>
      <w:r w:rsidRPr="00482681">
        <w:rPr>
          <w:i/>
          <w:sz w:val="22"/>
          <w:szCs w:val="22"/>
        </w:rPr>
        <w:t xml:space="preserve">djudicated </w:t>
      </w:r>
      <w:r w:rsidR="006C718E" w:rsidRPr="00482681">
        <w:rPr>
          <w:i/>
          <w:sz w:val="22"/>
          <w:szCs w:val="22"/>
        </w:rPr>
        <w:t>untreated men who abuse their intimate p</w:t>
      </w:r>
      <w:r w:rsidRPr="00482681">
        <w:rPr>
          <w:i/>
          <w:sz w:val="22"/>
          <w:szCs w:val="22"/>
        </w:rPr>
        <w:t>artners.</w:t>
      </w:r>
      <w:r w:rsidRPr="00482681">
        <w:rPr>
          <w:sz w:val="22"/>
          <w:szCs w:val="22"/>
        </w:rPr>
        <w:t xml:space="preserve"> Oral paper presented at </w:t>
      </w:r>
      <w:r w:rsidR="00204289" w:rsidRPr="00482681">
        <w:rPr>
          <w:sz w:val="22"/>
          <w:szCs w:val="22"/>
        </w:rPr>
        <w:t xml:space="preserve">Twelfth Annual Conference of </w:t>
      </w:r>
      <w:r w:rsidRPr="00482681">
        <w:rPr>
          <w:sz w:val="22"/>
          <w:szCs w:val="22"/>
        </w:rPr>
        <w:t>The Society for Social Work and Research, "Research That Matters." Washington</w:t>
      </w:r>
      <w:r w:rsidR="003B49DC" w:rsidRPr="00482681">
        <w:rPr>
          <w:sz w:val="22"/>
          <w:szCs w:val="22"/>
        </w:rPr>
        <w:t>,</w:t>
      </w:r>
      <w:r w:rsidRPr="00482681">
        <w:rPr>
          <w:sz w:val="22"/>
          <w:szCs w:val="22"/>
        </w:rPr>
        <w:t xml:space="preserve"> D</w:t>
      </w:r>
      <w:r w:rsidR="003B49DC" w:rsidRPr="00482681">
        <w:rPr>
          <w:sz w:val="22"/>
          <w:szCs w:val="22"/>
        </w:rPr>
        <w:t>.</w:t>
      </w:r>
      <w:r w:rsidRPr="00482681">
        <w:rPr>
          <w:sz w:val="22"/>
          <w:szCs w:val="22"/>
        </w:rPr>
        <w:t>C.</w:t>
      </w:r>
    </w:p>
    <w:p w14:paraId="68838C7F" w14:textId="77777777" w:rsidR="00A632C6" w:rsidRPr="00482681" w:rsidRDefault="00A632C6" w:rsidP="00FF2ADF">
      <w:pPr>
        <w:autoSpaceDE w:val="0"/>
        <w:autoSpaceDN w:val="0"/>
        <w:adjustRightInd w:val="0"/>
        <w:ind w:left="450" w:hanging="360"/>
        <w:rPr>
          <w:bCs/>
          <w:sz w:val="22"/>
          <w:szCs w:val="22"/>
        </w:rPr>
      </w:pPr>
    </w:p>
    <w:p w14:paraId="19B1D38F" w14:textId="77777777" w:rsidR="00A632C6" w:rsidRPr="00482681" w:rsidRDefault="00A632C6" w:rsidP="00EF6BDA">
      <w:pPr>
        <w:numPr>
          <w:ilvl w:val="0"/>
          <w:numId w:val="4"/>
        </w:numPr>
        <w:autoSpaceDE w:val="0"/>
        <w:autoSpaceDN w:val="0"/>
        <w:adjustRightInd w:val="0"/>
        <w:ind w:left="450"/>
        <w:rPr>
          <w:bCs/>
          <w:sz w:val="22"/>
          <w:szCs w:val="22"/>
        </w:rPr>
      </w:pPr>
      <w:proofErr w:type="spellStart"/>
      <w:r w:rsidRPr="00482681">
        <w:rPr>
          <w:sz w:val="22"/>
          <w:szCs w:val="22"/>
        </w:rPr>
        <w:t>Towe</w:t>
      </w:r>
      <w:proofErr w:type="spellEnd"/>
      <w:r w:rsidRPr="00482681">
        <w:rPr>
          <w:sz w:val="22"/>
          <w:szCs w:val="22"/>
        </w:rPr>
        <w:t xml:space="preserve">, S. L., Fox, C. L., Rowland, J.A., Stephens, R. S., </w:t>
      </w:r>
      <w:r w:rsidRPr="00482681">
        <w:rPr>
          <w:b/>
          <w:sz w:val="22"/>
          <w:szCs w:val="22"/>
        </w:rPr>
        <w:t>Walker, D. D</w:t>
      </w:r>
      <w:r w:rsidRPr="00482681">
        <w:rPr>
          <w:sz w:val="22"/>
          <w:szCs w:val="22"/>
        </w:rPr>
        <w:t xml:space="preserve">., &amp; </w:t>
      </w:r>
      <w:proofErr w:type="spellStart"/>
      <w:r w:rsidRPr="00482681">
        <w:rPr>
          <w:sz w:val="22"/>
          <w:szCs w:val="22"/>
        </w:rPr>
        <w:t>Roffman</w:t>
      </w:r>
      <w:proofErr w:type="spellEnd"/>
      <w:r w:rsidRPr="00482681">
        <w:rPr>
          <w:sz w:val="22"/>
          <w:szCs w:val="22"/>
        </w:rPr>
        <w:t xml:space="preserve">, R. A. (2008, November). </w:t>
      </w:r>
      <w:r w:rsidRPr="00482681">
        <w:rPr>
          <w:i/>
          <w:sz w:val="22"/>
          <w:szCs w:val="22"/>
        </w:rPr>
        <w:t>The impact of environmental and psychological factors on intervention outcomes for adolescent marijuana users.</w:t>
      </w:r>
      <w:r w:rsidR="009B29D0" w:rsidRPr="00482681">
        <w:rPr>
          <w:sz w:val="22"/>
          <w:szCs w:val="22"/>
        </w:rPr>
        <w:t xml:space="preserve"> Poster</w:t>
      </w:r>
      <w:r w:rsidRPr="00482681">
        <w:rPr>
          <w:sz w:val="22"/>
          <w:szCs w:val="22"/>
        </w:rPr>
        <w:t xml:space="preserve"> presented at the annual meeting of the Association for Behavioral and Cognitive Therapies, Orlando, FL.</w:t>
      </w:r>
    </w:p>
    <w:p w14:paraId="560DCC3F" w14:textId="77777777" w:rsidR="00A632C6" w:rsidRPr="00482681" w:rsidRDefault="00A632C6" w:rsidP="00FF2ADF">
      <w:pPr>
        <w:autoSpaceDE w:val="0"/>
        <w:autoSpaceDN w:val="0"/>
        <w:adjustRightInd w:val="0"/>
        <w:ind w:left="450" w:hanging="360"/>
        <w:rPr>
          <w:bCs/>
          <w:sz w:val="22"/>
          <w:szCs w:val="22"/>
        </w:rPr>
      </w:pPr>
    </w:p>
    <w:p w14:paraId="6A6168AC" w14:textId="77777777" w:rsidR="00A632C6" w:rsidRPr="00482681" w:rsidRDefault="00A632C6" w:rsidP="00EF6BDA">
      <w:pPr>
        <w:numPr>
          <w:ilvl w:val="0"/>
          <w:numId w:val="4"/>
        </w:numPr>
        <w:ind w:left="450"/>
        <w:rPr>
          <w:sz w:val="22"/>
          <w:szCs w:val="22"/>
        </w:rPr>
      </w:pPr>
      <w:r w:rsidRPr="00482681">
        <w:rPr>
          <w:sz w:val="22"/>
          <w:szCs w:val="22"/>
        </w:rPr>
        <w:t xml:space="preserve">Neighbors, C., </w:t>
      </w:r>
      <w:r w:rsidRPr="00482681">
        <w:rPr>
          <w:b/>
          <w:sz w:val="22"/>
          <w:szCs w:val="22"/>
        </w:rPr>
        <w:t>Walker, D. D</w:t>
      </w:r>
      <w:r w:rsidRPr="00482681">
        <w:rPr>
          <w:sz w:val="22"/>
          <w:szCs w:val="22"/>
        </w:rPr>
        <w:t xml:space="preserve">., </w:t>
      </w:r>
      <w:proofErr w:type="spellStart"/>
      <w:r w:rsidRPr="00482681">
        <w:rPr>
          <w:sz w:val="22"/>
          <w:szCs w:val="22"/>
        </w:rPr>
        <w:t>Mbilinyi</w:t>
      </w:r>
      <w:proofErr w:type="spellEnd"/>
      <w:r w:rsidRPr="00482681">
        <w:rPr>
          <w:sz w:val="22"/>
          <w:szCs w:val="22"/>
        </w:rPr>
        <w:t>, L.,</w:t>
      </w:r>
      <w:r w:rsidR="000C5B72" w:rsidRPr="00482681">
        <w:rPr>
          <w:sz w:val="22"/>
          <w:szCs w:val="22"/>
        </w:rPr>
        <w:t xml:space="preserve"> O'Rourke, A., </w:t>
      </w:r>
      <w:proofErr w:type="spellStart"/>
      <w:r w:rsidR="000C5B72" w:rsidRPr="00482681">
        <w:rPr>
          <w:sz w:val="22"/>
          <w:szCs w:val="22"/>
        </w:rPr>
        <w:t>Edleson</w:t>
      </w:r>
      <w:proofErr w:type="spellEnd"/>
      <w:r w:rsidR="000C5B72" w:rsidRPr="00482681">
        <w:rPr>
          <w:sz w:val="22"/>
          <w:szCs w:val="22"/>
        </w:rPr>
        <w:t xml:space="preserve">, J. L., </w:t>
      </w:r>
      <w:proofErr w:type="spellStart"/>
      <w:r w:rsidRPr="00482681">
        <w:rPr>
          <w:sz w:val="22"/>
          <w:szCs w:val="22"/>
        </w:rPr>
        <w:t>Roffman</w:t>
      </w:r>
      <w:proofErr w:type="spellEnd"/>
      <w:r w:rsidRPr="00482681">
        <w:rPr>
          <w:sz w:val="22"/>
          <w:szCs w:val="22"/>
        </w:rPr>
        <w:t>, R. A., &amp; Zegree, J. (2007</w:t>
      </w:r>
      <w:r w:rsidR="0011239A" w:rsidRPr="00482681">
        <w:rPr>
          <w:sz w:val="22"/>
          <w:szCs w:val="22"/>
        </w:rPr>
        <w:t xml:space="preserve">, </w:t>
      </w:r>
      <w:r w:rsidR="001F5D76" w:rsidRPr="00482681">
        <w:rPr>
          <w:sz w:val="22"/>
          <w:szCs w:val="22"/>
        </w:rPr>
        <w:t xml:space="preserve"> November</w:t>
      </w:r>
      <w:r w:rsidRPr="00482681">
        <w:rPr>
          <w:sz w:val="22"/>
          <w:szCs w:val="22"/>
        </w:rPr>
        <w:t xml:space="preserve">). </w:t>
      </w:r>
      <w:r w:rsidR="000C5B72" w:rsidRPr="00482681">
        <w:rPr>
          <w:i/>
          <w:sz w:val="22"/>
          <w:szCs w:val="22"/>
        </w:rPr>
        <w:t xml:space="preserve">Documentation of normative </w:t>
      </w:r>
      <w:r w:rsidRPr="00482681">
        <w:rPr>
          <w:i/>
          <w:sz w:val="22"/>
          <w:szCs w:val="22"/>
        </w:rPr>
        <w:t>misperceptions of domestic violence and implications for treatment.</w:t>
      </w:r>
      <w:r w:rsidR="000C5B72" w:rsidRPr="00482681">
        <w:rPr>
          <w:i/>
          <w:sz w:val="22"/>
          <w:szCs w:val="22"/>
        </w:rPr>
        <w:t xml:space="preserve">  </w:t>
      </w:r>
      <w:r w:rsidR="000C5B72" w:rsidRPr="00482681">
        <w:rPr>
          <w:sz w:val="22"/>
          <w:szCs w:val="22"/>
        </w:rPr>
        <w:t xml:space="preserve">Paper </w:t>
      </w:r>
      <w:r w:rsidRPr="00482681">
        <w:rPr>
          <w:sz w:val="22"/>
          <w:szCs w:val="22"/>
        </w:rPr>
        <w:t>presented at the annual meeting of th</w:t>
      </w:r>
      <w:r w:rsidR="000C5B72" w:rsidRPr="00482681">
        <w:rPr>
          <w:sz w:val="22"/>
          <w:szCs w:val="22"/>
        </w:rPr>
        <w:t xml:space="preserve">e Association for Behavior and </w:t>
      </w:r>
      <w:r w:rsidRPr="00482681">
        <w:rPr>
          <w:sz w:val="22"/>
          <w:szCs w:val="22"/>
        </w:rPr>
        <w:t>Cognitive Therapies, Philadelphia, PA.</w:t>
      </w:r>
    </w:p>
    <w:p w14:paraId="35F97BE1" w14:textId="77777777" w:rsidR="00A632C6" w:rsidRPr="00482681" w:rsidRDefault="00A632C6" w:rsidP="00FF2ADF">
      <w:pPr>
        <w:pStyle w:val="ListParagraph"/>
        <w:ind w:left="450" w:hanging="360"/>
        <w:rPr>
          <w:sz w:val="22"/>
          <w:szCs w:val="22"/>
        </w:rPr>
      </w:pPr>
    </w:p>
    <w:p w14:paraId="3F124812" w14:textId="77777777" w:rsidR="00A632C6" w:rsidRPr="00482681" w:rsidRDefault="00A632C6" w:rsidP="00EF6BDA">
      <w:pPr>
        <w:numPr>
          <w:ilvl w:val="0"/>
          <w:numId w:val="4"/>
        </w:numPr>
        <w:ind w:left="450"/>
        <w:rPr>
          <w:sz w:val="22"/>
          <w:szCs w:val="22"/>
        </w:rPr>
      </w:pPr>
      <w:r w:rsidRPr="00482681">
        <w:rPr>
          <w:b/>
          <w:sz w:val="22"/>
          <w:szCs w:val="22"/>
        </w:rPr>
        <w:t>Walker, D.D.</w:t>
      </w:r>
      <w:r w:rsidRPr="00482681">
        <w:rPr>
          <w:sz w:val="22"/>
          <w:szCs w:val="22"/>
        </w:rPr>
        <w:t xml:space="preserve">, Neighbors, C., </w:t>
      </w:r>
      <w:proofErr w:type="spellStart"/>
      <w:r w:rsidRPr="00482681">
        <w:rPr>
          <w:sz w:val="22"/>
          <w:szCs w:val="22"/>
        </w:rPr>
        <w:t>Mbilinyi</w:t>
      </w:r>
      <w:proofErr w:type="spellEnd"/>
      <w:r w:rsidRPr="00482681">
        <w:rPr>
          <w:sz w:val="22"/>
          <w:szCs w:val="22"/>
        </w:rPr>
        <w:t xml:space="preserve">, L., O’Rourke, A., </w:t>
      </w:r>
      <w:proofErr w:type="spellStart"/>
      <w:r w:rsidRPr="00482681">
        <w:rPr>
          <w:sz w:val="22"/>
          <w:szCs w:val="22"/>
        </w:rPr>
        <w:t>Edleson</w:t>
      </w:r>
      <w:proofErr w:type="spellEnd"/>
      <w:r w:rsidRPr="00482681">
        <w:rPr>
          <w:sz w:val="22"/>
          <w:szCs w:val="22"/>
        </w:rPr>
        <w:t xml:space="preserve">, J., &amp; </w:t>
      </w:r>
      <w:proofErr w:type="spellStart"/>
      <w:r w:rsidRPr="00482681">
        <w:rPr>
          <w:sz w:val="22"/>
          <w:szCs w:val="22"/>
        </w:rPr>
        <w:t>Roffman</w:t>
      </w:r>
      <w:proofErr w:type="spellEnd"/>
      <w:r w:rsidRPr="00482681">
        <w:rPr>
          <w:sz w:val="22"/>
          <w:szCs w:val="22"/>
        </w:rPr>
        <w:t xml:space="preserve">, R. (2007, July).  </w:t>
      </w:r>
      <w:r w:rsidRPr="00482681">
        <w:rPr>
          <w:i/>
          <w:sz w:val="22"/>
          <w:szCs w:val="22"/>
        </w:rPr>
        <w:t>The perceived consequences of domestic violence questionnaire (PCDVQ): Evaluating the impact of intimate partner violence on the perpetrator.</w:t>
      </w:r>
      <w:r w:rsidR="0011239A" w:rsidRPr="00482681">
        <w:rPr>
          <w:sz w:val="22"/>
          <w:szCs w:val="22"/>
        </w:rPr>
        <w:t xml:space="preserve"> </w:t>
      </w:r>
      <w:r w:rsidR="009B29D0" w:rsidRPr="00482681">
        <w:rPr>
          <w:sz w:val="22"/>
          <w:szCs w:val="22"/>
        </w:rPr>
        <w:t xml:space="preserve">Talk </w:t>
      </w:r>
      <w:r w:rsidRPr="00482681">
        <w:rPr>
          <w:sz w:val="22"/>
          <w:szCs w:val="22"/>
        </w:rPr>
        <w:t>accepted at the International Family Violence</w:t>
      </w:r>
      <w:r w:rsidR="0011239A" w:rsidRPr="00482681">
        <w:rPr>
          <w:sz w:val="22"/>
          <w:szCs w:val="22"/>
        </w:rPr>
        <w:t xml:space="preserve"> Research Conference, New </w:t>
      </w:r>
      <w:r w:rsidR="002071C8" w:rsidRPr="00482681">
        <w:rPr>
          <w:sz w:val="22"/>
          <w:szCs w:val="22"/>
        </w:rPr>
        <w:t>Hampsh</w:t>
      </w:r>
      <w:r w:rsidRPr="00482681">
        <w:rPr>
          <w:sz w:val="22"/>
          <w:szCs w:val="22"/>
        </w:rPr>
        <w:t>ire.</w:t>
      </w:r>
    </w:p>
    <w:p w14:paraId="3B63B281" w14:textId="77777777" w:rsidR="00A632C6" w:rsidRPr="00482681" w:rsidRDefault="00A632C6" w:rsidP="00FF2ADF">
      <w:pPr>
        <w:pStyle w:val="ListParagraph"/>
        <w:ind w:left="450" w:hanging="360"/>
        <w:rPr>
          <w:sz w:val="22"/>
          <w:szCs w:val="22"/>
        </w:rPr>
      </w:pPr>
    </w:p>
    <w:p w14:paraId="7AC3E224" w14:textId="77777777" w:rsidR="00A632C6" w:rsidRPr="00482681" w:rsidRDefault="00A632C6" w:rsidP="00EF6BDA">
      <w:pPr>
        <w:numPr>
          <w:ilvl w:val="0"/>
          <w:numId w:val="4"/>
        </w:numPr>
        <w:ind w:left="450"/>
        <w:rPr>
          <w:sz w:val="22"/>
          <w:szCs w:val="22"/>
        </w:rPr>
      </w:pPr>
      <w:r w:rsidRPr="00482681">
        <w:rPr>
          <w:b/>
          <w:sz w:val="22"/>
          <w:szCs w:val="22"/>
        </w:rPr>
        <w:t>Walker, D.D.</w:t>
      </w:r>
      <w:r w:rsidRPr="00482681">
        <w:rPr>
          <w:sz w:val="22"/>
          <w:szCs w:val="22"/>
        </w:rPr>
        <w:t xml:space="preserve">, </w:t>
      </w:r>
      <w:proofErr w:type="spellStart"/>
      <w:r w:rsidRPr="00482681">
        <w:rPr>
          <w:sz w:val="22"/>
          <w:szCs w:val="22"/>
        </w:rPr>
        <w:t>Roffman</w:t>
      </w:r>
      <w:proofErr w:type="spellEnd"/>
      <w:r w:rsidRPr="00482681">
        <w:rPr>
          <w:sz w:val="22"/>
          <w:szCs w:val="22"/>
        </w:rPr>
        <w:t>, R., Stephens, R. (2007, August). Motivational enhancement therapy for adolescent marijuan</w:t>
      </w:r>
      <w:r w:rsidR="00204289" w:rsidRPr="00482681">
        <w:rPr>
          <w:sz w:val="22"/>
          <w:szCs w:val="22"/>
        </w:rPr>
        <w:t xml:space="preserve">a use: An efficacy study. In D.D. </w:t>
      </w:r>
      <w:r w:rsidRPr="00482681">
        <w:rPr>
          <w:sz w:val="22"/>
          <w:szCs w:val="22"/>
        </w:rPr>
        <w:t xml:space="preserve">Walker (Chair), </w:t>
      </w:r>
      <w:r w:rsidR="006C718E" w:rsidRPr="00482681">
        <w:rPr>
          <w:i/>
          <w:sz w:val="22"/>
          <w:szCs w:val="22"/>
        </w:rPr>
        <w:t>Innovations in the prevention and treatment of marijuana abuse among a</w:t>
      </w:r>
      <w:r w:rsidRPr="00482681">
        <w:rPr>
          <w:i/>
          <w:sz w:val="22"/>
          <w:szCs w:val="22"/>
        </w:rPr>
        <w:t>dolescents</w:t>
      </w:r>
      <w:r w:rsidRPr="00482681">
        <w:rPr>
          <w:sz w:val="22"/>
          <w:szCs w:val="22"/>
        </w:rPr>
        <w:t xml:space="preserve">. Symposium </w:t>
      </w:r>
      <w:r w:rsidR="00204289" w:rsidRPr="00482681">
        <w:rPr>
          <w:sz w:val="22"/>
          <w:szCs w:val="22"/>
        </w:rPr>
        <w:t xml:space="preserve">conducted at the meeting of the </w:t>
      </w:r>
      <w:r w:rsidRPr="00482681">
        <w:rPr>
          <w:sz w:val="22"/>
          <w:szCs w:val="22"/>
        </w:rPr>
        <w:t xml:space="preserve"> American Psychological Association, San Francisco, CA</w:t>
      </w:r>
    </w:p>
    <w:p w14:paraId="47C772C4" w14:textId="77777777" w:rsidR="00A632C6" w:rsidRPr="00482681" w:rsidRDefault="00A632C6" w:rsidP="00FF2ADF">
      <w:pPr>
        <w:ind w:left="450" w:hanging="360"/>
        <w:rPr>
          <w:sz w:val="22"/>
          <w:szCs w:val="22"/>
        </w:rPr>
      </w:pPr>
    </w:p>
    <w:p w14:paraId="498AB46D" w14:textId="77777777" w:rsidR="002B2B8A" w:rsidRPr="00482681" w:rsidRDefault="002B2B8A" w:rsidP="00EF6BDA">
      <w:pPr>
        <w:numPr>
          <w:ilvl w:val="0"/>
          <w:numId w:val="4"/>
        </w:numPr>
        <w:ind w:left="450"/>
        <w:rPr>
          <w:iCs/>
          <w:sz w:val="22"/>
          <w:szCs w:val="22"/>
        </w:rPr>
      </w:pPr>
      <w:r w:rsidRPr="00482681">
        <w:rPr>
          <w:b/>
          <w:sz w:val="22"/>
          <w:szCs w:val="22"/>
        </w:rPr>
        <w:t>Walker, D.D.</w:t>
      </w:r>
      <w:r w:rsidRPr="00482681">
        <w:rPr>
          <w:sz w:val="22"/>
          <w:szCs w:val="22"/>
        </w:rPr>
        <w:t xml:space="preserve">, Zegree, J., </w:t>
      </w:r>
      <w:proofErr w:type="spellStart"/>
      <w:r w:rsidRPr="00482681">
        <w:rPr>
          <w:sz w:val="22"/>
          <w:szCs w:val="22"/>
        </w:rPr>
        <w:t>Mbilinyi</w:t>
      </w:r>
      <w:proofErr w:type="spellEnd"/>
      <w:r w:rsidRPr="00482681">
        <w:rPr>
          <w:sz w:val="22"/>
          <w:szCs w:val="22"/>
        </w:rPr>
        <w:t xml:space="preserve">, L., &amp; </w:t>
      </w:r>
      <w:proofErr w:type="spellStart"/>
      <w:r w:rsidRPr="00482681">
        <w:rPr>
          <w:sz w:val="22"/>
          <w:szCs w:val="22"/>
        </w:rPr>
        <w:t>Roffman</w:t>
      </w:r>
      <w:proofErr w:type="spellEnd"/>
      <w:r w:rsidRPr="00482681">
        <w:rPr>
          <w:sz w:val="22"/>
          <w:szCs w:val="22"/>
        </w:rPr>
        <w:t xml:space="preserve">, R. (2007, September).  </w:t>
      </w:r>
      <w:r w:rsidR="006C718E" w:rsidRPr="00482681">
        <w:rPr>
          <w:i/>
          <w:iCs/>
          <w:sz w:val="22"/>
          <w:szCs w:val="22"/>
        </w:rPr>
        <w:t>Motivating men who perpetrate domestic violence to s</w:t>
      </w:r>
      <w:r w:rsidRPr="00482681">
        <w:rPr>
          <w:i/>
          <w:iCs/>
          <w:sz w:val="22"/>
          <w:szCs w:val="22"/>
        </w:rPr>
        <w:t xml:space="preserve">eek </w:t>
      </w:r>
      <w:r w:rsidR="006C718E" w:rsidRPr="00482681">
        <w:rPr>
          <w:i/>
          <w:iCs/>
          <w:sz w:val="22"/>
          <w:szCs w:val="22"/>
        </w:rPr>
        <w:t>services: An application of m</w:t>
      </w:r>
      <w:r w:rsidRPr="00482681">
        <w:rPr>
          <w:i/>
          <w:iCs/>
          <w:sz w:val="22"/>
          <w:szCs w:val="22"/>
        </w:rPr>
        <w:t>otivationa</w:t>
      </w:r>
      <w:r w:rsidR="006C718E" w:rsidRPr="00482681">
        <w:rPr>
          <w:i/>
          <w:iCs/>
          <w:sz w:val="22"/>
          <w:szCs w:val="22"/>
        </w:rPr>
        <w:t>l enhancement t</w:t>
      </w:r>
      <w:r w:rsidRPr="00482681">
        <w:rPr>
          <w:i/>
          <w:iCs/>
          <w:sz w:val="22"/>
          <w:szCs w:val="22"/>
        </w:rPr>
        <w:t xml:space="preserve">herapy.  </w:t>
      </w:r>
      <w:r w:rsidRPr="00482681">
        <w:rPr>
          <w:iCs/>
          <w:sz w:val="22"/>
          <w:szCs w:val="22"/>
        </w:rPr>
        <w:lastRenderedPageBreak/>
        <w:t xml:space="preserve">Workshop presented at the </w:t>
      </w:r>
      <w:r w:rsidR="00204289" w:rsidRPr="00482681">
        <w:rPr>
          <w:iCs/>
          <w:sz w:val="22"/>
          <w:szCs w:val="22"/>
        </w:rPr>
        <w:t>Twelfth</w:t>
      </w:r>
      <w:r w:rsidRPr="00482681">
        <w:rPr>
          <w:iCs/>
          <w:sz w:val="22"/>
          <w:szCs w:val="22"/>
        </w:rPr>
        <w:t xml:space="preserve"> International Conference on Violence, Abuse, and Trauma, San Diego, CA.</w:t>
      </w:r>
    </w:p>
    <w:p w14:paraId="693890AA" w14:textId="77777777" w:rsidR="002B2B8A" w:rsidRPr="00482681" w:rsidRDefault="002B2B8A" w:rsidP="00FF2ADF">
      <w:pPr>
        <w:ind w:left="450" w:hanging="360"/>
        <w:rPr>
          <w:sz w:val="22"/>
          <w:szCs w:val="22"/>
        </w:rPr>
      </w:pPr>
    </w:p>
    <w:p w14:paraId="3A12A625" w14:textId="77777777" w:rsidR="00A632C6" w:rsidRPr="00482681" w:rsidRDefault="00A632C6" w:rsidP="00EF6BDA">
      <w:pPr>
        <w:numPr>
          <w:ilvl w:val="0"/>
          <w:numId w:val="4"/>
        </w:numPr>
        <w:ind w:left="450"/>
        <w:rPr>
          <w:sz w:val="22"/>
          <w:szCs w:val="22"/>
        </w:rPr>
      </w:pPr>
      <w:r w:rsidRPr="00482681">
        <w:rPr>
          <w:b/>
          <w:sz w:val="22"/>
          <w:szCs w:val="22"/>
        </w:rPr>
        <w:t>Walker, D.D.</w:t>
      </w:r>
      <w:r w:rsidRPr="00482681">
        <w:rPr>
          <w:sz w:val="22"/>
          <w:szCs w:val="22"/>
        </w:rPr>
        <w:t xml:space="preserve">, </w:t>
      </w:r>
      <w:proofErr w:type="spellStart"/>
      <w:r w:rsidRPr="00482681">
        <w:rPr>
          <w:sz w:val="22"/>
          <w:szCs w:val="22"/>
        </w:rPr>
        <w:t>Amrhein</w:t>
      </w:r>
      <w:proofErr w:type="spellEnd"/>
      <w:r w:rsidRPr="00482681">
        <w:rPr>
          <w:sz w:val="22"/>
          <w:szCs w:val="22"/>
        </w:rPr>
        <w:t xml:space="preserve">, P., </w:t>
      </w:r>
      <w:proofErr w:type="spellStart"/>
      <w:r w:rsidRPr="00482681">
        <w:rPr>
          <w:sz w:val="22"/>
          <w:szCs w:val="22"/>
        </w:rPr>
        <w:t>Roffman</w:t>
      </w:r>
      <w:proofErr w:type="spellEnd"/>
      <w:r w:rsidRPr="00482681">
        <w:rPr>
          <w:sz w:val="22"/>
          <w:szCs w:val="22"/>
        </w:rPr>
        <w:t xml:space="preserve">, R., &amp; Stephens, R.S.  (2006, January).  </w:t>
      </w:r>
      <w:r w:rsidRPr="00482681">
        <w:rPr>
          <w:i/>
          <w:sz w:val="22"/>
          <w:szCs w:val="22"/>
        </w:rPr>
        <w:t xml:space="preserve">The role of therapist verbal behavior in the evocation of client change talk during motivational enhancement therapy:  A study of the mechanisms of behavioral change for marijuana treatment.  </w:t>
      </w:r>
      <w:r w:rsidRPr="00482681">
        <w:rPr>
          <w:sz w:val="22"/>
          <w:szCs w:val="22"/>
        </w:rPr>
        <w:t>Symposia talk presented at the Eleventh International Conference on Treatment of Addictive Behaviors, Santa Fe, NM.</w:t>
      </w:r>
    </w:p>
    <w:p w14:paraId="787CB1DB" w14:textId="77777777" w:rsidR="00FA6721" w:rsidRPr="00482681" w:rsidRDefault="00FA6721" w:rsidP="00FF2ADF">
      <w:pPr>
        <w:ind w:left="450" w:hanging="360"/>
        <w:rPr>
          <w:sz w:val="22"/>
          <w:szCs w:val="22"/>
        </w:rPr>
      </w:pPr>
    </w:p>
    <w:p w14:paraId="62C00549" w14:textId="77777777" w:rsidR="002B2B8A" w:rsidRPr="00482681" w:rsidRDefault="002B2B8A" w:rsidP="00EF6BDA">
      <w:pPr>
        <w:numPr>
          <w:ilvl w:val="0"/>
          <w:numId w:val="4"/>
        </w:numPr>
        <w:ind w:left="450"/>
        <w:rPr>
          <w:b/>
          <w:sz w:val="22"/>
          <w:szCs w:val="22"/>
        </w:rPr>
      </w:pPr>
      <w:r w:rsidRPr="00482681">
        <w:rPr>
          <w:b/>
          <w:sz w:val="22"/>
          <w:szCs w:val="22"/>
        </w:rPr>
        <w:t>Walker, D.D.</w:t>
      </w:r>
      <w:r w:rsidRPr="00482681">
        <w:rPr>
          <w:sz w:val="22"/>
          <w:szCs w:val="22"/>
        </w:rPr>
        <w:t xml:space="preserve">, </w:t>
      </w:r>
      <w:proofErr w:type="spellStart"/>
      <w:r w:rsidRPr="00482681">
        <w:rPr>
          <w:sz w:val="22"/>
          <w:szCs w:val="22"/>
        </w:rPr>
        <w:t>Roffman</w:t>
      </w:r>
      <w:proofErr w:type="spellEnd"/>
      <w:r w:rsidRPr="00482681">
        <w:rPr>
          <w:sz w:val="22"/>
          <w:szCs w:val="22"/>
        </w:rPr>
        <w:t xml:space="preserve">, R., Stephens, R.S. &amp; </w:t>
      </w:r>
      <w:proofErr w:type="spellStart"/>
      <w:r w:rsidRPr="00482681">
        <w:rPr>
          <w:sz w:val="22"/>
          <w:szCs w:val="22"/>
        </w:rPr>
        <w:t>DeMarce</w:t>
      </w:r>
      <w:proofErr w:type="spellEnd"/>
      <w:r w:rsidRPr="00482681">
        <w:rPr>
          <w:sz w:val="22"/>
          <w:szCs w:val="22"/>
        </w:rPr>
        <w:t xml:space="preserve">, J.  (2006, January)  </w:t>
      </w:r>
      <w:r w:rsidRPr="00482681">
        <w:rPr>
          <w:i/>
          <w:sz w:val="22"/>
          <w:szCs w:val="22"/>
        </w:rPr>
        <w:t>The teen marijuana check-up:  Reaching teen marijuana users in high schools.</w:t>
      </w:r>
      <w:r w:rsidRPr="00482681">
        <w:rPr>
          <w:sz w:val="22"/>
          <w:szCs w:val="22"/>
        </w:rPr>
        <w:t xml:space="preserve">  Symposia talk presented at the Eleventh International Conference on the Treatment of Addictive Behaviors, Santa Fe, NM.</w:t>
      </w:r>
    </w:p>
    <w:p w14:paraId="7B979C8E" w14:textId="77777777" w:rsidR="000706E1" w:rsidRPr="00482681" w:rsidRDefault="000706E1" w:rsidP="00FF2ADF">
      <w:pPr>
        <w:pStyle w:val="ListParagraph"/>
        <w:ind w:left="450" w:hanging="360"/>
        <w:rPr>
          <w:b/>
          <w:sz w:val="22"/>
          <w:szCs w:val="22"/>
        </w:rPr>
      </w:pPr>
    </w:p>
    <w:p w14:paraId="025DE807" w14:textId="77777777" w:rsidR="002B2B8A" w:rsidRPr="00482681" w:rsidRDefault="002B2B8A" w:rsidP="00EF6BDA">
      <w:pPr>
        <w:numPr>
          <w:ilvl w:val="0"/>
          <w:numId w:val="4"/>
        </w:numPr>
        <w:ind w:left="450"/>
        <w:rPr>
          <w:sz w:val="22"/>
          <w:szCs w:val="22"/>
        </w:rPr>
      </w:pPr>
      <w:r w:rsidRPr="00482681">
        <w:rPr>
          <w:b/>
          <w:sz w:val="22"/>
          <w:szCs w:val="22"/>
        </w:rPr>
        <w:t>Walker, D.D.</w:t>
      </w:r>
      <w:r w:rsidRPr="00482681">
        <w:rPr>
          <w:sz w:val="22"/>
          <w:szCs w:val="22"/>
        </w:rPr>
        <w:t xml:space="preserve">, </w:t>
      </w:r>
      <w:proofErr w:type="spellStart"/>
      <w:r w:rsidRPr="00482681">
        <w:rPr>
          <w:sz w:val="22"/>
          <w:szCs w:val="22"/>
        </w:rPr>
        <w:t>Roffman</w:t>
      </w:r>
      <w:proofErr w:type="spellEnd"/>
      <w:r w:rsidRPr="00482681">
        <w:rPr>
          <w:sz w:val="22"/>
          <w:szCs w:val="22"/>
        </w:rPr>
        <w:t xml:space="preserve">, R., &amp; Stephens, R.S.  (2006, March)  </w:t>
      </w:r>
      <w:r w:rsidRPr="00482681">
        <w:rPr>
          <w:i/>
          <w:sz w:val="22"/>
          <w:szCs w:val="22"/>
        </w:rPr>
        <w:t>Working within the schools to engage the adolescent marijuana user:  The teen marijuana check-up.</w:t>
      </w:r>
      <w:r w:rsidRPr="00482681">
        <w:rPr>
          <w:sz w:val="22"/>
          <w:szCs w:val="22"/>
        </w:rPr>
        <w:t xml:space="preserve">  Symposia talk presented at the Joint Meeting on Adolescent Treatment Effectiveness, Baltimore, MD.</w:t>
      </w:r>
    </w:p>
    <w:p w14:paraId="679B1282" w14:textId="77777777" w:rsidR="002B2B8A" w:rsidRPr="00482681" w:rsidRDefault="002B2B8A" w:rsidP="00FF2ADF">
      <w:pPr>
        <w:ind w:left="450" w:hanging="360"/>
        <w:rPr>
          <w:sz w:val="22"/>
          <w:szCs w:val="22"/>
        </w:rPr>
      </w:pPr>
    </w:p>
    <w:p w14:paraId="4321E763" w14:textId="77777777" w:rsidR="00A632C6" w:rsidRPr="00482681" w:rsidRDefault="00A632C6" w:rsidP="00EF6BDA">
      <w:pPr>
        <w:numPr>
          <w:ilvl w:val="0"/>
          <w:numId w:val="4"/>
        </w:numPr>
        <w:ind w:left="450"/>
        <w:rPr>
          <w:sz w:val="22"/>
          <w:szCs w:val="22"/>
        </w:rPr>
      </w:pPr>
      <w:r w:rsidRPr="00482681">
        <w:rPr>
          <w:b/>
          <w:sz w:val="22"/>
          <w:szCs w:val="22"/>
        </w:rPr>
        <w:t>Walker, D.D.</w:t>
      </w:r>
      <w:r w:rsidRPr="00482681">
        <w:rPr>
          <w:sz w:val="22"/>
          <w:szCs w:val="22"/>
        </w:rPr>
        <w:t xml:space="preserve">, </w:t>
      </w:r>
      <w:proofErr w:type="spellStart"/>
      <w:r w:rsidRPr="00482681">
        <w:rPr>
          <w:sz w:val="22"/>
          <w:szCs w:val="22"/>
        </w:rPr>
        <w:t>Roffman</w:t>
      </w:r>
      <w:proofErr w:type="spellEnd"/>
      <w:r w:rsidRPr="00482681">
        <w:rPr>
          <w:sz w:val="22"/>
          <w:szCs w:val="22"/>
        </w:rPr>
        <w:t xml:space="preserve">, R., &amp; Stephens, R.S. (2006, October).  </w:t>
      </w:r>
      <w:r w:rsidRPr="00482681">
        <w:rPr>
          <w:i/>
          <w:sz w:val="22"/>
          <w:szCs w:val="22"/>
        </w:rPr>
        <w:t xml:space="preserve">The </w:t>
      </w:r>
      <w:r w:rsidR="006C718E" w:rsidRPr="00482681">
        <w:rPr>
          <w:i/>
          <w:sz w:val="22"/>
          <w:szCs w:val="22"/>
        </w:rPr>
        <w:t>Teen Marijuana Check-Up: Using motivational enhancement therapy to reach a</w:t>
      </w:r>
      <w:r w:rsidRPr="00482681">
        <w:rPr>
          <w:i/>
          <w:sz w:val="22"/>
          <w:szCs w:val="22"/>
        </w:rPr>
        <w:t xml:space="preserve">dolescents in </w:t>
      </w:r>
      <w:r w:rsidR="006C718E" w:rsidRPr="00482681">
        <w:rPr>
          <w:i/>
          <w:sz w:val="22"/>
          <w:szCs w:val="22"/>
        </w:rPr>
        <w:t>h</w:t>
      </w:r>
      <w:r w:rsidRPr="00482681">
        <w:rPr>
          <w:i/>
          <w:sz w:val="22"/>
          <w:szCs w:val="22"/>
        </w:rPr>
        <w:t xml:space="preserve">igh </w:t>
      </w:r>
      <w:r w:rsidR="006C718E" w:rsidRPr="00482681">
        <w:rPr>
          <w:i/>
          <w:sz w:val="22"/>
          <w:szCs w:val="22"/>
        </w:rPr>
        <w:t>s</w:t>
      </w:r>
      <w:r w:rsidRPr="00482681">
        <w:rPr>
          <w:i/>
          <w:sz w:val="22"/>
          <w:szCs w:val="22"/>
        </w:rPr>
        <w:t>chools.</w:t>
      </w:r>
      <w:r w:rsidRPr="00482681">
        <w:rPr>
          <w:sz w:val="22"/>
          <w:szCs w:val="22"/>
        </w:rPr>
        <w:t xml:space="preserve">  Poster presented at Blending Addiction Science and Practice: Bridges to the Future, Seattle, WA.</w:t>
      </w:r>
    </w:p>
    <w:p w14:paraId="06B68980" w14:textId="77777777" w:rsidR="00A632C6" w:rsidRPr="00482681" w:rsidRDefault="00A632C6" w:rsidP="00FF2ADF">
      <w:pPr>
        <w:ind w:left="450" w:hanging="360"/>
        <w:rPr>
          <w:b/>
          <w:sz w:val="22"/>
          <w:szCs w:val="22"/>
        </w:rPr>
      </w:pPr>
    </w:p>
    <w:p w14:paraId="23C5A062" w14:textId="77777777" w:rsidR="002B2B8A" w:rsidRPr="00482681" w:rsidRDefault="002B2B8A" w:rsidP="00EF6BDA">
      <w:pPr>
        <w:numPr>
          <w:ilvl w:val="0"/>
          <w:numId w:val="4"/>
        </w:numPr>
        <w:ind w:left="450"/>
        <w:rPr>
          <w:sz w:val="22"/>
          <w:szCs w:val="22"/>
        </w:rPr>
      </w:pPr>
      <w:r w:rsidRPr="00482681">
        <w:rPr>
          <w:b/>
          <w:sz w:val="22"/>
          <w:szCs w:val="22"/>
        </w:rPr>
        <w:t>Walker, D.D.</w:t>
      </w:r>
      <w:r w:rsidRPr="00482681">
        <w:rPr>
          <w:sz w:val="22"/>
          <w:szCs w:val="22"/>
        </w:rPr>
        <w:t xml:space="preserve">, Stephens, R.S., &amp; </w:t>
      </w:r>
      <w:proofErr w:type="spellStart"/>
      <w:r w:rsidRPr="00482681">
        <w:rPr>
          <w:sz w:val="22"/>
          <w:szCs w:val="22"/>
        </w:rPr>
        <w:t>Roffman</w:t>
      </w:r>
      <w:proofErr w:type="spellEnd"/>
      <w:r w:rsidRPr="00482681">
        <w:rPr>
          <w:sz w:val="22"/>
          <w:szCs w:val="22"/>
        </w:rPr>
        <w:t xml:space="preserve">, R.  (2005, June).  </w:t>
      </w:r>
      <w:r w:rsidR="0069021E" w:rsidRPr="00482681">
        <w:rPr>
          <w:i/>
          <w:sz w:val="22"/>
          <w:szCs w:val="22"/>
        </w:rPr>
        <w:t>Marijuana on campus: Prevention and intervention o</w:t>
      </w:r>
      <w:r w:rsidRPr="00482681">
        <w:rPr>
          <w:i/>
          <w:sz w:val="22"/>
          <w:szCs w:val="22"/>
        </w:rPr>
        <w:t xml:space="preserve">ptions.  </w:t>
      </w:r>
      <w:r w:rsidRPr="00482681">
        <w:rPr>
          <w:sz w:val="22"/>
          <w:szCs w:val="22"/>
        </w:rPr>
        <w:t>Symposia talk presented at the American College Health Association, San Diego, CA.</w:t>
      </w:r>
    </w:p>
    <w:p w14:paraId="6FA6A1DF" w14:textId="77777777" w:rsidR="002B2B8A" w:rsidRPr="00482681" w:rsidRDefault="002B2B8A" w:rsidP="00FF2ADF">
      <w:pPr>
        <w:pStyle w:val="ListParagraph"/>
        <w:ind w:left="450" w:hanging="360"/>
        <w:rPr>
          <w:sz w:val="22"/>
          <w:szCs w:val="22"/>
        </w:rPr>
      </w:pPr>
    </w:p>
    <w:p w14:paraId="669CD2C8" w14:textId="77777777" w:rsidR="00A632C6" w:rsidRPr="00482681" w:rsidRDefault="00A632C6" w:rsidP="00EF6BDA">
      <w:pPr>
        <w:numPr>
          <w:ilvl w:val="0"/>
          <w:numId w:val="4"/>
        </w:numPr>
        <w:ind w:left="450"/>
        <w:rPr>
          <w:sz w:val="22"/>
          <w:szCs w:val="22"/>
        </w:rPr>
      </w:pPr>
      <w:proofErr w:type="spellStart"/>
      <w:r w:rsidRPr="00482681">
        <w:rPr>
          <w:sz w:val="22"/>
          <w:szCs w:val="22"/>
        </w:rPr>
        <w:t>Picciano</w:t>
      </w:r>
      <w:proofErr w:type="spellEnd"/>
      <w:r w:rsidRPr="00482681">
        <w:rPr>
          <w:sz w:val="22"/>
          <w:szCs w:val="22"/>
        </w:rPr>
        <w:t xml:space="preserve">, J.F., </w:t>
      </w:r>
      <w:proofErr w:type="spellStart"/>
      <w:r w:rsidRPr="00482681">
        <w:rPr>
          <w:sz w:val="22"/>
          <w:szCs w:val="22"/>
        </w:rPr>
        <w:t>Roffman</w:t>
      </w:r>
      <w:proofErr w:type="spellEnd"/>
      <w:r w:rsidRPr="00482681">
        <w:rPr>
          <w:sz w:val="22"/>
          <w:szCs w:val="22"/>
        </w:rPr>
        <w:t xml:space="preserve">, R.A., </w:t>
      </w:r>
      <w:r w:rsidRPr="00482681">
        <w:rPr>
          <w:b/>
          <w:sz w:val="22"/>
          <w:szCs w:val="22"/>
        </w:rPr>
        <w:t>Walker, D.D.</w:t>
      </w:r>
      <w:r w:rsidRPr="00482681">
        <w:rPr>
          <w:sz w:val="22"/>
          <w:szCs w:val="22"/>
        </w:rPr>
        <w:t>, &amp; McKee, M.B. (</w:t>
      </w:r>
      <w:r w:rsidR="002B2B8A" w:rsidRPr="00482681">
        <w:rPr>
          <w:sz w:val="22"/>
          <w:szCs w:val="22"/>
        </w:rPr>
        <w:t>2005, July</w:t>
      </w:r>
      <w:r w:rsidRPr="00482681">
        <w:rPr>
          <w:sz w:val="22"/>
          <w:szCs w:val="22"/>
        </w:rPr>
        <w:t xml:space="preserve">).  </w:t>
      </w:r>
      <w:r w:rsidRPr="00482681">
        <w:rPr>
          <w:i/>
          <w:sz w:val="22"/>
          <w:szCs w:val="22"/>
        </w:rPr>
        <w:t>Unsafe sex practices among MSM enrolled in a brief telephone-based HIV prevention program:  The Sex Check Study.</w:t>
      </w:r>
      <w:r w:rsidRPr="00482681">
        <w:rPr>
          <w:sz w:val="22"/>
          <w:szCs w:val="22"/>
        </w:rPr>
        <w:t xml:space="preserve">  Symposia talk presented at the CDC National HIV Prevention Conference, Atlanta, GA.</w:t>
      </w:r>
    </w:p>
    <w:p w14:paraId="294F3CB7" w14:textId="77777777" w:rsidR="00160A86" w:rsidRPr="00482681" w:rsidRDefault="00160A86" w:rsidP="00FF2ADF">
      <w:pPr>
        <w:pStyle w:val="ListParagraph"/>
        <w:ind w:left="450" w:hanging="360"/>
        <w:rPr>
          <w:sz w:val="22"/>
          <w:szCs w:val="22"/>
        </w:rPr>
      </w:pPr>
    </w:p>
    <w:p w14:paraId="5FD90E32" w14:textId="77777777" w:rsidR="00160A86" w:rsidRPr="00482681" w:rsidRDefault="00160A86" w:rsidP="00EF6BDA">
      <w:pPr>
        <w:numPr>
          <w:ilvl w:val="0"/>
          <w:numId w:val="4"/>
        </w:numPr>
        <w:ind w:left="450"/>
        <w:rPr>
          <w:sz w:val="22"/>
          <w:szCs w:val="22"/>
        </w:rPr>
      </w:pPr>
      <w:r w:rsidRPr="00482681">
        <w:rPr>
          <w:b/>
          <w:sz w:val="22"/>
          <w:szCs w:val="22"/>
        </w:rPr>
        <w:t>Walker, D.D.</w:t>
      </w:r>
      <w:r w:rsidRPr="00482681">
        <w:rPr>
          <w:sz w:val="22"/>
          <w:szCs w:val="22"/>
        </w:rPr>
        <w:t xml:space="preserve">, </w:t>
      </w:r>
      <w:proofErr w:type="spellStart"/>
      <w:r w:rsidRPr="00482681">
        <w:rPr>
          <w:sz w:val="22"/>
          <w:szCs w:val="22"/>
        </w:rPr>
        <w:t>Roffman</w:t>
      </w:r>
      <w:proofErr w:type="spellEnd"/>
      <w:r w:rsidRPr="00482681">
        <w:rPr>
          <w:sz w:val="22"/>
          <w:szCs w:val="22"/>
        </w:rPr>
        <w:t xml:space="preserve">, R., &amp; Stephens, R. (2004).  The teen marijuana check-up: A brief motivational enhancement intervention for adolescent marijuana smokers.  </w:t>
      </w:r>
      <w:r w:rsidRPr="00482681">
        <w:rPr>
          <w:sz w:val="22"/>
          <w:szCs w:val="22"/>
          <w:u w:val="single"/>
        </w:rPr>
        <w:t>Motivational Interviewing Newsletter: Updates, Education, &amp; Training</w:t>
      </w:r>
      <w:r w:rsidR="00D1688C" w:rsidRPr="00482681">
        <w:rPr>
          <w:sz w:val="22"/>
          <w:szCs w:val="22"/>
        </w:rPr>
        <w:t>, 11(1)</w:t>
      </w:r>
      <w:r w:rsidR="008E54B4" w:rsidRPr="00482681">
        <w:rPr>
          <w:sz w:val="22"/>
          <w:szCs w:val="22"/>
        </w:rPr>
        <w:t xml:space="preserve">, </w:t>
      </w:r>
      <w:r w:rsidRPr="00482681">
        <w:rPr>
          <w:sz w:val="22"/>
          <w:szCs w:val="22"/>
        </w:rPr>
        <w:t>11.</w:t>
      </w:r>
    </w:p>
    <w:p w14:paraId="25028C93" w14:textId="77777777" w:rsidR="00160A86" w:rsidRPr="00482681" w:rsidRDefault="00160A86" w:rsidP="00FF2ADF">
      <w:pPr>
        <w:ind w:left="450" w:hanging="360"/>
        <w:rPr>
          <w:sz w:val="22"/>
          <w:szCs w:val="22"/>
        </w:rPr>
      </w:pPr>
    </w:p>
    <w:p w14:paraId="6DD7B945" w14:textId="77777777" w:rsidR="00160A86" w:rsidRPr="00482681" w:rsidRDefault="00160A86" w:rsidP="00EF6BDA">
      <w:pPr>
        <w:numPr>
          <w:ilvl w:val="0"/>
          <w:numId w:val="4"/>
        </w:numPr>
        <w:ind w:left="450"/>
        <w:rPr>
          <w:sz w:val="22"/>
          <w:szCs w:val="22"/>
        </w:rPr>
      </w:pPr>
      <w:r w:rsidRPr="00482681">
        <w:rPr>
          <w:b/>
          <w:sz w:val="22"/>
          <w:szCs w:val="22"/>
        </w:rPr>
        <w:t>Walker, D.D.</w:t>
      </w:r>
      <w:r w:rsidRPr="00482681">
        <w:rPr>
          <w:sz w:val="22"/>
          <w:szCs w:val="22"/>
        </w:rPr>
        <w:t xml:space="preserve">, &amp; </w:t>
      </w:r>
      <w:proofErr w:type="spellStart"/>
      <w:r w:rsidRPr="00482681">
        <w:rPr>
          <w:sz w:val="22"/>
          <w:szCs w:val="22"/>
        </w:rPr>
        <w:t>Roffman</w:t>
      </w:r>
      <w:proofErr w:type="spellEnd"/>
      <w:r w:rsidRPr="00482681">
        <w:rPr>
          <w:sz w:val="22"/>
          <w:szCs w:val="22"/>
        </w:rPr>
        <w:t xml:space="preserve">, R. (2004).  Applying motivational enhancement therapy to HIV prevention and care.  </w:t>
      </w:r>
      <w:r w:rsidRPr="00482681">
        <w:rPr>
          <w:sz w:val="22"/>
          <w:szCs w:val="22"/>
          <w:u w:val="single"/>
        </w:rPr>
        <w:t>Focus: A Guide to AIDS Research and Counseling</w:t>
      </w:r>
      <w:r w:rsidRPr="00482681">
        <w:rPr>
          <w:sz w:val="22"/>
          <w:szCs w:val="22"/>
        </w:rPr>
        <w:t xml:space="preserve">, </w:t>
      </w:r>
      <w:r w:rsidR="00D1688C" w:rsidRPr="00482681">
        <w:rPr>
          <w:sz w:val="22"/>
          <w:szCs w:val="22"/>
        </w:rPr>
        <w:t>19(7)</w:t>
      </w:r>
      <w:r w:rsidR="008E54B4" w:rsidRPr="00482681">
        <w:rPr>
          <w:sz w:val="22"/>
          <w:szCs w:val="22"/>
        </w:rPr>
        <w:t xml:space="preserve">, </w:t>
      </w:r>
      <w:r w:rsidRPr="00482681">
        <w:rPr>
          <w:sz w:val="22"/>
          <w:szCs w:val="22"/>
        </w:rPr>
        <w:t>1-4.</w:t>
      </w:r>
    </w:p>
    <w:p w14:paraId="07EB6C0E" w14:textId="77777777" w:rsidR="00A632C6" w:rsidRPr="00482681" w:rsidRDefault="00A632C6" w:rsidP="00FF2ADF">
      <w:pPr>
        <w:ind w:left="450" w:hanging="360"/>
        <w:rPr>
          <w:sz w:val="22"/>
          <w:szCs w:val="22"/>
        </w:rPr>
      </w:pPr>
    </w:p>
    <w:p w14:paraId="6D9CFC6C" w14:textId="77777777" w:rsidR="00A632C6" w:rsidRPr="00482681" w:rsidRDefault="00A632C6" w:rsidP="00EF6BDA">
      <w:pPr>
        <w:numPr>
          <w:ilvl w:val="0"/>
          <w:numId w:val="4"/>
        </w:numPr>
        <w:ind w:left="450"/>
        <w:rPr>
          <w:sz w:val="22"/>
          <w:szCs w:val="22"/>
        </w:rPr>
      </w:pPr>
      <w:r w:rsidRPr="00482681">
        <w:rPr>
          <w:sz w:val="22"/>
          <w:szCs w:val="22"/>
        </w:rPr>
        <w:t xml:space="preserve">Stephens, R., </w:t>
      </w:r>
      <w:proofErr w:type="spellStart"/>
      <w:r w:rsidRPr="00482681">
        <w:rPr>
          <w:sz w:val="22"/>
          <w:szCs w:val="22"/>
        </w:rPr>
        <w:t>Roffman</w:t>
      </w:r>
      <w:proofErr w:type="spellEnd"/>
      <w:r w:rsidRPr="00482681">
        <w:rPr>
          <w:sz w:val="22"/>
          <w:szCs w:val="22"/>
        </w:rPr>
        <w:t xml:space="preserve">, R., </w:t>
      </w:r>
      <w:proofErr w:type="spellStart"/>
      <w:r w:rsidRPr="00482681">
        <w:rPr>
          <w:sz w:val="22"/>
          <w:szCs w:val="22"/>
        </w:rPr>
        <w:t>Berghuis</w:t>
      </w:r>
      <w:proofErr w:type="spellEnd"/>
      <w:r w:rsidRPr="00482681">
        <w:rPr>
          <w:sz w:val="22"/>
          <w:szCs w:val="22"/>
        </w:rPr>
        <w:t xml:space="preserve">, J., </w:t>
      </w:r>
      <w:r w:rsidRPr="00482681">
        <w:rPr>
          <w:b/>
          <w:sz w:val="22"/>
          <w:szCs w:val="22"/>
        </w:rPr>
        <w:t>Walker, D.</w:t>
      </w:r>
      <w:r w:rsidRPr="00482681">
        <w:rPr>
          <w:sz w:val="22"/>
          <w:szCs w:val="22"/>
        </w:rPr>
        <w:t xml:space="preserve">, &amp; </w:t>
      </w:r>
      <w:proofErr w:type="spellStart"/>
      <w:r w:rsidRPr="00482681">
        <w:rPr>
          <w:sz w:val="22"/>
          <w:szCs w:val="22"/>
        </w:rPr>
        <w:t>Tsuru</w:t>
      </w:r>
      <w:proofErr w:type="spellEnd"/>
      <w:r w:rsidRPr="00482681">
        <w:rPr>
          <w:sz w:val="22"/>
          <w:szCs w:val="22"/>
        </w:rPr>
        <w:t xml:space="preserve">, W.  (2003, November).  </w:t>
      </w:r>
      <w:r w:rsidRPr="00482681">
        <w:rPr>
          <w:i/>
          <w:sz w:val="22"/>
          <w:szCs w:val="22"/>
        </w:rPr>
        <w:t>A brief motivational enhancement intervention for adolescent marijua</w:t>
      </w:r>
      <w:r w:rsidR="0069021E" w:rsidRPr="00482681">
        <w:rPr>
          <w:i/>
          <w:sz w:val="22"/>
          <w:szCs w:val="22"/>
        </w:rPr>
        <w:t>na smokers:  Evaluation of the Teen Marijuana Check-U</w:t>
      </w:r>
      <w:r w:rsidRPr="00482681">
        <w:rPr>
          <w:i/>
          <w:sz w:val="22"/>
          <w:szCs w:val="22"/>
        </w:rPr>
        <w:t xml:space="preserve">p.  </w:t>
      </w:r>
      <w:r w:rsidRPr="00482681">
        <w:rPr>
          <w:sz w:val="22"/>
          <w:szCs w:val="22"/>
        </w:rPr>
        <w:t>Poster presented at the Association for the Advancement of Behavior Therapy, Boston, MA.</w:t>
      </w:r>
    </w:p>
    <w:p w14:paraId="3A8CA2F0" w14:textId="77777777" w:rsidR="00A632C6" w:rsidRPr="00482681" w:rsidRDefault="00A632C6" w:rsidP="00FF2ADF">
      <w:pPr>
        <w:pStyle w:val="ListParagraph"/>
        <w:ind w:left="450" w:hanging="360"/>
        <w:rPr>
          <w:sz w:val="22"/>
          <w:szCs w:val="22"/>
        </w:rPr>
      </w:pPr>
    </w:p>
    <w:p w14:paraId="405393A6" w14:textId="77777777" w:rsidR="00A632C6" w:rsidRPr="00482681" w:rsidRDefault="00A632C6" w:rsidP="00EF6BDA">
      <w:pPr>
        <w:numPr>
          <w:ilvl w:val="0"/>
          <w:numId w:val="4"/>
        </w:numPr>
        <w:ind w:left="450"/>
        <w:rPr>
          <w:sz w:val="22"/>
          <w:szCs w:val="22"/>
        </w:rPr>
      </w:pPr>
      <w:r w:rsidRPr="00482681">
        <w:rPr>
          <w:sz w:val="22"/>
          <w:szCs w:val="22"/>
        </w:rPr>
        <w:t xml:space="preserve">Kilmer, J.R. &amp; </w:t>
      </w:r>
      <w:r w:rsidRPr="00482681">
        <w:rPr>
          <w:b/>
          <w:sz w:val="22"/>
          <w:szCs w:val="22"/>
        </w:rPr>
        <w:t>Walker, D.D.</w:t>
      </w:r>
      <w:r w:rsidRPr="00482681">
        <w:rPr>
          <w:sz w:val="22"/>
          <w:szCs w:val="22"/>
        </w:rPr>
        <w:t xml:space="preserve"> (2002, November).  Marijuana, Ecstasy, and Other Drugs: Prevention and Intervention Issues.  In J. Stein (chair), </w:t>
      </w:r>
      <w:r w:rsidRPr="00482681">
        <w:rPr>
          <w:i/>
          <w:sz w:val="22"/>
          <w:szCs w:val="22"/>
        </w:rPr>
        <w:t xml:space="preserve">Beyond alcohol: Marijuana, ecstasy, and other drugs.  </w:t>
      </w:r>
      <w:r w:rsidRPr="00482681">
        <w:rPr>
          <w:sz w:val="22"/>
          <w:szCs w:val="22"/>
        </w:rPr>
        <w:t>Presentation made in preconference institute at the U.S. Department of Education’s 16</w:t>
      </w:r>
      <w:r w:rsidRPr="00482681">
        <w:rPr>
          <w:sz w:val="22"/>
          <w:szCs w:val="22"/>
          <w:vertAlign w:val="superscript"/>
        </w:rPr>
        <w:t>th</w:t>
      </w:r>
      <w:r w:rsidRPr="00482681">
        <w:rPr>
          <w:sz w:val="22"/>
          <w:szCs w:val="22"/>
        </w:rPr>
        <w:t xml:space="preserve"> Annual National Meeting on Alcohol and Other Drug Abuse and Violence Prevention in Higher Education conference, Seattle, WA.</w:t>
      </w:r>
    </w:p>
    <w:p w14:paraId="61542590" w14:textId="77777777" w:rsidR="00A632C6" w:rsidRPr="00482681" w:rsidRDefault="00A632C6" w:rsidP="00FF2ADF">
      <w:pPr>
        <w:pStyle w:val="ListParagraph"/>
        <w:ind w:left="450" w:hanging="360"/>
        <w:rPr>
          <w:sz w:val="22"/>
          <w:szCs w:val="22"/>
        </w:rPr>
      </w:pPr>
    </w:p>
    <w:p w14:paraId="7431F27B" w14:textId="77777777" w:rsidR="00A632C6" w:rsidRPr="00482681" w:rsidRDefault="00A632C6" w:rsidP="00EF6BDA">
      <w:pPr>
        <w:keepNext/>
        <w:keepLines/>
        <w:numPr>
          <w:ilvl w:val="0"/>
          <w:numId w:val="4"/>
        </w:numPr>
        <w:ind w:left="450"/>
        <w:rPr>
          <w:sz w:val="22"/>
          <w:szCs w:val="22"/>
        </w:rPr>
      </w:pPr>
      <w:r w:rsidRPr="00482681">
        <w:rPr>
          <w:b/>
          <w:sz w:val="22"/>
          <w:szCs w:val="22"/>
        </w:rPr>
        <w:t>Walker, D.D.</w:t>
      </w:r>
      <w:r w:rsidRPr="00482681">
        <w:rPr>
          <w:sz w:val="22"/>
          <w:szCs w:val="22"/>
        </w:rPr>
        <w:t xml:space="preserve">, Miller, W.R., &amp; Ogle, R. (2002, June).  </w:t>
      </w:r>
      <w:r w:rsidRPr="00482681">
        <w:rPr>
          <w:i/>
          <w:sz w:val="22"/>
          <w:szCs w:val="22"/>
        </w:rPr>
        <w:t>The influence of significant others in the treatment of cocaine and methamphetamine dependence:  A prospective study.</w:t>
      </w:r>
      <w:r w:rsidRPr="00482681">
        <w:rPr>
          <w:sz w:val="22"/>
          <w:szCs w:val="22"/>
        </w:rPr>
        <w:t xml:space="preserve">  P</w:t>
      </w:r>
      <w:r w:rsidR="00167BAE" w:rsidRPr="00482681">
        <w:rPr>
          <w:sz w:val="22"/>
          <w:szCs w:val="22"/>
        </w:rPr>
        <w:t>oster p</w:t>
      </w:r>
      <w:r w:rsidRPr="00482681">
        <w:rPr>
          <w:sz w:val="22"/>
          <w:szCs w:val="22"/>
        </w:rPr>
        <w:t>resented at the College on Problems of Drug D</w:t>
      </w:r>
      <w:r w:rsidR="00D20608" w:rsidRPr="00482681">
        <w:rPr>
          <w:sz w:val="22"/>
          <w:szCs w:val="22"/>
        </w:rPr>
        <w:t xml:space="preserve">ependence, Quebec City, </w:t>
      </w:r>
      <w:r w:rsidRPr="00482681">
        <w:rPr>
          <w:sz w:val="22"/>
          <w:szCs w:val="22"/>
        </w:rPr>
        <w:t>Canada.</w:t>
      </w:r>
    </w:p>
    <w:p w14:paraId="3B304B79" w14:textId="77777777" w:rsidR="00362F36" w:rsidRPr="00482681" w:rsidRDefault="00362F36" w:rsidP="00FF2ADF">
      <w:pPr>
        <w:pStyle w:val="ListParagraph"/>
        <w:ind w:left="450" w:hanging="360"/>
        <w:rPr>
          <w:sz w:val="22"/>
          <w:szCs w:val="22"/>
        </w:rPr>
      </w:pPr>
    </w:p>
    <w:p w14:paraId="46CC4549" w14:textId="77777777" w:rsidR="00362F36" w:rsidRPr="00482681" w:rsidRDefault="00362F36" w:rsidP="00EF6BDA">
      <w:pPr>
        <w:numPr>
          <w:ilvl w:val="0"/>
          <w:numId w:val="4"/>
        </w:numPr>
        <w:ind w:left="450"/>
        <w:rPr>
          <w:sz w:val="22"/>
          <w:szCs w:val="22"/>
        </w:rPr>
      </w:pPr>
      <w:r w:rsidRPr="00482681">
        <w:rPr>
          <w:b/>
          <w:sz w:val="22"/>
          <w:szCs w:val="22"/>
        </w:rPr>
        <w:t>Walker, D.D.</w:t>
      </w:r>
      <w:r w:rsidRPr="00482681">
        <w:rPr>
          <w:sz w:val="22"/>
          <w:szCs w:val="22"/>
        </w:rPr>
        <w:t>, Miller, W.R., &amp; Ogle, R.  (2002).  The influence of significant others in the treatment of cocaine and methamphetamine dependence:  A prospective study</w:t>
      </w:r>
      <w:r w:rsidR="008E54B4" w:rsidRPr="00482681">
        <w:rPr>
          <w:sz w:val="22"/>
          <w:szCs w:val="22"/>
        </w:rPr>
        <w:t xml:space="preserve"> [Abstract, Suppl.]</w:t>
      </w:r>
      <w:r w:rsidRPr="00482681">
        <w:rPr>
          <w:sz w:val="22"/>
          <w:szCs w:val="22"/>
        </w:rPr>
        <w:t>.</w:t>
      </w:r>
      <w:r w:rsidR="008E54B4" w:rsidRPr="00482681">
        <w:rPr>
          <w:sz w:val="22"/>
          <w:szCs w:val="22"/>
        </w:rPr>
        <w:t xml:space="preserve"> </w:t>
      </w:r>
      <w:r w:rsidRPr="00482681">
        <w:rPr>
          <w:i/>
          <w:sz w:val="22"/>
          <w:szCs w:val="22"/>
        </w:rPr>
        <w:t>Drug and Alcohol Dependence, 66</w:t>
      </w:r>
      <w:r w:rsidR="008E54B4" w:rsidRPr="00482681">
        <w:rPr>
          <w:i/>
          <w:sz w:val="22"/>
          <w:szCs w:val="22"/>
        </w:rPr>
        <w:t xml:space="preserve">, </w:t>
      </w:r>
      <w:r w:rsidRPr="00482681">
        <w:rPr>
          <w:sz w:val="22"/>
          <w:szCs w:val="22"/>
        </w:rPr>
        <w:t>714</w:t>
      </w:r>
      <w:r w:rsidR="008E54B4" w:rsidRPr="00482681">
        <w:rPr>
          <w:sz w:val="22"/>
          <w:szCs w:val="22"/>
        </w:rPr>
        <w:t>.</w:t>
      </w:r>
    </w:p>
    <w:p w14:paraId="258AE3AD" w14:textId="77777777" w:rsidR="00362F36" w:rsidRPr="00482681" w:rsidRDefault="00362F36" w:rsidP="00FF2ADF">
      <w:pPr>
        <w:ind w:left="450" w:hanging="360"/>
        <w:rPr>
          <w:sz w:val="22"/>
          <w:szCs w:val="22"/>
        </w:rPr>
      </w:pPr>
    </w:p>
    <w:p w14:paraId="5C4D3BBD" w14:textId="77777777" w:rsidR="00362F36" w:rsidRPr="00482681" w:rsidRDefault="00362F36" w:rsidP="00EF6BDA">
      <w:pPr>
        <w:numPr>
          <w:ilvl w:val="0"/>
          <w:numId w:val="4"/>
        </w:numPr>
        <w:ind w:left="450"/>
        <w:rPr>
          <w:sz w:val="22"/>
          <w:szCs w:val="22"/>
        </w:rPr>
      </w:pPr>
      <w:r w:rsidRPr="00482681">
        <w:rPr>
          <w:b/>
          <w:sz w:val="22"/>
          <w:szCs w:val="22"/>
        </w:rPr>
        <w:t>Walker, D.D.</w:t>
      </w:r>
      <w:r w:rsidRPr="00482681">
        <w:rPr>
          <w:sz w:val="22"/>
          <w:szCs w:val="22"/>
        </w:rPr>
        <w:t>, Miller, W.R.,</w:t>
      </w:r>
      <w:r w:rsidR="008E54B4" w:rsidRPr="00482681">
        <w:rPr>
          <w:sz w:val="22"/>
          <w:szCs w:val="22"/>
        </w:rPr>
        <w:t xml:space="preserve"> &amp; </w:t>
      </w:r>
      <w:proofErr w:type="spellStart"/>
      <w:r w:rsidR="008E54B4" w:rsidRPr="00482681">
        <w:rPr>
          <w:sz w:val="22"/>
          <w:szCs w:val="22"/>
        </w:rPr>
        <w:t>Tonigan</w:t>
      </w:r>
      <w:proofErr w:type="spellEnd"/>
      <w:r w:rsidR="008E54B4" w:rsidRPr="00482681">
        <w:rPr>
          <w:sz w:val="22"/>
          <w:szCs w:val="22"/>
        </w:rPr>
        <w:t>, J.S.  (2000).  The Al-Anon General Alcoholics Anonymous Tools of R</w:t>
      </w:r>
      <w:r w:rsidRPr="00482681">
        <w:rPr>
          <w:sz w:val="22"/>
          <w:szCs w:val="22"/>
        </w:rPr>
        <w:t>ecovery (ALA-GAATOR) questionnaire:  Measurement of 12-step beliefs and practices of concerned significant others</w:t>
      </w:r>
      <w:r w:rsidR="008E54B4" w:rsidRPr="00482681">
        <w:rPr>
          <w:sz w:val="22"/>
          <w:szCs w:val="22"/>
        </w:rPr>
        <w:t xml:space="preserve"> [Abstract, Suppl.]</w:t>
      </w:r>
      <w:r w:rsidRPr="00482681">
        <w:rPr>
          <w:sz w:val="22"/>
          <w:szCs w:val="22"/>
        </w:rPr>
        <w:t xml:space="preserve">.  </w:t>
      </w:r>
      <w:r w:rsidRPr="00482681">
        <w:rPr>
          <w:i/>
          <w:sz w:val="22"/>
          <w:szCs w:val="22"/>
        </w:rPr>
        <w:t>Alcoholism:  Clinical and Experimental Research, 24,</w:t>
      </w:r>
      <w:r w:rsidR="008E54B4" w:rsidRPr="00482681">
        <w:rPr>
          <w:sz w:val="22"/>
          <w:szCs w:val="22"/>
        </w:rPr>
        <w:t xml:space="preserve"> </w:t>
      </w:r>
      <w:r w:rsidRPr="00482681">
        <w:rPr>
          <w:sz w:val="22"/>
          <w:szCs w:val="22"/>
        </w:rPr>
        <w:t>148A.</w:t>
      </w:r>
    </w:p>
    <w:p w14:paraId="19F99DF9" w14:textId="77777777" w:rsidR="00A632C6" w:rsidRPr="00482681" w:rsidRDefault="00A632C6" w:rsidP="00FF2ADF">
      <w:pPr>
        <w:ind w:left="450" w:hanging="360"/>
        <w:rPr>
          <w:sz w:val="22"/>
          <w:szCs w:val="22"/>
        </w:rPr>
      </w:pPr>
    </w:p>
    <w:p w14:paraId="182E2AE8" w14:textId="77777777" w:rsidR="00A632C6" w:rsidRPr="00482681" w:rsidRDefault="00A632C6" w:rsidP="00EF6BDA">
      <w:pPr>
        <w:numPr>
          <w:ilvl w:val="0"/>
          <w:numId w:val="4"/>
        </w:numPr>
        <w:ind w:left="450"/>
        <w:rPr>
          <w:sz w:val="22"/>
          <w:szCs w:val="22"/>
        </w:rPr>
      </w:pPr>
      <w:r w:rsidRPr="00482681">
        <w:rPr>
          <w:b/>
          <w:sz w:val="22"/>
          <w:szCs w:val="22"/>
        </w:rPr>
        <w:t>Walker, D.D.</w:t>
      </w:r>
      <w:r w:rsidRPr="00482681">
        <w:rPr>
          <w:sz w:val="22"/>
          <w:szCs w:val="22"/>
        </w:rPr>
        <w:t xml:space="preserve"> (2000, June).  Working within the system.  In W. R. Miller (Chair), </w:t>
      </w:r>
      <w:r w:rsidR="0069021E" w:rsidRPr="00482681">
        <w:rPr>
          <w:i/>
          <w:sz w:val="22"/>
          <w:szCs w:val="22"/>
        </w:rPr>
        <w:t>Implementing successful outcome research in n</w:t>
      </w:r>
      <w:r w:rsidRPr="00482681">
        <w:rPr>
          <w:i/>
          <w:sz w:val="22"/>
          <w:szCs w:val="22"/>
        </w:rPr>
        <w:t xml:space="preserve">aturalistic </w:t>
      </w:r>
      <w:r w:rsidR="0069021E" w:rsidRPr="00482681">
        <w:rPr>
          <w:i/>
          <w:sz w:val="22"/>
          <w:szCs w:val="22"/>
        </w:rPr>
        <w:t>s</w:t>
      </w:r>
      <w:r w:rsidRPr="00482681">
        <w:rPr>
          <w:i/>
          <w:sz w:val="22"/>
          <w:szCs w:val="22"/>
        </w:rPr>
        <w:t xml:space="preserve">ettings.  </w:t>
      </w:r>
      <w:r w:rsidRPr="00482681">
        <w:rPr>
          <w:sz w:val="22"/>
          <w:szCs w:val="22"/>
        </w:rPr>
        <w:t>Symposium conducted at the meeting of Research Society on Alcoholism, Denver, CO.</w:t>
      </w:r>
    </w:p>
    <w:p w14:paraId="3E30CAC4" w14:textId="77777777" w:rsidR="001704FB" w:rsidRPr="00482681" w:rsidRDefault="001704FB" w:rsidP="00FF2ADF">
      <w:pPr>
        <w:ind w:left="450" w:hanging="360"/>
        <w:rPr>
          <w:sz w:val="22"/>
          <w:szCs w:val="22"/>
        </w:rPr>
      </w:pPr>
    </w:p>
    <w:p w14:paraId="70DF9BCA" w14:textId="77777777" w:rsidR="002B2B8A" w:rsidRPr="00482681" w:rsidRDefault="002B2B8A" w:rsidP="00EF6BDA">
      <w:pPr>
        <w:numPr>
          <w:ilvl w:val="0"/>
          <w:numId w:val="4"/>
        </w:numPr>
        <w:ind w:left="450"/>
        <w:rPr>
          <w:sz w:val="22"/>
          <w:szCs w:val="22"/>
        </w:rPr>
      </w:pPr>
      <w:r w:rsidRPr="00482681">
        <w:rPr>
          <w:b/>
          <w:sz w:val="22"/>
          <w:szCs w:val="22"/>
        </w:rPr>
        <w:t>Walker, D.D.</w:t>
      </w:r>
      <w:r w:rsidRPr="00482681">
        <w:rPr>
          <w:sz w:val="22"/>
          <w:szCs w:val="22"/>
        </w:rPr>
        <w:t xml:space="preserve">, Miller, W.R., &amp; </w:t>
      </w:r>
      <w:proofErr w:type="spellStart"/>
      <w:r w:rsidRPr="00482681">
        <w:rPr>
          <w:sz w:val="22"/>
          <w:szCs w:val="22"/>
        </w:rPr>
        <w:t>Tonigan</w:t>
      </w:r>
      <w:proofErr w:type="spellEnd"/>
      <w:r w:rsidRPr="00482681">
        <w:rPr>
          <w:sz w:val="22"/>
          <w:szCs w:val="22"/>
        </w:rPr>
        <w:t xml:space="preserve">, J.S.  (2000, June).  </w:t>
      </w:r>
      <w:r w:rsidR="00076A0E" w:rsidRPr="00482681">
        <w:rPr>
          <w:i/>
          <w:sz w:val="22"/>
          <w:szCs w:val="22"/>
        </w:rPr>
        <w:t>The Al-Anon General Alcoholics Anonymous Tools of R</w:t>
      </w:r>
      <w:r w:rsidRPr="00482681">
        <w:rPr>
          <w:i/>
          <w:sz w:val="22"/>
          <w:szCs w:val="22"/>
        </w:rPr>
        <w:t xml:space="preserve">ecovery (ALA-GAATOR) questionnaire:  Measurement of 12-step beliefs and practices of concerned significant others.  </w:t>
      </w:r>
      <w:r w:rsidRPr="00482681">
        <w:rPr>
          <w:sz w:val="22"/>
          <w:szCs w:val="22"/>
        </w:rPr>
        <w:t>Poster presented at the Research Society on Alcoholism, Denver, CO.</w:t>
      </w:r>
    </w:p>
    <w:p w14:paraId="4D688560" w14:textId="77777777" w:rsidR="002B2B8A" w:rsidRPr="00482681" w:rsidRDefault="002B2B8A" w:rsidP="00FF2ADF">
      <w:pPr>
        <w:pStyle w:val="ListParagraph"/>
        <w:ind w:left="450" w:hanging="360"/>
        <w:rPr>
          <w:b/>
          <w:sz w:val="22"/>
          <w:szCs w:val="22"/>
        </w:rPr>
      </w:pPr>
    </w:p>
    <w:p w14:paraId="3DD18A6B" w14:textId="77777777" w:rsidR="00A632C6" w:rsidRPr="00482681" w:rsidRDefault="00A632C6" w:rsidP="00EF6BDA">
      <w:pPr>
        <w:numPr>
          <w:ilvl w:val="0"/>
          <w:numId w:val="4"/>
        </w:numPr>
        <w:ind w:left="450"/>
        <w:rPr>
          <w:sz w:val="22"/>
          <w:szCs w:val="22"/>
        </w:rPr>
      </w:pPr>
      <w:r w:rsidRPr="00482681">
        <w:rPr>
          <w:b/>
          <w:sz w:val="22"/>
          <w:szCs w:val="22"/>
        </w:rPr>
        <w:t>Walker, D.D.</w:t>
      </w:r>
      <w:r w:rsidRPr="00482681">
        <w:rPr>
          <w:sz w:val="22"/>
          <w:szCs w:val="22"/>
        </w:rPr>
        <w:t xml:space="preserve">, Miller, W.R., et.al, (2000, November).  </w:t>
      </w:r>
      <w:r w:rsidRPr="00482681">
        <w:rPr>
          <w:i/>
          <w:sz w:val="22"/>
          <w:szCs w:val="22"/>
        </w:rPr>
        <w:t>The influence of including loved ones in the treatment of cocaine dependence:  Preliminary 3-month outcomes.</w:t>
      </w:r>
      <w:r w:rsidR="00D20608" w:rsidRPr="00482681">
        <w:rPr>
          <w:sz w:val="22"/>
          <w:szCs w:val="22"/>
        </w:rPr>
        <w:t xml:space="preserve">  Poster p</w:t>
      </w:r>
      <w:r w:rsidRPr="00482681">
        <w:rPr>
          <w:sz w:val="22"/>
          <w:szCs w:val="22"/>
        </w:rPr>
        <w:t>resented at the Association for the Advancement of Behavior Therapy, New Orleans, LA.</w:t>
      </w:r>
    </w:p>
    <w:p w14:paraId="2AB7FCD8" w14:textId="77777777" w:rsidR="00A632C6" w:rsidRPr="00482681" w:rsidRDefault="00A632C6" w:rsidP="00FF2ADF">
      <w:pPr>
        <w:ind w:left="450" w:hanging="360"/>
        <w:rPr>
          <w:sz w:val="22"/>
          <w:szCs w:val="22"/>
        </w:rPr>
      </w:pPr>
    </w:p>
    <w:p w14:paraId="6F6BB95E" w14:textId="77777777" w:rsidR="00A632C6" w:rsidRPr="00482681" w:rsidRDefault="00A632C6" w:rsidP="00EF6BDA">
      <w:pPr>
        <w:numPr>
          <w:ilvl w:val="0"/>
          <w:numId w:val="4"/>
        </w:numPr>
        <w:ind w:left="450"/>
        <w:rPr>
          <w:sz w:val="22"/>
          <w:szCs w:val="22"/>
        </w:rPr>
      </w:pPr>
      <w:r w:rsidRPr="00482681">
        <w:rPr>
          <w:b/>
          <w:sz w:val="22"/>
          <w:szCs w:val="22"/>
        </w:rPr>
        <w:t>Walker, D.D.</w:t>
      </w:r>
      <w:r w:rsidRPr="00482681">
        <w:rPr>
          <w:sz w:val="22"/>
          <w:szCs w:val="22"/>
        </w:rPr>
        <w:t xml:space="preserve">, Miller, W.R., Bennett, M.E., &amp; </w:t>
      </w:r>
      <w:proofErr w:type="spellStart"/>
      <w:r w:rsidRPr="00482681">
        <w:rPr>
          <w:sz w:val="22"/>
          <w:szCs w:val="22"/>
        </w:rPr>
        <w:t>Durio</w:t>
      </w:r>
      <w:proofErr w:type="spellEnd"/>
      <w:r w:rsidRPr="00482681">
        <w:rPr>
          <w:sz w:val="22"/>
          <w:szCs w:val="22"/>
        </w:rPr>
        <w:t xml:space="preserve">, A.  (1999, November).  </w:t>
      </w:r>
      <w:r w:rsidRPr="00482681">
        <w:rPr>
          <w:i/>
          <w:sz w:val="22"/>
          <w:szCs w:val="22"/>
        </w:rPr>
        <w:t xml:space="preserve">The influence of religiosity and parenting on the alcohol use of college students.  </w:t>
      </w:r>
      <w:r w:rsidRPr="00482681">
        <w:rPr>
          <w:sz w:val="22"/>
          <w:szCs w:val="22"/>
        </w:rPr>
        <w:t>Poster presented at the Association for the Advancement of Behavior Therapy, Toronto, Canada.</w:t>
      </w:r>
    </w:p>
    <w:p w14:paraId="12B32F41" w14:textId="77777777" w:rsidR="00A632C6" w:rsidRPr="00482681" w:rsidRDefault="00A632C6" w:rsidP="00FF2ADF">
      <w:pPr>
        <w:ind w:left="450" w:hanging="360"/>
        <w:rPr>
          <w:sz w:val="22"/>
          <w:szCs w:val="22"/>
        </w:rPr>
      </w:pPr>
    </w:p>
    <w:p w14:paraId="7F289DDC" w14:textId="77777777" w:rsidR="00A632C6" w:rsidRPr="00482681" w:rsidRDefault="00A632C6" w:rsidP="00EF6BDA">
      <w:pPr>
        <w:keepNext/>
        <w:keepLines/>
        <w:numPr>
          <w:ilvl w:val="0"/>
          <w:numId w:val="4"/>
        </w:numPr>
        <w:ind w:left="450"/>
        <w:rPr>
          <w:sz w:val="22"/>
          <w:szCs w:val="22"/>
        </w:rPr>
      </w:pPr>
      <w:r w:rsidRPr="00482681">
        <w:rPr>
          <w:sz w:val="22"/>
          <w:szCs w:val="22"/>
        </w:rPr>
        <w:t xml:space="preserve">Lopez </w:t>
      </w:r>
      <w:proofErr w:type="spellStart"/>
      <w:r w:rsidRPr="00482681">
        <w:rPr>
          <w:sz w:val="22"/>
          <w:szCs w:val="22"/>
        </w:rPr>
        <w:t>Viets</w:t>
      </w:r>
      <w:proofErr w:type="spellEnd"/>
      <w:r w:rsidRPr="00482681">
        <w:rPr>
          <w:sz w:val="22"/>
          <w:szCs w:val="22"/>
        </w:rPr>
        <w:t xml:space="preserve">, V.C., Meyers, R.J., </w:t>
      </w:r>
      <w:r w:rsidRPr="00482681">
        <w:rPr>
          <w:b/>
          <w:sz w:val="22"/>
          <w:szCs w:val="22"/>
        </w:rPr>
        <w:t>Walker, D.D.</w:t>
      </w:r>
      <w:r w:rsidRPr="00482681">
        <w:rPr>
          <w:sz w:val="22"/>
          <w:szCs w:val="22"/>
        </w:rPr>
        <w:t>, Hanlon, F.M., Anderso</w:t>
      </w:r>
      <w:r w:rsidR="00D20608" w:rsidRPr="00482681">
        <w:rPr>
          <w:sz w:val="22"/>
          <w:szCs w:val="22"/>
        </w:rPr>
        <w:t xml:space="preserve">n, R.E., &amp; Miller, W.R.  (1998, </w:t>
      </w:r>
      <w:r w:rsidRPr="00482681">
        <w:rPr>
          <w:sz w:val="22"/>
          <w:szCs w:val="22"/>
        </w:rPr>
        <w:t xml:space="preserve">November).  </w:t>
      </w:r>
      <w:r w:rsidRPr="00482681">
        <w:rPr>
          <w:i/>
          <w:sz w:val="22"/>
          <w:szCs w:val="22"/>
        </w:rPr>
        <w:t>Outcome measures of resistant drug users who were engaged in</w:t>
      </w:r>
      <w:r w:rsidR="00D20608" w:rsidRPr="00482681">
        <w:rPr>
          <w:i/>
          <w:sz w:val="22"/>
          <w:szCs w:val="22"/>
        </w:rPr>
        <w:t>to treatment by the use of the Community Reinforcement and Family T</w:t>
      </w:r>
      <w:r w:rsidRPr="00482681">
        <w:rPr>
          <w:i/>
          <w:sz w:val="22"/>
          <w:szCs w:val="22"/>
        </w:rPr>
        <w:t>raining (CRAFT) project.</w:t>
      </w:r>
      <w:r w:rsidRPr="00482681">
        <w:rPr>
          <w:sz w:val="22"/>
          <w:szCs w:val="22"/>
        </w:rPr>
        <w:t xml:space="preserve">  Poster presented at the Association for the Advancement of Behavior Therapy, Washington, D.C.</w:t>
      </w:r>
    </w:p>
    <w:p w14:paraId="543D0B8A" w14:textId="77777777" w:rsidR="00A632C6" w:rsidRPr="00482681" w:rsidRDefault="00A632C6" w:rsidP="00FF2ADF">
      <w:pPr>
        <w:keepNext/>
        <w:keepLines/>
        <w:ind w:left="450" w:hanging="360"/>
        <w:rPr>
          <w:sz w:val="22"/>
          <w:szCs w:val="22"/>
        </w:rPr>
      </w:pPr>
    </w:p>
    <w:p w14:paraId="44F08878" w14:textId="77777777" w:rsidR="00A632C6" w:rsidRPr="00482681" w:rsidRDefault="00A632C6" w:rsidP="00EF6BDA">
      <w:pPr>
        <w:numPr>
          <w:ilvl w:val="0"/>
          <w:numId w:val="4"/>
        </w:numPr>
        <w:ind w:left="450"/>
        <w:rPr>
          <w:sz w:val="22"/>
          <w:szCs w:val="22"/>
        </w:rPr>
      </w:pPr>
      <w:r w:rsidRPr="00482681">
        <w:rPr>
          <w:b/>
          <w:sz w:val="22"/>
          <w:szCs w:val="22"/>
        </w:rPr>
        <w:t>Walker, D.D.</w:t>
      </w:r>
      <w:r w:rsidRPr="00482681">
        <w:rPr>
          <w:sz w:val="22"/>
          <w:szCs w:val="22"/>
        </w:rPr>
        <w:t xml:space="preserve">, Meyers, R.J., Lopez </w:t>
      </w:r>
      <w:proofErr w:type="spellStart"/>
      <w:r w:rsidRPr="00482681">
        <w:rPr>
          <w:sz w:val="22"/>
          <w:szCs w:val="22"/>
        </w:rPr>
        <w:t>Viets</w:t>
      </w:r>
      <w:proofErr w:type="spellEnd"/>
      <w:r w:rsidRPr="00482681">
        <w:rPr>
          <w:sz w:val="22"/>
          <w:szCs w:val="22"/>
        </w:rPr>
        <w:t xml:space="preserve">, V.C., Hanlon, F.M., Chambers, L.R., Miller, E.J., &amp; Miller, W.R.  (1998, November).  </w:t>
      </w:r>
      <w:r w:rsidRPr="00482681">
        <w:rPr>
          <w:i/>
          <w:sz w:val="22"/>
          <w:szCs w:val="22"/>
        </w:rPr>
        <w:t xml:space="preserve">A comparison for motivation for change in two populations seeking drug treatment.  </w:t>
      </w:r>
      <w:r w:rsidRPr="00482681">
        <w:rPr>
          <w:sz w:val="22"/>
          <w:szCs w:val="22"/>
        </w:rPr>
        <w:t>Poster presented at the Association for the Advancement of Behavior Therapy, Washington, D.C.</w:t>
      </w:r>
    </w:p>
    <w:p w14:paraId="5AB04D8B" w14:textId="77777777" w:rsidR="00A632C6" w:rsidRPr="00482681" w:rsidRDefault="00A632C6" w:rsidP="00FF2ADF">
      <w:pPr>
        <w:ind w:left="450" w:hanging="360"/>
        <w:rPr>
          <w:sz w:val="22"/>
          <w:szCs w:val="22"/>
        </w:rPr>
      </w:pPr>
    </w:p>
    <w:p w14:paraId="389BA131" w14:textId="77777777" w:rsidR="00A632C6" w:rsidRPr="00482681" w:rsidRDefault="00A632C6" w:rsidP="00EF6BDA">
      <w:pPr>
        <w:numPr>
          <w:ilvl w:val="0"/>
          <w:numId w:val="4"/>
        </w:numPr>
        <w:ind w:left="450"/>
        <w:rPr>
          <w:sz w:val="22"/>
          <w:szCs w:val="22"/>
        </w:rPr>
      </w:pPr>
      <w:r w:rsidRPr="00482681">
        <w:rPr>
          <w:b/>
          <w:sz w:val="22"/>
          <w:szCs w:val="22"/>
        </w:rPr>
        <w:t>Walker, D.D.</w:t>
      </w:r>
      <w:r w:rsidRPr="00482681">
        <w:rPr>
          <w:sz w:val="22"/>
          <w:szCs w:val="22"/>
        </w:rPr>
        <w:t xml:space="preserve">, </w:t>
      </w:r>
      <w:proofErr w:type="spellStart"/>
      <w:r w:rsidRPr="00482681">
        <w:rPr>
          <w:sz w:val="22"/>
          <w:szCs w:val="22"/>
        </w:rPr>
        <w:t>Venner</w:t>
      </w:r>
      <w:proofErr w:type="spellEnd"/>
      <w:r w:rsidRPr="00482681">
        <w:rPr>
          <w:sz w:val="22"/>
          <w:szCs w:val="22"/>
        </w:rPr>
        <w:t xml:space="preserve">, K.V., Hill, D.E., Meyers, R.J., &amp; Miller, W.R.  (1998, November).  </w:t>
      </w:r>
      <w:r w:rsidRPr="00482681">
        <w:rPr>
          <w:i/>
          <w:sz w:val="22"/>
          <w:szCs w:val="22"/>
        </w:rPr>
        <w:t>A comparison of alcohol and drug disorders:  Is there evidence for a natural progression of drug abuse?</w:t>
      </w:r>
      <w:r w:rsidRPr="00482681">
        <w:rPr>
          <w:sz w:val="22"/>
          <w:szCs w:val="22"/>
        </w:rPr>
        <w:t xml:space="preserve">  Poster presented at the Special Interest Group for Addictive Behaviors of the Association for the Advancement of Behavior Therapy, Washington, D.C.</w:t>
      </w:r>
    </w:p>
    <w:p w14:paraId="4583AA85" w14:textId="77777777" w:rsidR="00A632C6" w:rsidRPr="00482681" w:rsidRDefault="00A632C6" w:rsidP="00FF2ADF">
      <w:pPr>
        <w:ind w:left="450" w:hanging="360"/>
        <w:rPr>
          <w:sz w:val="22"/>
          <w:szCs w:val="22"/>
        </w:rPr>
      </w:pPr>
    </w:p>
    <w:p w14:paraId="6731825C" w14:textId="77777777" w:rsidR="00A632C6" w:rsidRPr="00482681" w:rsidRDefault="00A632C6" w:rsidP="00EF6BDA">
      <w:pPr>
        <w:numPr>
          <w:ilvl w:val="0"/>
          <w:numId w:val="4"/>
        </w:numPr>
        <w:ind w:left="450"/>
        <w:rPr>
          <w:sz w:val="22"/>
          <w:szCs w:val="22"/>
        </w:rPr>
      </w:pPr>
      <w:r w:rsidRPr="00482681">
        <w:rPr>
          <w:sz w:val="22"/>
          <w:szCs w:val="22"/>
        </w:rPr>
        <w:t xml:space="preserve">Lopez </w:t>
      </w:r>
      <w:proofErr w:type="spellStart"/>
      <w:r w:rsidRPr="00482681">
        <w:rPr>
          <w:sz w:val="22"/>
          <w:szCs w:val="22"/>
        </w:rPr>
        <w:t>Viets</w:t>
      </w:r>
      <w:proofErr w:type="spellEnd"/>
      <w:r w:rsidRPr="00482681">
        <w:rPr>
          <w:sz w:val="22"/>
          <w:szCs w:val="22"/>
        </w:rPr>
        <w:t xml:space="preserve">, V.C., Miller, W.R., Meyers, R.J., Hill, D.E., Miller, E.J., &amp; </w:t>
      </w:r>
      <w:r w:rsidRPr="00482681">
        <w:rPr>
          <w:b/>
          <w:sz w:val="22"/>
          <w:szCs w:val="22"/>
        </w:rPr>
        <w:t>Walker, D.D.</w:t>
      </w:r>
      <w:r w:rsidRPr="00482681">
        <w:rPr>
          <w:sz w:val="22"/>
          <w:szCs w:val="22"/>
        </w:rPr>
        <w:t xml:space="preserve">  (1997, June).  </w:t>
      </w:r>
      <w:r w:rsidRPr="00482681">
        <w:rPr>
          <w:i/>
          <w:sz w:val="22"/>
          <w:szCs w:val="22"/>
        </w:rPr>
        <w:t xml:space="preserve">The coping behaviors of </w:t>
      </w:r>
      <w:r w:rsidR="000A7197" w:rsidRPr="00482681">
        <w:rPr>
          <w:i/>
          <w:sz w:val="22"/>
          <w:szCs w:val="22"/>
        </w:rPr>
        <w:t>H</w:t>
      </w:r>
      <w:r w:rsidRPr="00482681">
        <w:rPr>
          <w:i/>
          <w:sz w:val="22"/>
          <w:szCs w:val="22"/>
        </w:rPr>
        <w:t>ispanic</w:t>
      </w:r>
      <w:r w:rsidR="000A7197" w:rsidRPr="00482681">
        <w:rPr>
          <w:i/>
          <w:sz w:val="22"/>
          <w:szCs w:val="22"/>
        </w:rPr>
        <w:t xml:space="preserve"> and non-H</w:t>
      </w:r>
      <w:r w:rsidRPr="00482681">
        <w:rPr>
          <w:i/>
          <w:sz w:val="22"/>
          <w:szCs w:val="22"/>
        </w:rPr>
        <w:t>ispanic white female relatives of alcohol abusers.</w:t>
      </w:r>
      <w:r w:rsidRPr="00482681">
        <w:rPr>
          <w:sz w:val="22"/>
          <w:szCs w:val="22"/>
        </w:rPr>
        <w:t xml:space="preserve">  Poster presented at the Research Society o</w:t>
      </w:r>
      <w:r w:rsidR="002B2B8A" w:rsidRPr="00482681">
        <w:rPr>
          <w:sz w:val="22"/>
          <w:szCs w:val="22"/>
        </w:rPr>
        <w:t>n Alcoholism, San Francisco, CA.</w:t>
      </w:r>
    </w:p>
    <w:p w14:paraId="7162FFA6" w14:textId="77777777" w:rsidR="002B2B8A" w:rsidRPr="00482681" w:rsidRDefault="002B2B8A" w:rsidP="00FF2ADF">
      <w:pPr>
        <w:ind w:left="450" w:hanging="360"/>
        <w:rPr>
          <w:sz w:val="22"/>
          <w:szCs w:val="22"/>
        </w:rPr>
      </w:pPr>
    </w:p>
    <w:p w14:paraId="7DF689A6" w14:textId="77777777" w:rsidR="002B2B8A" w:rsidRPr="00482681" w:rsidRDefault="002B2B8A" w:rsidP="00EF6BDA">
      <w:pPr>
        <w:numPr>
          <w:ilvl w:val="0"/>
          <w:numId w:val="4"/>
        </w:numPr>
        <w:ind w:left="450"/>
        <w:rPr>
          <w:sz w:val="22"/>
          <w:szCs w:val="22"/>
        </w:rPr>
      </w:pPr>
      <w:r w:rsidRPr="00482681">
        <w:rPr>
          <w:sz w:val="22"/>
          <w:szCs w:val="22"/>
        </w:rPr>
        <w:t xml:space="preserve">Miller, E.J., </w:t>
      </w:r>
      <w:r w:rsidRPr="00482681">
        <w:rPr>
          <w:b/>
          <w:sz w:val="22"/>
          <w:szCs w:val="22"/>
        </w:rPr>
        <w:t>Walker, D.D.</w:t>
      </w:r>
      <w:r w:rsidRPr="00482681">
        <w:rPr>
          <w:sz w:val="22"/>
          <w:szCs w:val="22"/>
        </w:rPr>
        <w:t xml:space="preserve">, Meyers, R.J., Hill, D.E., Lopez </w:t>
      </w:r>
      <w:proofErr w:type="spellStart"/>
      <w:r w:rsidRPr="00482681">
        <w:rPr>
          <w:sz w:val="22"/>
          <w:szCs w:val="22"/>
        </w:rPr>
        <w:t>Viets</w:t>
      </w:r>
      <w:proofErr w:type="spellEnd"/>
      <w:r w:rsidRPr="00482681">
        <w:rPr>
          <w:sz w:val="22"/>
          <w:szCs w:val="22"/>
        </w:rPr>
        <w:t xml:space="preserve">, V.C., Hanlon, F.M., &amp; Miller, W.R.  (1997, June).  </w:t>
      </w:r>
      <w:r w:rsidRPr="00482681">
        <w:rPr>
          <w:i/>
          <w:sz w:val="22"/>
          <w:szCs w:val="22"/>
        </w:rPr>
        <w:t>A comparison of treatment approaches on the functioning of individuals seeking help for a loved one with an alcohol problem.</w:t>
      </w:r>
      <w:r w:rsidRPr="00482681">
        <w:rPr>
          <w:sz w:val="22"/>
          <w:szCs w:val="22"/>
        </w:rPr>
        <w:t xml:space="preserve">  Poster presented at the Research Society on Alcoholism, San Francisco, CA.</w:t>
      </w:r>
    </w:p>
    <w:p w14:paraId="760B995E" w14:textId="77777777" w:rsidR="002B2B8A" w:rsidRPr="00482681" w:rsidRDefault="002B2B8A" w:rsidP="00FF2ADF">
      <w:pPr>
        <w:ind w:left="450" w:hanging="360"/>
        <w:rPr>
          <w:sz w:val="22"/>
          <w:szCs w:val="22"/>
        </w:rPr>
      </w:pPr>
    </w:p>
    <w:p w14:paraId="360792ED" w14:textId="77777777" w:rsidR="00A632C6" w:rsidRPr="00482681" w:rsidRDefault="00A632C6" w:rsidP="00EF6BDA">
      <w:pPr>
        <w:numPr>
          <w:ilvl w:val="0"/>
          <w:numId w:val="4"/>
        </w:numPr>
        <w:ind w:left="450"/>
        <w:rPr>
          <w:sz w:val="22"/>
          <w:szCs w:val="22"/>
        </w:rPr>
      </w:pPr>
      <w:r w:rsidRPr="00482681">
        <w:rPr>
          <w:sz w:val="22"/>
          <w:szCs w:val="22"/>
        </w:rPr>
        <w:t xml:space="preserve">Meyers, R.J., Miller, W.R., Hill, D.E., Miller, E.J., Lopez, V.C., </w:t>
      </w:r>
      <w:r w:rsidRPr="00482681">
        <w:rPr>
          <w:b/>
          <w:sz w:val="22"/>
          <w:szCs w:val="22"/>
        </w:rPr>
        <w:t>Walker, D.D.</w:t>
      </w:r>
      <w:r w:rsidRPr="00482681">
        <w:rPr>
          <w:sz w:val="22"/>
          <w:szCs w:val="22"/>
        </w:rPr>
        <w:t xml:space="preserve">, &amp; Hanlon, F.M.  (1997, June).  </w:t>
      </w:r>
      <w:r w:rsidRPr="00482681">
        <w:rPr>
          <w:i/>
          <w:sz w:val="22"/>
          <w:szCs w:val="22"/>
        </w:rPr>
        <w:t>Engaging resistant individuals with alcohol problems:  A comparison of three intervention strategies.</w:t>
      </w:r>
      <w:r w:rsidRPr="00482681">
        <w:rPr>
          <w:sz w:val="22"/>
          <w:szCs w:val="22"/>
        </w:rPr>
        <w:t xml:space="preserve">  Poster presented at the Research Society on Alcoholism, San Francisco, CA.</w:t>
      </w:r>
    </w:p>
    <w:p w14:paraId="5B9C579A" w14:textId="77777777" w:rsidR="00A632C6" w:rsidRPr="00482681" w:rsidRDefault="00A632C6" w:rsidP="00FF2ADF">
      <w:pPr>
        <w:ind w:left="450" w:hanging="360"/>
        <w:rPr>
          <w:sz w:val="22"/>
          <w:szCs w:val="22"/>
        </w:rPr>
      </w:pPr>
    </w:p>
    <w:p w14:paraId="17D9900E" w14:textId="77777777" w:rsidR="00A632C6" w:rsidRPr="00482681" w:rsidRDefault="00A632C6" w:rsidP="00EF6BDA">
      <w:pPr>
        <w:numPr>
          <w:ilvl w:val="0"/>
          <w:numId w:val="4"/>
        </w:numPr>
        <w:ind w:left="450"/>
        <w:rPr>
          <w:sz w:val="22"/>
          <w:szCs w:val="22"/>
        </w:rPr>
      </w:pPr>
      <w:r w:rsidRPr="00482681">
        <w:rPr>
          <w:sz w:val="22"/>
          <w:szCs w:val="22"/>
        </w:rPr>
        <w:t xml:space="preserve">Waldorf, V.A., Hill, D.E., Meyers, R.J., Lopez, V.C., Miller, E.J., </w:t>
      </w:r>
      <w:r w:rsidRPr="00482681">
        <w:rPr>
          <w:b/>
          <w:sz w:val="22"/>
          <w:szCs w:val="22"/>
        </w:rPr>
        <w:t>Walker, D.D.</w:t>
      </w:r>
      <w:r w:rsidRPr="00482681">
        <w:rPr>
          <w:sz w:val="22"/>
          <w:szCs w:val="22"/>
        </w:rPr>
        <w:t xml:space="preserve">, Wolfe, B.L., &amp; Miller, W.R.  (1997, November).  </w:t>
      </w:r>
      <w:r w:rsidRPr="00482681">
        <w:rPr>
          <w:i/>
          <w:sz w:val="22"/>
          <w:szCs w:val="22"/>
        </w:rPr>
        <w:t>It</w:t>
      </w:r>
      <w:r w:rsidR="00956E97" w:rsidRPr="00482681">
        <w:rPr>
          <w:i/>
          <w:sz w:val="22"/>
          <w:szCs w:val="22"/>
        </w:rPr>
        <w:t>’s never too late for change:  C</w:t>
      </w:r>
      <w:r w:rsidRPr="00482681">
        <w:rPr>
          <w:i/>
          <w:sz w:val="22"/>
          <w:szCs w:val="22"/>
        </w:rPr>
        <w:t xml:space="preserve">ommunity reinforcement and </w:t>
      </w:r>
      <w:r w:rsidRPr="00482681">
        <w:rPr>
          <w:i/>
          <w:sz w:val="22"/>
          <w:szCs w:val="22"/>
        </w:rPr>
        <w:lastRenderedPageBreak/>
        <w:t>family training with elderly concerned significant others.</w:t>
      </w:r>
      <w:r w:rsidRPr="00482681">
        <w:rPr>
          <w:sz w:val="22"/>
          <w:szCs w:val="22"/>
        </w:rPr>
        <w:t xml:space="preserve">  Poster presented at the Association for the Advancement of Behavior Therapy, Miami Beach, FL.</w:t>
      </w:r>
    </w:p>
    <w:p w14:paraId="10782C26" w14:textId="77777777" w:rsidR="00A632C6" w:rsidRPr="00482681" w:rsidRDefault="00A632C6" w:rsidP="00FF2ADF">
      <w:pPr>
        <w:ind w:left="450" w:hanging="360"/>
        <w:rPr>
          <w:sz w:val="22"/>
          <w:szCs w:val="22"/>
        </w:rPr>
      </w:pPr>
    </w:p>
    <w:p w14:paraId="6D427715" w14:textId="77777777" w:rsidR="00A632C6" w:rsidRPr="00482681" w:rsidRDefault="00A632C6" w:rsidP="00EF6BDA">
      <w:pPr>
        <w:numPr>
          <w:ilvl w:val="0"/>
          <w:numId w:val="4"/>
        </w:numPr>
        <w:ind w:left="450"/>
        <w:rPr>
          <w:sz w:val="22"/>
          <w:szCs w:val="22"/>
        </w:rPr>
      </w:pPr>
      <w:r w:rsidRPr="00482681">
        <w:rPr>
          <w:b/>
          <w:sz w:val="22"/>
          <w:szCs w:val="22"/>
        </w:rPr>
        <w:t>Walker, D.D.</w:t>
      </w:r>
      <w:r w:rsidRPr="00482681">
        <w:rPr>
          <w:sz w:val="22"/>
          <w:szCs w:val="22"/>
        </w:rPr>
        <w:t xml:space="preserve">, Meyers, R. J., Miller, E.J., Lopez, V.C., Hill, D.E., Wolfe, B.L., &amp; Miller, W.R.  (1997, November).  </w:t>
      </w:r>
      <w:r w:rsidRPr="00482681">
        <w:rPr>
          <w:i/>
          <w:sz w:val="22"/>
          <w:szCs w:val="22"/>
        </w:rPr>
        <w:t>Changing the substance use of the treatment-resistant client:  The community reinforcement and family training project.</w:t>
      </w:r>
      <w:r w:rsidRPr="00482681">
        <w:rPr>
          <w:sz w:val="22"/>
          <w:szCs w:val="22"/>
        </w:rPr>
        <w:t xml:space="preserve">  Poster presented at Association for the Advancement of Behavior Therapy, Miami Beach, FL.</w:t>
      </w:r>
    </w:p>
    <w:p w14:paraId="29DF5332" w14:textId="77777777" w:rsidR="00AE07B8" w:rsidRPr="00482681" w:rsidRDefault="00AE07B8" w:rsidP="00FF2ADF">
      <w:pPr>
        <w:pStyle w:val="ListParagraph"/>
        <w:ind w:left="450" w:hanging="360"/>
        <w:rPr>
          <w:sz w:val="22"/>
          <w:szCs w:val="22"/>
        </w:rPr>
      </w:pPr>
    </w:p>
    <w:p w14:paraId="778774A9" w14:textId="77777777" w:rsidR="003F3834" w:rsidRPr="00482681" w:rsidRDefault="003F3834" w:rsidP="00EF6BDA">
      <w:pPr>
        <w:numPr>
          <w:ilvl w:val="0"/>
          <w:numId w:val="4"/>
        </w:numPr>
        <w:ind w:left="450"/>
        <w:rPr>
          <w:sz w:val="22"/>
          <w:szCs w:val="22"/>
        </w:rPr>
      </w:pPr>
      <w:r w:rsidRPr="00482681">
        <w:rPr>
          <w:sz w:val="22"/>
          <w:szCs w:val="22"/>
        </w:rPr>
        <w:t xml:space="preserve">Meyers, R.J., Miller, W.R., Hill, D.E., Miller, E.J., Lopez, V.C., &amp; </w:t>
      </w:r>
      <w:r w:rsidRPr="00482681">
        <w:rPr>
          <w:b/>
          <w:sz w:val="22"/>
          <w:szCs w:val="22"/>
        </w:rPr>
        <w:t>Walker, D.D.</w:t>
      </w:r>
      <w:r w:rsidRPr="00482681">
        <w:rPr>
          <w:sz w:val="22"/>
          <w:szCs w:val="22"/>
        </w:rPr>
        <w:t xml:space="preserve"> (1997). Engaging resistant individuals with alcohol problems:  A comparison of three intervention strategies. [Abstract, Suppl.]  </w:t>
      </w:r>
      <w:r w:rsidRPr="00482681">
        <w:rPr>
          <w:i/>
          <w:sz w:val="22"/>
          <w:szCs w:val="22"/>
        </w:rPr>
        <w:t>Alcoholism:  Clinical and Experimental Research, 21,</w:t>
      </w:r>
      <w:r w:rsidRPr="00482681">
        <w:rPr>
          <w:sz w:val="22"/>
          <w:szCs w:val="22"/>
        </w:rPr>
        <w:t xml:space="preserve"> 98A.</w:t>
      </w:r>
    </w:p>
    <w:p w14:paraId="22936CE2" w14:textId="77777777" w:rsidR="003F3834" w:rsidRPr="00482681" w:rsidRDefault="003F3834" w:rsidP="00FF2ADF">
      <w:pPr>
        <w:ind w:left="450" w:hanging="360"/>
        <w:rPr>
          <w:sz w:val="22"/>
          <w:szCs w:val="22"/>
        </w:rPr>
      </w:pPr>
    </w:p>
    <w:p w14:paraId="0CC4ECC0" w14:textId="77777777" w:rsidR="003F3834" w:rsidRPr="00482681" w:rsidRDefault="003F3834" w:rsidP="00EF6BDA">
      <w:pPr>
        <w:keepNext/>
        <w:keepLines/>
        <w:numPr>
          <w:ilvl w:val="0"/>
          <w:numId w:val="4"/>
        </w:numPr>
        <w:ind w:left="450"/>
        <w:rPr>
          <w:sz w:val="22"/>
          <w:szCs w:val="22"/>
        </w:rPr>
      </w:pPr>
      <w:r w:rsidRPr="00482681">
        <w:rPr>
          <w:sz w:val="22"/>
          <w:szCs w:val="22"/>
        </w:rPr>
        <w:t xml:space="preserve">Miller, E.J., </w:t>
      </w:r>
      <w:r w:rsidRPr="00482681">
        <w:rPr>
          <w:b/>
          <w:sz w:val="22"/>
          <w:szCs w:val="22"/>
        </w:rPr>
        <w:t>Walker, D.D.</w:t>
      </w:r>
      <w:r w:rsidRPr="00482681">
        <w:rPr>
          <w:sz w:val="22"/>
          <w:szCs w:val="22"/>
        </w:rPr>
        <w:t xml:space="preserve">, Meyers, R.J., Hill, D.E., Lopez, V.C., &amp; Miller, W.R. (1997).  A comparison of treatment approaches on the functioning of individuals seeking help for a loved one with an alcohol problem. [Abstract, Suppl.] </w:t>
      </w:r>
      <w:r w:rsidRPr="00482681">
        <w:rPr>
          <w:i/>
          <w:sz w:val="22"/>
          <w:szCs w:val="22"/>
        </w:rPr>
        <w:t>Alcoholism:  Clinical and Experimental Research, 21,</w:t>
      </w:r>
      <w:r w:rsidRPr="00482681">
        <w:rPr>
          <w:sz w:val="22"/>
          <w:szCs w:val="22"/>
        </w:rPr>
        <w:t xml:space="preserve"> 98A.</w:t>
      </w:r>
    </w:p>
    <w:p w14:paraId="79BB42A2" w14:textId="77777777" w:rsidR="00A23DC3" w:rsidRPr="00482681" w:rsidRDefault="00A23DC3" w:rsidP="00FF2ADF">
      <w:pPr>
        <w:ind w:left="450" w:hanging="360"/>
        <w:rPr>
          <w:sz w:val="22"/>
          <w:szCs w:val="22"/>
        </w:rPr>
      </w:pPr>
    </w:p>
    <w:p w14:paraId="1FF84C98" w14:textId="77777777" w:rsidR="00333552" w:rsidRPr="00482681" w:rsidRDefault="00C365A3" w:rsidP="00EF6BDA">
      <w:pPr>
        <w:pStyle w:val="BodyTextIndent2"/>
        <w:numPr>
          <w:ilvl w:val="0"/>
          <w:numId w:val="4"/>
        </w:numPr>
        <w:ind w:left="450"/>
        <w:rPr>
          <w:sz w:val="22"/>
          <w:szCs w:val="22"/>
        </w:rPr>
      </w:pPr>
      <w:r w:rsidRPr="00482681">
        <w:rPr>
          <w:sz w:val="22"/>
          <w:szCs w:val="22"/>
        </w:rPr>
        <w:t xml:space="preserve">Meyers, R.J., Hill, D.E., Miller, E.J., Lopez, V.C., </w:t>
      </w:r>
      <w:r w:rsidRPr="00482681">
        <w:rPr>
          <w:b/>
          <w:sz w:val="22"/>
          <w:szCs w:val="22"/>
        </w:rPr>
        <w:t>Walker, D.D.</w:t>
      </w:r>
      <w:r w:rsidRPr="00482681">
        <w:rPr>
          <w:sz w:val="22"/>
          <w:szCs w:val="22"/>
        </w:rPr>
        <w:t xml:space="preserve">, &amp; Miller, W.R. (1996, November). </w:t>
      </w:r>
      <w:r w:rsidRPr="00482681">
        <w:rPr>
          <w:i/>
          <w:sz w:val="22"/>
          <w:szCs w:val="22"/>
        </w:rPr>
        <w:t xml:space="preserve">Engaging and retaining resistant drug users in treatment: Community Reinforcement and Family Training (CRAFT). </w:t>
      </w:r>
      <w:r w:rsidRPr="00482681">
        <w:rPr>
          <w:sz w:val="22"/>
          <w:szCs w:val="22"/>
        </w:rPr>
        <w:t>Poster presented at the Association for the Advancement of Behavior Therapists, New York, NY.</w:t>
      </w:r>
    </w:p>
    <w:p w14:paraId="139F33EB" w14:textId="77777777" w:rsidR="00EC395C" w:rsidRDefault="00EC395C" w:rsidP="00FF2ADF">
      <w:pPr>
        <w:pStyle w:val="BodyTextIndent2"/>
        <w:ind w:left="450" w:hanging="360"/>
        <w:rPr>
          <w:sz w:val="22"/>
          <w:szCs w:val="22"/>
        </w:rPr>
      </w:pPr>
    </w:p>
    <w:p w14:paraId="5D9789E6" w14:textId="77777777" w:rsidR="00EC395C" w:rsidRDefault="00EC395C" w:rsidP="00EC395C">
      <w:pPr>
        <w:pStyle w:val="BodyTextIndent2"/>
        <w:ind w:firstLine="0"/>
        <w:rPr>
          <w:sz w:val="22"/>
          <w:szCs w:val="22"/>
        </w:rPr>
      </w:pPr>
    </w:p>
    <w:p w14:paraId="28C4299D" w14:textId="77777777" w:rsidR="009214A7" w:rsidRDefault="009214A7" w:rsidP="009214A7">
      <w:pPr>
        <w:pStyle w:val="BodyTextIndent2"/>
        <w:ind w:firstLine="0"/>
        <w:rPr>
          <w:b/>
          <w:sz w:val="22"/>
          <w:szCs w:val="22"/>
        </w:rPr>
      </w:pPr>
      <w:r>
        <w:rPr>
          <w:b/>
          <w:sz w:val="22"/>
          <w:szCs w:val="22"/>
        </w:rPr>
        <w:t xml:space="preserve">SELECTED MEDIA COVERAGE </w:t>
      </w:r>
    </w:p>
    <w:p w14:paraId="087D3DC9" w14:textId="77777777" w:rsidR="009214A7" w:rsidRDefault="009214A7" w:rsidP="009214A7">
      <w:pPr>
        <w:pStyle w:val="BodyTextIndent2"/>
        <w:ind w:firstLine="0"/>
        <w:rPr>
          <w:sz w:val="22"/>
          <w:szCs w:val="22"/>
        </w:rPr>
      </w:pPr>
    </w:p>
    <w:p w14:paraId="47B80204" w14:textId="77777777" w:rsidR="009214A7" w:rsidRDefault="009214A7" w:rsidP="009214A7">
      <w:pPr>
        <w:pStyle w:val="BodyTextIndent2"/>
        <w:ind w:firstLine="0"/>
        <w:rPr>
          <w:sz w:val="22"/>
          <w:szCs w:val="22"/>
        </w:rPr>
      </w:pPr>
      <w:r>
        <w:rPr>
          <w:sz w:val="22"/>
          <w:szCs w:val="22"/>
        </w:rPr>
        <w:t>March 18, 2010, KUOW, NPR, “The Conversation”, Seattle, WA</w:t>
      </w:r>
    </w:p>
    <w:p w14:paraId="79321D8E" w14:textId="77777777" w:rsidR="009214A7" w:rsidRDefault="009214A7" w:rsidP="009214A7">
      <w:pPr>
        <w:pStyle w:val="BodyTextIndent2"/>
        <w:ind w:firstLine="0"/>
        <w:rPr>
          <w:sz w:val="22"/>
          <w:szCs w:val="22"/>
        </w:rPr>
      </w:pPr>
    </w:p>
    <w:p w14:paraId="12A4C314" w14:textId="77777777" w:rsidR="009214A7" w:rsidRDefault="009214A7" w:rsidP="009214A7">
      <w:pPr>
        <w:pStyle w:val="BodyTextIndent2"/>
        <w:ind w:firstLine="0"/>
        <w:rPr>
          <w:sz w:val="22"/>
          <w:szCs w:val="22"/>
        </w:rPr>
      </w:pPr>
      <w:r>
        <w:rPr>
          <w:sz w:val="22"/>
          <w:szCs w:val="22"/>
        </w:rPr>
        <w:t xml:space="preserve">April 20, 2010, WALO 1240AM, </w:t>
      </w:r>
      <w:proofErr w:type="spellStart"/>
      <w:r>
        <w:rPr>
          <w:sz w:val="22"/>
          <w:szCs w:val="22"/>
        </w:rPr>
        <w:t>Humacao</w:t>
      </w:r>
      <w:proofErr w:type="spellEnd"/>
      <w:r>
        <w:rPr>
          <w:sz w:val="22"/>
          <w:szCs w:val="22"/>
        </w:rPr>
        <w:t>, Puerto Rico</w:t>
      </w:r>
    </w:p>
    <w:p w14:paraId="55DC9EB8" w14:textId="77777777" w:rsidR="009214A7" w:rsidRDefault="009214A7" w:rsidP="009214A7">
      <w:pPr>
        <w:pStyle w:val="BodyTextIndent2"/>
        <w:ind w:firstLine="0"/>
        <w:rPr>
          <w:sz w:val="22"/>
          <w:szCs w:val="22"/>
        </w:rPr>
      </w:pPr>
    </w:p>
    <w:p w14:paraId="0BC1EB7D" w14:textId="0C4976A2" w:rsidR="009214A7" w:rsidRDefault="009214A7" w:rsidP="009214A7">
      <w:pPr>
        <w:pStyle w:val="BodyTextIndent2"/>
        <w:ind w:firstLine="0"/>
        <w:rPr>
          <w:sz w:val="22"/>
          <w:szCs w:val="22"/>
        </w:rPr>
      </w:pPr>
      <w:r>
        <w:rPr>
          <w:sz w:val="22"/>
          <w:szCs w:val="22"/>
        </w:rPr>
        <w:t>June 27, 2011, KIRO 97.3FM, Seattle, WA</w:t>
      </w:r>
    </w:p>
    <w:p w14:paraId="7958CDD6" w14:textId="2DBD6C6E" w:rsidR="00EA017F" w:rsidRDefault="00EA017F" w:rsidP="009214A7">
      <w:pPr>
        <w:pStyle w:val="BodyTextIndent2"/>
        <w:ind w:firstLine="0"/>
        <w:rPr>
          <w:sz w:val="22"/>
          <w:szCs w:val="22"/>
        </w:rPr>
      </w:pPr>
    </w:p>
    <w:p w14:paraId="56F59180" w14:textId="39A2FE6D" w:rsidR="00EA017F" w:rsidRDefault="00EA017F" w:rsidP="009214A7">
      <w:pPr>
        <w:pStyle w:val="BodyTextIndent2"/>
        <w:ind w:firstLine="0"/>
        <w:rPr>
          <w:sz w:val="22"/>
          <w:szCs w:val="22"/>
        </w:rPr>
      </w:pPr>
      <w:r>
        <w:rPr>
          <w:sz w:val="22"/>
          <w:szCs w:val="22"/>
        </w:rPr>
        <w:t xml:space="preserve">June 2011, Virginia Tech Daily, </w:t>
      </w:r>
      <w:hyperlink r:id="rId9" w:history="1">
        <w:r w:rsidRPr="00EA017F">
          <w:rPr>
            <w:color w:val="0000FF"/>
            <w:sz w:val="20"/>
            <w:u w:val="single"/>
          </w:rPr>
          <w:t>https://vtnews.vt.edu/articles/2011/06/062911-research-stephensmarijuana.html</w:t>
        </w:r>
      </w:hyperlink>
    </w:p>
    <w:p w14:paraId="2973CA71" w14:textId="77777777" w:rsidR="009214A7" w:rsidRDefault="009214A7" w:rsidP="009214A7">
      <w:pPr>
        <w:pStyle w:val="BodyTextIndent2"/>
        <w:ind w:firstLine="0"/>
        <w:rPr>
          <w:sz w:val="22"/>
          <w:szCs w:val="22"/>
        </w:rPr>
      </w:pPr>
    </w:p>
    <w:p w14:paraId="5A2A1516" w14:textId="12946821" w:rsidR="009214A7" w:rsidRDefault="009214A7" w:rsidP="009214A7">
      <w:pPr>
        <w:pStyle w:val="BodyTextIndent2"/>
        <w:ind w:firstLine="0"/>
        <w:rPr>
          <w:sz w:val="22"/>
          <w:szCs w:val="22"/>
        </w:rPr>
      </w:pPr>
      <w:r>
        <w:rPr>
          <w:sz w:val="22"/>
          <w:szCs w:val="22"/>
        </w:rPr>
        <w:t xml:space="preserve">June 27, 2011, </w:t>
      </w:r>
      <w:hyperlink r:id="rId10" w:history="1">
        <w:r w:rsidR="00062209" w:rsidRPr="0083618B">
          <w:rPr>
            <w:rStyle w:val="Hyperlink"/>
            <w:sz w:val="22"/>
            <w:szCs w:val="22"/>
          </w:rPr>
          <w:t>https://www.sciencedaily.com/releases/2011/06/110627095647.htm</w:t>
        </w:r>
      </w:hyperlink>
    </w:p>
    <w:p w14:paraId="68150AFD" w14:textId="728A4385" w:rsidR="00062209" w:rsidRDefault="00062209" w:rsidP="009214A7">
      <w:pPr>
        <w:pStyle w:val="BodyTextIndent2"/>
        <w:ind w:firstLine="0"/>
        <w:rPr>
          <w:sz w:val="22"/>
          <w:szCs w:val="22"/>
        </w:rPr>
      </w:pPr>
    </w:p>
    <w:p w14:paraId="3D4D297F" w14:textId="4EF0D082" w:rsidR="00062209" w:rsidRDefault="00062209" w:rsidP="009214A7">
      <w:pPr>
        <w:pStyle w:val="BodyTextIndent2"/>
        <w:ind w:firstLine="0"/>
        <w:rPr>
          <w:sz w:val="22"/>
          <w:szCs w:val="22"/>
        </w:rPr>
      </w:pPr>
      <w:r>
        <w:rPr>
          <w:sz w:val="22"/>
          <w:szCs w:val="22"/>
        </w:rPr>
        <w:t xml:space="preserve">June 27, 2011, </w:t>
      </w:r>
      <w:hyperlink r:id="rId11" w:history="1">
        <w:r w:rsidRPr="00062209">
          <w:rPr>
            <w:color w:val="0000FF"/>
            <w:sz w:val="20"/>
            <w:u w:val="single"/>
          </w:rPr>
          <w:t>https://medicalxpress.com/news/2011-06-teens-marijuana-year.html</w:t>
        </w:r>
      </w:hyperlink>
    </w:p>
    <w:p w14:paraId="1B77C423" w14:textId="77777777" w:rsidR="009214A7" w:rsidRDefault="009214A7" w:rsidP="009214A7">
      <w:pPr>
        <w:pStyle w:val="BodyTextIndent2"/>
        <w:ind w:firstLine="0"/>
        <w:rPr>
          <w:sz w:val="22"/>
          <w:szCs w:val="22"/>
        </w:rPr>
      </w:pPr>
    </w:p>
    <w:p w14:paraId="5CAC2FB4" w14:textId="77777777" w:rsidR="009214A7" w:rsidRDefault="009214A7" w:rsidP="009214A7">
      <w:pPr>
        <w:pStyle w:val="BodyTextIndent2"/>
        <w:ind w:firstLine="0"/>
        <w:rPr>
          <w:sz w:val="22"/>
          <w:szCs w:val="22"/>
        </w:rPr>
      </w:pPr>
      <w:r>
        <w:rPr>
          <w:sz w:val="22"/>
          <w:szCs w:val="22"/>
        </w:rPr>
        <w:t>October 10, 2012, KPLU, Seattle, WA</w:t>
      </w:r>
    </w:p>
    <w:p w14:paraId="54AF070C" w14:textId="77777777" w:rsidR="009214A7" w:rsidRDefault="009214A7" w:rsidP="009214A7">
      <w:pPr>
        <w:pStyle w:val="BodyTextIndent2"/>
        <w:ind w:firstLine="0"/>
        <w:rPr>
          <w:sz w:val="22"/>
          <w:szCs w:val="22"/>
        </w:rPr>
      </w:pPr>
    </w:p>
    <w:p w14:paraId="59AE3E76" w14:textId="77777777" w:rsidR="009214A7" w:rsidRDefault="009214A7" w:rsidP="009214A7">
      <w:pPr>
        <w:pStyle w:val="BodyTextIndent2"/>
        <w:ind w:firstLine="0"/>
        <w:rPr>
          <w:sz w:val="22"/>
          <w:szCs w:val="22"/>
        </w:rPr>
      </w:pPr>
      <w:r>
        <w:rPr>
          <w:sz w:val="22"/>
          <w:szCs w:val="22"/>
        </w:rPr>
        <w:t xml:space="preserve">October 10, 2012, Huffington Post, </w:t>
      </w:r>
      <w:r w:rsidRPr="004E614A">
        <w:rPr>
          <w:sz w:val="22"/>
          <w:szCs w:val="22"/>
        </w:rPr>
        <w:t>https://www.huffingtonpost.com/2012/10/12/washington-state-marijuana-legalized-legalization-state-inspected-shops_n_1960978.html</w:t>
      </w:r>
    </w:p>
    <w:p w14:paraId="0C9F0C50" w14:textId="77777777" w:rsidR="009214A7" w:rsidRDefault="009214A7" w:rsidP="009214A7">
      <w:pPr>
        <w:pStyle w:val="BodyTextIndent2"/>
        <w:ind w:firstLine="0"/>
        <w:rPr>
          <w:sz w:val="22"/>
          <w:szCs w:val="22"/>
        </w:rPr>
      </w:pPr>
    </w:p>
    <w:p w14:paraId="4CA80B90" w14:textId="77777777" w:rsidR="009214A7" w:rsidRDefault="009214A7" w:rsidP="009214A7">
      <w:pPr>
        <w:pStyle w:val="BodyTextIndent2"/>
        <w:ind w:firstLine="0"/>
        <w:rPr>
          <w:sz w:val="22"/>
          <w:szCs w:val="22"/>
        </w:rPr>
      </w:pPr>
      <w:r>
        <w:rPr>
          <w:sz w:val="22"/>
          <w:szCs w:val="22"/>
        </w:rPr>
        <w:t>February 11, 2013, KUOW, Seattle, WA</w:t>
      </w:r>
    </w:p>
    <w:p w14:paraId="65D07D7C" w14:textId="77777777" w:rsidR="009214A7" w:rsidRDefault="009214A7" w:rsidP="009214A7">
      <w:pPr>
        <w:pStyle w:val="BodyTextIndent2"/>
        <w:ind w:firstLine="0"/>
        <w:rPr>
          <w:sz w:val="22"/>
          <w:szCs w:val="22"/>
        </w:rPr>
      </w:pPr>
    </w:p>
    <w:p w14:paraId="0A6AE6A6" w14:textId="77777777" w:rsidR="009214A7" w:rsidRDefault="009214A7" w:rsidP="009214A7">
      <w:pPr>
        <w:pStyle w:val="CommentText"/>
      </w:pPr>
      <w:r>
        <w:rPr>
          <w:sz w:val="22"/>
          <w:szCs w:val="22"/>
        </w:rPr>
        <w:t xml:space="preserve">May 8, 2014, UW Today, Seattle, WA, </w:t>
      </w:r>
      <w:hyperlink r:id="rId12" w:history="1">
        <w:r w:rsidRPr="00B07652">
          <w:rPr>
            <w:rStyle w:val="Hyperlink"/>
          </w:rPr>
          <w:t>https://www.washington.edu/news/2014/05/08/army-drug-users-twice-as-likely-to-use-synthetic-marijuana-as-regular-marijuana/</w:t>
        </w:r>
      </w:hyperlink>
    </w:p>
    <w:p w14:paraId="42A72191" w14:textId="77777777" w:rsidR="009214A7" w:rsidRDefault="009214A7" w:rsidP="009214A7">
      <w:pPr>
        <w:pStyle w:val="BodyTextIndent2"/>
        <w:ind w:firstLine="0"/>
        <w:rPr>
          <w:sz w:val="22"/>
          <w:szCs w:val="22"/>
        </w:rPr>
      </w:pPr>
    </w:p>
    <w:p w14:paraId="20BF82FB" w14:textId="77777777" w:rsidR="009214A7" w:rsidRDefault="009214A7" w:rsidP="009214A7">
      <w:pPr>
        <w:pStyle w:val="BodyTextIndent2"/>
        <w:ind w:firstLine="0"/>
        <w:rPr>
          <w:sz w:val="22"/>
          <w:szCs w:val="22"/>
        </w:rPr>
      </w:pPr>
      <w:r>
        <w:rPr>
          <w:sz w:val="22"/>
          <w:szCs w:val="22"/>
        </w:rPr>
        <w:t xml:space="preserve">May 13, 2014, KIRO, Seattle, WA, </w:t>
      </w:r>
      <w:r w:rsidRPr="00786E7E">
        <w:rPr>
          <w:sz w:val="22"/>
          <w:szCs w:val="22"/>
        </w:rPr>
        <w:t>http://mynorthwest.com/21335/uw-researcher-aims-to-crack-military-drug-use/?</w:t>
      </w:r>
    </w:p>
    <w:p w14:paraId="6E109FB6" w14:textId="77777777" w:rsidR="009214A7" w:rsidRDefault="009214A7" w:rsidP="009214A7">
      <w:pPr>
        <w:pStyle w:val="BodyTextIndent2"/>
        <w:ind w:firstLine="0"/>
        <w:rPr>
          <w:sz w:val="22"/>
          <w:szCs w:val="22"/>
        </w:rPr>
      </w:pPr>
    </w:p>
    <w:p w14:paraId="0ECC02BB" w14:textId="77777777" w:rsidR="009214A7" w:rsidRDefault="009214A7" w:rsidP="009214A7">
      <w:pPr>
        <w:pStyle w:val="BodyTextIndent2"/>
        <w:ind w:firstLine="0"/>
        <w:rPr>
          <w:sz w:val="22"/>
          <w:szCs w:val="22"/>
        </w:rPr>
      </w:pPr>
      <w:r>
        <w:rPr>
          <w:sz w:val="22"/>
          <w:szCs w:val="22"/>
        </w:rPr>
        <w:t>May 14, 2014, KOMO, Seattle, WA</w:t>
      </w:r>
    </w:p>
    <w:p w14:paraId="43916BEB" w14:textId="77777777" w:rsidR="009214A7" w:rsidRDefault="009214A7" w:rsidP="009214A7">
      <w:pPr>
        <w:pStyle w:val="BodyTextIndent2"/>
        <w:ind w:firstLine="0"/>
        <w:rPr>
          <w:sz w:val="22"/>
          <w:szCs w:val="22"/>
        </w:rPr>
      </w:pPr>
    </w:p>
    <w:p w14:paraId="3CE5E1C0" w14:textId="77777777" w:rsidR="009214A7" w:rsidRDefault="009214A7" w:rsidP="009214A7">
      <w:pPr>
        <w:pStyle w:val="BodyTextIndent2"/>
        <w:ind w:firstLine="0"/>
        <w:rPr>
          <w:sz w:val="22"/>
          <w:szCs w:val="22"/>
        </w:rPr>
      </w:pPr>
      <w:r>
        <w:rPr>
          <w:sz w:val="22"/>
          <w:szCs w:val="22"/>
        </w:rPr>
        <w:lastRenderedPageBreak/>
        <w:t>May 14, 2014, KCSN, Northridge, CA</w:t>
      </w:r>
    </w:p>
    <w:p w14:paraId="5A12523F" w14:textId="77777777" w:rsidR="009214A7" w:rsidRDefault="009214A7" w:rsidP="009214A7">
      <w:pPr>
        <w:pStyle w:val="BodyTextIndent2"/>
        <w:ind w:firstLine="0"/>
        <w:rPr>
          <w:sz w:val="22"/>
          <w:szCs w:val="22"/>
        </w:rPr>
      </w:pPr>
    </w:p>
    <w:p w14:paraId="0BEA3061" w14:textId="77777777" w:rsidR="009214A7" w:rsidRDefault="009214A7" w:rsidP="009214A7">
      <w:pPr>
        <w:pStyle w:val="BodyTextIndent2"/>
        <w:ind w:firstLine="0"/>
        <w:rPr>
          <w:sz w:val="22"/>
          <w:szCs w:val="22"/>
        </w:rPr>
      </w:pPr>
      <w:r>
        <w:rPr>
          <w:sz w:val="22"/>
          <w:szCs w:val="22"/>
        </w:rPr>
        <w:t>May 15, 2014, KUOW, Seattle, WA</w:t>
      </w:r>
    </w:p>
    <w:p w14:paraId="324EA586" w14:textId="77777777" w:rsidR="009214A7" w:rsidRDefault="009214A7" w:rsidP="009214A7">
      <w:pPr>
        <w:pStyle w:val="BodyTextIndent2"/>
        <w:ind w:firstLine="0"/>
        <w:rPr>
          <w:sz w:val="22"/>
          <w:szCs w:val="22"/>
        </w:rPr>
      </w:pPr>
    </w:p>
    <w:p w14:paraId="0E30C692" w14:textId="509028BA" w:rsidR="009214A7" w:rsidRDefault="009214A7" w:rsidP="009214A7">
      <w:pPr>
        <w:pStyle w:val="BodyTextIndent2"/>
        <w:ind w:firstLine="0"/>
        <w:rPr>
          <w:sz w:val="22"/>
          <w:szCs w:val="22"/>
        </w:rPr>
      </w:pPr>
      <w:r>
        <w:rPr>
          <w:sz w:val="22"/>
          <w:szCs w:val="22"/>
        </w:rPr>
        <w:t>October 2, 2014, KCTS</w:t>
      </w:r>
      <w:r w:rsidR="00B96674">
        <w:rPr>
          <w:sz w:val="22"/>
          <w:szCs w:val="22"/>
        </w:rPr>
        <w:t>-9 Public Television</w:t>
      </w:r>
      <w:r>
        <w:rPr>
          <w:sz w:val="22"/>
          <w:szCs w:val="22"/>
        </w:rPr>
        <w:t xml:space="preserve">, </w:t>
      </w:r>
      <w:hyperlink r:id="rId13" w:history="1">
        <w:r w:rsidRPr="0059195B">
          <w:rPr>
            <w:rStyle w:val="Hyperlink"/>
            <w:sz w:val="22"/>
            <w:szCs w:val="22"/>
          </w:rPr>
          <w:t>https://kcts9.org/programs/in-close/news/legalized-marijuana/science-getting-stoned</w:t>
        </w:r>
      </w:hyperlink>
    </w:p>
    <w:p w14:paraId="003E8E0F" w14:textId="75BB8BE5" w:rsidR="009214A7" w:rsidRDefault="009214A7" w:rsidP="009214A7">
      <w:pPr>
        <w:pStyle w:val="BodyTextIndent2"/>
        <w:ind w:firstLine="0"/>
        <w:rPr>
          <w:sz w:val="22"/>
          <w:szCs w:val="22"/>
        </w:rPr>
      </w:pPr>
    </w:p>
    <w:p w14:paraId="36F2B665" w14:textId="1A472771" w:rsidR="00997AB2" w:rsidRDefault="00997AB2" w:rsidP="009214A7">
      <w:pPr>
        <w:pStyle w:val="BodyTextIndent2"/>
        <w:ind w:firstLine="0"/>
        <w:rPr>
          <w:sz w:val="20"/>
        </w:rPr>
      </w:pPr>
      <w:r>
        <w:rPr>
          <w:sz w:val="22"/>
          <w:szCs w:val="22"/>
        </w:rPr>
        <w:t xml:space="preserve">September 11, 2015, Drug and Alcohol Findings, United Kingdom, </w:t>
      </w:r>
      <w:hyperlink r:id="rId14" w:history="1">
        <w:r w:rsidRPr="00997AB2">
          <w:rPr>
            <w:color w:val="0000FF"/>
            <w:sz w:val="20"/>
            <w:u w:val="single"/>
          </w:rPr>
          <w:t>https://findings.org.uk/PHP/dl.php?file=Walker_DD_5.cab&amp;s=</w:t>
        </w:r>
      </w:hyperlink>
    </w:p>
    <w:p w14:paraId="36C0E042" w14:textId="77777777" w:rsidR="00997AB2" w:rsidRDefault="00997AB2" w:rsidP="009214A7">
      <w:pPr>
        <w:pStyle w:val="BodyTextIndent2"/>
        <w:ind w:firstLine="0"/>
        <w:rPr>
          <w:sz w:val="22"/>
          <w:szCs w:val="22"/>
        </w:rPr>
      </w:pPr>
    </w:p>
    <w:p w14:paraId="7ADC7FB5" w14:textId="77777777" w:rsidR="009214A7" w:rsidRDefault="009214A7" w:rsidP="009214A7">
      <w:pPr>
        <w:pStyle w:val="BodyTextIndent2"/>
        <w:ind w:firstLine="0"/>
        <w:rPr>
          <w:sz w:val="22"/>
          <w:szCs w:val="22"/>
        </w:rPr>
      </w:pPr>
      <w:r>
        <w:rPr>
          <w:sz w:val="22"/>
          <w:szCs w:val="22"/>
        </w:rPr>
        <w:t xml:space="preserve">April 15, 2016, Cannabis Daily Record, </w:t>
      </w:r>
      <w:r w:rsidRPr="00786E7E">
        <w:rPr>
          <w:sz w:val="22"/>
          <w:szCs w:val="22"/>
        </w:rPr>
        <w:t>http://cannabisdailyrecord.com/index.php/2016/04/15/wire-uw-study-aimed-at-users-who-want-to-quit-marijuana-and-tobacco/</w:t>
      </w:r>
    </w:p>
    <w:p w14:paraId="6C1135DD" w14:textId="77777777" w:rsidR="009214A7" w:rsidRDefault="009214A7" w:rsidP="009214A7">
      <w:pPr>
        <w:pStyle w:val="CommentText"/>
        <w:rPr>
          <w:sz w:val="22"/>
          <w:szCs w:val="22"/>
        </w:rPr>
      </w:pPr>
    </w:p>
    <w:p w14:paraId="6B4C4E67" w14:textId="77777777" w:rsidR="009214A7" w:rsidRPr="001A3534" w:rsidRDefault="009214A7" w:rsidP="009214A7">
      <w:pPr>
        <w:pStyle w:val="CommentText"/>
        <w:rPr>
          <w:sz w:val="22"/>
          <w:szCs w:val="22"/>
          <w:lang w:val="en-US"/>
        </w:rPr>
      </w:pPr>
      <w:r>
        <w:rPr>
          <w:sz w:val="22"/>
          <w:szCs w:val="22"/>
          <w:lang w:val="en-US"/>
        </w:rPr>
        <w:t>May 16, 2016, KUOW, Seattle, WA</w:t>
      </w:r>
    </w:p>
    <w:p w14:paraId="6968ADA4" w14:textId="77777777" w:rsidR="009214A7" w:rsidRDefault="009214A7" w:rsidP="009214A7">
      <w:pPr>
        <w:pStyle w:val="CommentText"/>
        <w:rPr>
          <w:sz w:val="22"/>
          <w:szCs w:val="22"/>
        </w:rPr>
      </w:pPr>
    </w:p>
    <w:p w14:paraId="6FDA5FE4" w14:textId="77777777" w:rsidR="009214A7" w:rsidRDefault="009214A7" w:rsidP="009214A7">
      <w:pPr>
        <w:pStyle w:val="CommentText"/>
      </w:pPr>
      <w:r>
        <w:rPr>
          <w:sz w:val="22"/>
          <w:szCs w:val="22"/>
        </w:rPr>
        <w:t xml:space="preserve">November 7, 2016, UW Today, </w:t>
      </w:r>
      <w:hyperlink r:id="rId15" w:history="1">
        <w:r w:rsidRPr="00B07652">
          <w:rPr>
            <w:rStyle w:val="Hyperlink"/>
          </w:rPr>
          <w:t>https://www.washington.edu/news/2016/11/07/telephone-based-intervention-shows-promise-in-combating-alcohol-abuse-among-soldiers/</w:t>
        </w:r>
      </w:hyperlink>
    </w:p>
    <w:p w14:paraId="648C78DC" w14:textId="77777777" w:rsidR="009214A7" w:rsidRDefault="009214A7" w:rsidP="009214A7">
      <w:pPr>
        <w:pStyle w:val="BodyTextIndent2"/>
        <w:ind w:firstLine="0"/>
        <w:rPr>
          <w:sz w:val="22"/>
          <w:szCs w:val="22"/>
        </w:rPr>
      </w:pPr>
    </w:p>
    <w:p w14:paraId="7C05785E" w14:textId="77777777" w:rsidR="009214A7" w:rsidRDefault="009214A7" w:rsidP="009214A7">
      <w:pPr>
        <w:pStyle w:val="BodyTextIndent2"/>
        <w:ind w:firstLine="0"/>
        <w:rPr>
          <w:sz w:val="22"/>
          <w:szCs w:val="22"/>
        </w:rPr>
      </w:pPr>
      <w:r>
        <w:rPr>
          <w:sz w:val="22"/>
          <w:szCs w:val="22"/>
        </w:rPr>
        <w:t xml:space="preserve">November 9, 2016, </w:t>
      </w:r>
      <w:r w:rsidRPr="00831BBD">
        <w:rPr>
          <w:sz w:val="22"/>
          <w:szCs w:val="22"/>
        </w:rPr>
        <w:t>https://www.futurity.org/soldiers-alcohol-abuse-intervention-1293032-2/</w:t>
      </w:r>
    </w:p>
    <w:p w14:paraId="78E7B64A" w14:textId="77777777" w:rsidR="009214A7" w:rsidRDefault="009214A7" w:rsidP="009214A7">
      <w:pPr>
        <w:pStyle w:val="BodyTextIndent2"/>
        <w:ind w:firstLine="0"/>
        <w:rPr>
          <w:sz w:val="22"/>
          <w:szCs w:val="22"/>
        </w:rPr>
      </w:pPr>
    </w:p>
    <w:p w14:paraId="6C4936BB" w14:textId="77777777" w:rsidR="009214A7" w:rsidRDefault="009214A7" w:rsidP="009214A7">
      <w:pPr>
        <w:pStyle w:val="BodyTextIndent2"/>
        <w:ind w:firstLine="0"/>
        <w:rPr>
          <w:sz w:val="22"/>
          <w:szCs w:val="22"/>
        </w:rPr>
      </w:pPr>
      <w:r>
        <w:rPr>
          <w:sz w:val="22"/>
          <w:szCs w:val="22"/>
        </w:rPr>
        <w:t>November 10, 2016, UW Today, Seattle, WA</w:t>
      </w:r>
    </w:p>
    <w:p w14:paraId="4FC59BE5" w14:textId="77777777" w:rsidR="009214A7" w:rsidRDefault="009214A7" w:rsidP="009214A7">
      <w:pPr>
        <w:pStyle w:val="BodyTextIndent2"/>
        <w:ind w:firstLine="0"/>
        <w:rPr>
          <w:sz w:val="22"/>
          <w:szCs w:val="22"/>
        </w:rPr>
      </w:pPr>
    </w:p>
    <w:p w14:paraId="6AFA72AF" w14:textId="77777777" w:rsidR="009214A7" w:rsidRDefault="009214A7" w:rsidP="009214A7">
      <w:pPr>
        <w:pStyle w:val="BodyTextIndent2"/>
        <w:ind w:firstLine="0"/>
        <w:rPr>
          <w:sz w:val="22"/>
          <w:szCs w:val="22"/>
        </w:rPr>
      </w:pPr>
      <w:r>
        <w:rPr>
          <w:sz w:val="22"/>
          <w:szCs w:val="22"/>
        </w:rPr>
        <w:t>November 11, 2016, KNKX, Seattle, WA</w:t>
      </w:r>
    </w:p>
    <w:p w14:paraId="250EA341" w14:textId="77777777" w:rsidR="009214A7" w:rsidRDefault="009214A7" w:rsidP="009214A7">
      <w:pPr>
        <w:pStyle w:val="BodyTextIndent2"/>
        <w:ind w:firstLine="0"/>
        <w:rPr>
          <w:sz w:val="22"/>
          <w:szCs w:val="22"/>
        </w:rPr>
      </w:pPr>
    </w:p>
    <w:p w14:paraId="4DC929E2" w14:textId="36738CA7" w:rsidR="009214A7" w:rsidRPr="00FD533B" w:rsidRDefault="009214A7" w:rsidP="00FD533B">
      <w:pPr>
        <w:pStyle w:val="CommentText"/>
      </w:pPr>
      <w:r>
        <w:rPr>
          <w:sz w:val="22"/>
          <w:szCs w:val="22"/>
        </w:rPr>
        <w:t xml:space="preserve">January 4, 2017, KUOW, </w:t>
      </w:r>
      <w:hyperlink r:id="rId16" w:history="1">
        <w:r w:rsidRPr="00B07652">
          <w:rPr>
            <w:rStyle w:val="Hyperlink"/>
          </w:rPr>
          <w:t>https://kuow.org/stories/when-it-comes-substance-abuse-and-soldiers-confidentiality-helps</w:t>
        </w:r>
      </w:hyperlink>
    </w:p>
    <w:p w14:paraId="3958B511" w14:textId="77777777" w:rsidR="009214A7" w:rsidRDefault="009214A7" w:rsidP="009214A7">
      <w:pPr>
        <w:pStyle w:val="BodyTextIndent2"/>
        <w:ind w:firstLine="0"/>
        <w:rPr>
          <w:sz w:val="22"/>
          <w:szCs w:val="22"/>
        </w:rPr>
      </w:pPr>
    </w:p>
    <w:p w14:paraId="1B273195" w14:textId="77777777" w:rsidR="009214A7" w:rsidRDefault="009214A7" w:rsidP="009214A7">
      <w:pPr>
        <w:pStyle w:val="BodyTextIndent2"/>
        <w:ind w:firstLine="0"/>
        <w:rPr>
          <w:sz w:val="22"/>
          <w:szCs w:val="22"/>
        </w:rPr>
      </w:pPr>
      <w:r>
        <w:rPr>
          <w:sz w:val="22"/>
          <w:szCs w:val="22"/>
        </w:rPr>
        <w:t xml:space="preserve">January 17, 2017, </w:t>
      </w:r>
      <w:hyperlink r:id="rId17" w:history="1">
        <w:r w:rsidRPr="0059195B">
          <w:rPr>
            <w:rStyle w:val="Hyperlink"/>
            <w:sz w:val="22"/>
            <w:szCs w:val="22"/>
          </w:rPr>
          <w:t>https://www.scpr.org/news/2017/01/17/68196/lack-of-confidentiality-may-keep-soldiers-from-see/</w:t>
        </w:r>
      </w:hyperlink>
    </w:p>
    <w:p w14:paraId="49A5E3E4" w14:textId="77777777" w:rsidR="009214A7" w:rsidRDefault="009214A7" w:rsidP="009214A7">
      <w:pPr>
        <w:pStyle w:val="BodyTextIndent2"/>
        <w:ind w:firstLine="0"/>
        <w:rPr>
          <w:sz w:val="22"/>
          <w:szCs w:val="22"/>
        </w:rPr>
      </w:pPr>
    </w:p>
    <w:p w14:paraId="7C247598" w14:textId="77777777" w:rsidR="009214A7" w:rsidRDefault="009214A7" w:rsidP="009214A7">
      <w:pPr>
        <w:pStyle w:val="BodyTextIndent2"/>
        <w:ind w:firstLine="0"/>
        <w:rPr>
          <w:sz w:val="22"/>
          <w:szCs w:val="22"/>
        </w:rPr>
      </w:pPr>
      <w:r>
        <w:rPr>
          <w:sz w:val="22"/>
          <w:szCs w:val="22"/>
        </w:rPr>
        <w:t xml:space="preserve">December 31, 2017, </w:t>
      </w:r>
      <w:proofErr w:type="spellStart"/>
      <w:r>
        <w:rPr>
          <w:sz w:val="22"/>
          <w:szCs w:val="22"/>
        </w:rPr>
        <w:t>PennLive</w:t>
      </w:r>
      <w:proofErr w:type="spellEnd"/>
      <w:r>
        <w:rPr>
          <w:sz w:val="22"/>
          <w:szCs w:val="22"/>
        </w:rPr>
        <w:t xml:space="preserve">, </w:t>
      </w:r>
      <w:r w:rsidRPr="00F66135">
        <w:rPr>
          <w:sz w:val="22"/>
          <w:szCs w:val="22"/>
        </w:rPr>
        <w:t>https://www.pennlive.com/steelers/index.ssf/2017/12/nfl_marijuana_martavis_rule.html</w:t>
      </w:r>
    </w:p>
    <w:p w14:paraId="1DC04B45" w14:textId="77777777" w:rsidR="009214A7" w:rsidRDefault="009214A7" w:rsidP="009214A7">
      <w:pPr>
        <w:pStyle w:val="BodyTextIndent2"/>
        <w:ind w:firstLine="0"/>
        <w:rPr>
          <w:sz w:val="22"/>
          <w:szCs w:val="22"/>
        </w:rPr>
      </w:pPr>
    </w:p>
    <w:p w14:paraId="75146410" w14:textId="77777777" w:rsidR="009214A7" w:rsidRDefault="009214A7" w:rsidP="009214A7">
      <w:pPr>
        <w:pStyle w:val="BodyTextIndent2"/>
        <w:ind w:firstLine="0"/>
        <w:rPr>
          <w:sz w:val="22"/>
          <w:szCs w:val="22"/>
        </w:rPr>
      </w:pPr>
      <w:r>
        <w:rPr>
          <w:sz w:val="22"/>
          <w:szCs w:val="22"/>
        </w:rPr>
        <w:t xml:space="preserve">March 12, 2018, KOMO television, Seattle, WA, </w:t>
      </w:r>
      <w:r w:rsidRPr="00F66135">
        <w:rPr>
          <w:sz w:val="22"/>
          <w:szCs w:val="22"/>
        </w:rPr>
        <w:t>https://komonews.com/news/local/uw-starts-study-to-reach-out-to-help-vets-with-ptsd</w:t>
      </w:r>
    </w:p>
    <w:p w14:paraId="2A4FBD63" w14:textId="77777777" w:rsidR="009214A7" w:rsidRDefault="009214A7" w:rsidP="009214A7">
      <w:pPr>
        <w:pStyle w:val="BodyTextIndent2"/>
        <w:ind w:firstLine="0"/>
        <w:rPr>
          <w:sz w:val="22"/>
          <w:szCs w:val="22"/>
        </w:rPr>
      </w:pPr>
    </w:p>
    <w:p w14:paraId="5021574E" w14:textId="77777777" w:rsidR="009214A7" w:rsidRDefault="009214A7" w:rsidP="009214A7">
      <w:pPr>
        <w:pStyle w:val="BodyTextIndent2"/>
        <w:ind w:firstLine="0"/>
        <w:rPr>
          <w:sz w:val="22"/>
          <w:szCs w:val="22"/>
        </w:rPr>
      </w:pPr>
      <w:r>
        <w:rPr>
          <w:sz w:val="22"/>
          <w:szCs w:val="22"/>
        </w:rPr>
        <w:t xml:space="preserve">March 12, 2018, KOMO radio, Seattle, WA, </w:t>
      </w:r>
      <w:r w:rsidRPr="00F66135">
        <w:rPr>
          <w:sz w:val="22"/>
          <w:szCs w:val="22"/>
        </w:rPr>
        <w:t>https://komonews.com/news/local/uw-starts-study-to-reach-out-to-help-vets-with-ptsd</w:t>
      </w:r>
    </w:p>
    <w:p w14:paraId="2A1F2B19" w14:textId="77777777" w:rsidR="009214A7" w:rsidRDefault="009214A7" w:rsidP="009214A7">
      <w:pPr>
        <w:pStyle w:val="BodyTextIndent2"/>
        <w:ind w:firstLine="0"/>
        <w:rPr>
          <w:sz w:val="22"/>
          <w:szCs w:val="22"/>
        </w:rPr>
      </w:pPr>
    </w:p>
    <w:p w14:paraId="08C516CE" w14:textId="77777777" w:rsidR="009214A7" w:rsidRDefault="009214A7" w:rsidP="009214A7">
      <w:pPr>
        <w:pStyle w:val="CommentText"/>
      </w:pPr>
      <w:r>
        <w:rPr>
          <w:sz w:val="22"/>
          <w:szCs w:val="22"/>
        </w:rPr>
        <w:t xml:space="preserve">March 14, 2018, UW Today, Seattle, WA, </w:t>
      </w:r>
      <w:hyperlink r:id="rId18" w:history="1">
        <w:r w:rsidRPr="00B07652">
          <w:rPr>
            <w:rStyle w:val="Hyperlink"/>
          </w:rPr>
          <w:t>https://www.washington.edu/news/2018/03/12/uw-study-offers-help-to-soldiers-with-signs-of-ptsd/</w:t>
        </w:r>
      </w:hyperlink>
    </w:p>
    <w:p w14:paraId="4277DD7F" w14:textId="77777777" w:rsidR="009214A7" w:rsidRDefault="009214A7" w:rsidP="009214A7">
      <w:pPr>
        <w:pStyle w:val="BodyTextIndent2"/>
        <w:ind w:firstLine="0"/>
        <w:rPr>
          <w:sz w:val="22"/>
          <w:szCs w:val="22"/>
        </w:rPr>
      </w:pPr>
    </w:p>
    <w:p w14:paraId="0B793997" w14:textId="77777777" w:rsidR="009214A7" w:rsidRDefault="009214A7" w:rsidP="009214A7">
      <w:pPr>
        <w:pStyle w:val="BodyTextIndent2"/>
        <w:ind w:firstLine="0"/>
        <w:rPr>
          <w:sz w:val="22"/>
          <w:szCs w:val="22"/>
        </w:rPr>
      </w:pPr>
      <w:r>
        <w:rPr>
          <w:sz w:val="22"/>
          <w:szCs w:val="22"/>
        </w:rPr>
        <w:t>March 16, 2018, KING 5 television, Seattle, WA</w:t>
      </w:r>
    </w:p>
    <w:p w14:paraId="44A31146" w14:textId="77777777" w:rsidR="009214A7" w:rsidRDefault="009214A7" w:rsidP="009214A7">
      <w:pPr>
        <w:pStyle w:val="BodyTextIndent2"/>
        <w:ind w:firstLine="0"/>
        <w:rPr>
          <w:sz w:val="22"/>
          <w:szCs w:val="22"/>
        </w:rPr>
      </w:pPr>
    </w:p>
    <w:p w14:paraId="3EDA85D8" w14:textId="77777777" w:rsidR="009214A7" w:rsidRDefault="009214A7" w:rsidP="009214A7">
      <w:pPr>
        <w:pStyle w:val="BodyTextIndent2"/>
        <w:ind w:firstLine="0"/>
        <w:rPr>
          <w:sz w:val="22"/>
          <w:szCs w:val="22"/>
        </w:rPr>
      </w:pPr>
      <w:r>
        <w:rPr>
          <w:sz w:val="22"/>
          <w:szCs w:val="22"/>
        </w:rPr>
        <w:t xml:space="preserve">June 28, 2018, KOMO Town Hall focuses on marijuana legalization, live stream, Seattle, WA </w:t>
      </w:r>
      <w:r w:rsidRPr="004E614A">
        <w:rPr>
          <w:sz w:val="22"/>
          <w:szCs w:val="22"/>
        </w:rPr>
        <w:t>https://komonews.com/news/local/komo-town-hall-to-focus-on-marijuana-legalization-send-us-your-questions</w:t>
      </w:r>
    </w:p>
    <w:p w14:paraId="604D7A05" w14:textId="77777777" w:rsidR="009214A7" w:rsidRDefault="009214A7" w:rsidP="009214A7">
      <w:pPr>
        <w:pStyle w:val="BodyTextIndent2"/>
        <w:ind w:firstLine="0"/>
        <w:rPr>
          <w:sz w:val="22"/>
          <w:szCs w:val="22"/>
        </w:rPr>
      </w:pPr>
    </w:p>
    <w:p w14:paraId="174F07C2" w14:textId="77777777" w:rsidR="009214A7" w:rsidRDefault="009214A7" w:rsidP="009214A7">
      <w:pPr>
        <w:pStyle w:val="BodyTextIndent2"/>
        <w:ind w:firstLine="0"/>
        <w:rPr>
          <w:sz w:val="22"/>
          <w:szCs w:val="22"/>
        </w:rPr>
      </w:pPr>
      <w:r>
        <w:rPr>
          <w:sz w:val="22"/>
          <w:szCs w:val="22"/>
        </w:rPr>
        <w:t>September 1, 2018, Seattle’s Child, Seattle, WA,</w:t>
      </w:r>
      <w:r w:rsidRPr="00F66135">
        <w:t xml:space="preserve"> </w:t>
      </w:r>
      <w:r w:rsidRPr="00F66135">
        <w:rPr>
          <w:sz w:val="22"/>
          <w:szCs w:val="22"/>
        </w:rPr>
        <w:t>http://www.seattleschild.com/Washington-state-legalized-pot-how-has-that-affected-kids/</w:t>
      </w:r>
      <w:r>
        <w:rPr>
          <w:sz w:val="22"/>
          <w:szCs w:val="22"/>
        </w:rPr>
        <w:t xml:space="preserve"> </w:t>
      </w:r>
    </w:p>
    <w:p w14:paraId="4DE94D35" w14:textId="77777777" w:rsidR="009214A7" w:rsidRDefault="009214A7" w:rsidP="009214A7">
      <w:pPr>
        <w:pStyle w:val="CommentText"/>
      </w:pPr>
    </w:p>
    <w:p w14:paraId="0A43B8C8" w14:textId="77777777" w:rsidR="009214A7" w:rsidRPr="00EB5704" w:rsidRDefault="009214A7" w:rsidP="009214A7">
      <w:pPr>
        <w:pStyle w:val="BodyTextIndent2"/>
        <w:ind w:firstLine="0"/>
        <w:rPr>
          <w:sz w:val="22"/>
          <w:szCs w:val="22"/>
        </w:rPr>
      </w:pPr>
      <w:r>
        <w:rPr>
          <w:sz w:val="22"/>
          <w:szCs w:val="22"/>
        </w:rPr>
        <w:lastRenderedPageBreak/>
        <w:t xml:space="preserve">January 18, 2019, Seattle Times, Seattle, WA, </w:t>
      </w:r>
      <w:r w:rsidRPr="00B174FB">
        <w:rPr>
          <w:sz w:val="22"/>
          <w:szCs w:val="22"/>
        </w:rPr>
        <w:t>https://www.seattletimes.com/seattle-news/marijuana/new-yorker-article-about-marijuana-strikes-nerve-with-pot-researchers/</w:t>
      </w:r>
    </w:p>
    <w:p w14:paraId="691F8C5F" w14:textId="67BBC80D" w:rsidR="0073633F" w:rsidRDefault="0073633F" w:rsidP="00EC395C">
      <w:pPr>
        <w:pStyle w:val="BodyTextIndent2"/>
        <w:ind w:firstLine="0"/>
        <w:rPr>
          <w:sz w:val="22"/>
          <w:szCs w:val="22"/>
        </w:rPr>
      </w:pPr>
    </w:p>
    <w:p w14:paraId="782742E9" w14:textId="77777777" w:rsidR="00DC43A9" w:rsidRDefault="00DC43A9" w:rsidP="00EC395C">
      <w:pPr>
        <w:pStyle w:val="BodyTextIndent2"/>
        <w:ind w:firstLine="0"/>
        <w:rPr>
          <w:sz w:val="22"/>
          <w:szCs w:val="22"/>
        </w:rPr>
      </w:pPr>
      <w:r>
        <w:rPr>
          <w:sz w:val="22"/>
          <w:szCs w:val="22"/>
        </w:rPr>
        <w:t>January 27, 2020, Tacoma News Tribune, Tacoma, WA,</w:t>
      </w:r>
    </w:p>
    <w:p w14:paraId="29F6863F" w14:textId="0881D724" w:rsidR="00DC43A9" w:rsidRPr="00EB5704" w:rsidRDefault="00975F28" w:rsidP="00EC395C">
      <w:pPr>
        <w:pStyle w:val="BodyTextIndent2"/>
        <w:ind w:firstLine="0"/>
        <w:rPr>
          <w:sz w:val="22"/>
          <w:szCs w:val="22"/>
        </w:rPr>
      </w:pPr>
      <w:hyperlink r:id="rId19" w:history="1">
        <w:r w:rsidR="00DC43A9" w:rsidRPr="00E71B2D">
          <w:rPr>
            <w:rStyle w:val="Hyperlink"/>
            <w:sz w:val="22"/>
            <w:szCs w:val="22"/>
          </w:rPr>
          <w:t>https://www.thenewstribune.com/news/local/marijuana/article239575968.html</w:t>
        </w:r>
      </w:hyperlink>
      <w:r w:rsidR="00DC43A9">
        <w:rPr>
          <w:sz w:val="22"/>
          <w:szCs w:val="22"/>
        </w:rPr>
        <w:t xml:space="preserve">  </w:t>
      </w:r>
    </w:p>
    <w:sectPr w:rsidR="00DC43A9" w:rsidRPr="00EB5704" w:rsidSect="00A23DC3">
      <w:headerReference w:type="default" r:id="rId20"/>
      <w:footerReference w:type="default" r:id="rId21"/>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E4021" w14:textId="77777777" w:rsidR="00353978" w:rsidRDefault="00353978">
      <w:r>
        <w:separator/>
      </w:r>
    </w:p>
  </w:endnote>
  <w:endnote w:type="continuationSeparator" w:id="0">
    <w:p w14:paraId="5F80102F" w14:textId="77777777" w:rsidR="00353978" w:rsidRDefault="00353978">
      <w:r>
        <w:continuationSeparator/>
      </w:r>
    </w:p>
  </w:endnote>
  <w:endnote w:type="continuationNotice" w:id="1">
    <w:p w14:paraId="5EC90DB8" w14:textId="77777777" w:rsidR="00353978" w:rsidRDefault="00353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3AED3" w14:textId="77777777" w:rsidR="00975F28" w:rsidRDefault="0097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03150" w14:textId="77777777" w:rsidR="00353978" w:rsidRDefault="00353978">
      <w:r>
        <w:separator/>
      </w:r>
    </w:p>
  </w:footnote>
  <w:footnote w:type="continuationSeparator" w:id="0">
    <w:p w14:paraId="5F0FA5BE" w14:textId="77777777" w:rsidR="00353978" w:rsidRDefault="00353978">
      <w:r>
        <w:continuationSeparator/>
      </w:r>
    </w:p>
  </w:footnote>
  <w:footnote w:type="continuationNotice" w:id="1">
    <w:p w14:paraId="67DD96CA" w14:textId="77777777" w:rsidR="00353978" w:rsidRDefault="003539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91677" w14:textId="78FDCEE4" w:rsidR="00975F28" w:rsidRDefault="00975F28">
    <w:pPr>
      <w:pStyle w:val="Header"/>
      <w:tabs>
        <w:tab w:val="clear" w:pos="8640"/>
      </w:tabs>
    </w:pPr>
    <w:r>
      <w:tab/>
    </w:r>
    <w:r>
      <w:tab/>
    </w:r>
    <w:r>
      <w:tab/>
    </w:r>
    <w:r>
      <w:tab/>
    </w:r>
    <w:r>
      <w:tab/>
      <w:t xml:space="preserve">        Denise D. </w:t>
    </w:r>
    <w:proofErr w:type="gramStart"/>
    <w:r>
      <w:t xml:space="preserve">Walker  </w:t>
    </w:r>
    <w:proofErr w:type="gramEnd"/>
    <w:r>
      <w:fldChar w:fldCharType="begin"/>
    </w:r>
    <w:r>
      <w:instrText xml:space="preserve"> PAGE   \* MERGEFORMAT </w:instrText>
    </w:r>
    <w:r>
      <w:fldChar w:fldCharType="separate"/>
    </w:r>
    <w:r w:rsidR="002A2EC3">
      <w:rPr>
        <w:noProof/>
      </w:rPr>
      <w:t>15</w:t>
    </w:r>
    <w:r>
      <w:fldChar w:fldCharType="end"/>
    </w:r>
  </w:p>
  <w:p w14:paraId="46BFBA08" w14:textId="77777777" w:rsidR="00975F28" w:rsidRDefault="00975F28">
    <w:pPr>
      <w:pStyle w:val="Header"/>
      <w:tabs>
        <w:tab w:val="clear" w:pos="8640"/>
      </w:tabs>
    </w:pPr>
    <w:r>
      <w:tab/>
    </w:r>
    <w:r>
      <w:tab/>
      <w:t xml:space="preserve">  </w:t>
    </w:r>
    <w:r>
      <w:tab/>
    </w:r>
    <w:r>
      <w:tab/>
    </w:r>
    <w:r>
      <w:tab/>
      <w:t xml:space="preserve"> </w:t>
    </w:r>
  </w:p>
  <w:p w14:paraId="4450A6D6" w14:textId="77777777" w:rsidR="00975F28" w:rsidRDefault="00975F2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6033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C51C5"/>
    <w:multiLevelType w:val="hybridMultilevel"/>
    <w:tmpl w:val="5872984A"/>
    <w:lvl w:ilvl="0" w:tplc="E028F756">
      <w:start w:val="1"/>
      <w:numFmt w:val="decimal"/>
      <w:lvlText w:val="%1."/>
      <w:lvlJc w:val="left"/>
      <w:pPr>
        <w:ind w:left="45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5184"/>
    <w:multiLevelType w:val="hybridMultilevel"/>
    <w:tmpl w:val="1B587284"/>
    <w:lvl w:ilvl="0" w:tplc="21E0DD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C1D04"/>
    <w:multiLevelType w:val="hybridMultilevel"/>
    <w:tmpl w:val="24121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44AA0"/>
    <w:multiLevelType w:val="hybridMultilevel"/>
    <w:tmpl w:val="3F1EEF1C"/>
    <w:lvl w:ilvl="0" w:tplc="B61261D2">
      <w:start w:val="1"/>
      <w:numFmt w:val="decimal"/>
      <w:lvlText w:val="%1."/>
      <w:lvlJc w:val="left"/>
      <w:pPr>
        <w:ind w:left="45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4ACE"/>
    <w:multiLevelType w:val="hybridMultilevel"/>
    <w:tmpl w:val="CE3C8F0E"/>
    <w:lvl w:ilvl="0" w:tplc="7F00AFD6">
      <w:start w:val="1"/>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211F3"/>
    <w:multiLevelType w:val="hybridMultilevel"/>
    <w:tmpl w:val="B66CE8CA"/>
    <w:lvl w:ilvl="0" w:tplc="BD12D55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CA05B0"/>
    <w:multiLevelType w:val="hybridMultilevel"/>
    <w:tmpl w:val="4B7EA31E"/>
    <w:lvl w:ilvl="0" w:tplc="62F82FC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5"/>
  </w:num>
  <w:num w:numId="6">
    <w:abstractNumId w:val="6"/>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22"/>
    <w:rsid w:val="00005AB4"/>
    <w:rsid w:val="00006AA7"/>
    <w:rsid w:val="00014B6D"/>
    <w:rsid w:val="000258ED"/>
    <w:rsid w:val="00030726"/>
    <w:rsid w:val="0003302B"/>
    <w:rsid w:val="000339A1"/>
    <w:rsid w:val="00036EFD"/>
    <w:rsid w:val="00041B3C"/>
    <w:rsid w:val="0004383B"/>
    <w:rsid w:val="0004385E"/>
    <w:rsid w:val="00044E01"/>
    <w:rsid w:val="00053CEB"/>
    <w:rsid w:val="00054275"/>
    <w:rsid w:val="00055E1B"/>
    <w:rsid w:val="00061560"/>
    <w:rsid w:val="00061DB7"/>
    <w:rsid w:val="00062209"/>
    <w:rsid w:val="00062B5B"/>
    <w:rsid w:val="00065445"/>
    <w:rsid w:val="0007057A"/>
    <w:rsid w:val="000706E1"/>
    <w:rsid w:val="00071888"/>
    <w:rsid w:val="000736F6"/>
    <w:rsid w:val="00074DA6"/>
    <w:rsid w:val="00075C75"/>
    <w:rsid w:val="00076A0E"/>
    <w:rsid w:val="00076F89"/>
    <w:rsid w:val="00082DED"/>
    <w:rsid w:val="000832E6"/>
    <w:rsid w:val="000840EC"/>
    <w:rsid w:val="00084F86"/>
    <w:rsid w:val="000867EB"/>
    <w:rsid w:val="0008717F"/>
    <w:rsid w:val="000879D5"/>
    <w:rsid w:val="00091D83"/>
    <w:rsid w:val="00094DC2"/>
    <w:rsid w:val="000A1813"/>
    <w:rsid w:val="000A5494"/>
    <w:rsid w:val="000A68EC"/>
    <w:rsid w:val="000A7197"/>
    <w:rsid w:val="000A7361"/>
    <w:rsid w:val="000A7EB6"/>
    <w:rsid w:val="000B0F1F"/>
    <w:rsid w:val="000B1156"/>
    <w:rsid w:val="000B1793"/>
    <w:rsid w:val="000B3752"/>
    <w:rsid w:val="000B515B"/>
    <w:rsid w:val="000B58E1"/>
    <w:rsid w:val="000B5E92"/>
    <w:rsid w:val="000B7864"/>
    <w:rsid w:val="000C0FCD"/>
    <w:rsid w:val="000C4376"/>
    <w:rsid w:val="000C5B72"/>
    <w:rsid w:val="000C7DF2"/>
    <w:rsid w:val="000D03DA"/>
    <w:rsid w:val="000D1766"/>
    <w:rsid w:val="000D3B4D"/>
    <w:rsid w:val="000D46F5"/>
    <w:rsid w:val="000D4C8A"/>
    <w:rsid w:val="000D5C44"/>
    <w:rsid w:val="000E11AE"/>
    <w:rsid w:val="000E320C"/>
    <w:rsid w:val="000E4993"/>
    <w:rsid w:val="000E67B7"/>
    <w:rsid w:val="000F054A"/>
    <w:rsid w:val="000F0B1D"/>
    <w:rsid w:val="000F1A95"/>
    <w:rsid w:val="000F1B38"/>
    <w:rsid w:val="000F4FCC"/>
    <w:rsid w:val="000F5F01"/>
    <w:rsid w:val="000F6755"/>
    <w:rsid w:val="0010189A"/>
    <w:rsid w:val="0010352A"/>
    <w:rsid w:val="00105CE8"/>
    <w:rsid w:val="001070A2"/>
    <w:rsid w:val="001073ED"/>
    <w:rsid w:val="00111086"/>
    <w:rsid w:val="001113BE"/>
    <w:rsid w:val="0011239A"/>
    <w:rsid w:val="00112B56"/>
    <w:rsid w:val="00116105"/>
    <w:rsid w:val="001174BA"/>
    <w:rsid w:val="0012080A"/>
    <w:rsid w:val="00120E9F"/>
    <w:rsid w:val="00121032"/>
    <w:rsid w:val="00122423"/>
    <w:rsid w:val="00124D3E"/>
    <w:rsid w:val="0012703A"/>
    <w:rsid w:val="00130578"/>
    <w:rsid w:val="00131345"/>
    <w:rsid w:val="001315F6"/>
    <w:rsid w:val="00132261"/>
    <w:rsid w:val="001345E2"/>
    <w:rsid w:val="0013648C"/>
    <w:rsid w:val="00136674"/>
    <w:rsid w:val="0013799F"/>
    <w:rsid w:val="00137F60"/>
    <w:rsid w:val="00137FCF"/>
    <w:rsid w:val="00143C5D"/>
    <w:rsid w:val="001530F7"/>
    <w:rsid w:val="00155E37"/>
    <w:rsid w:val="001571B8"/>
    <w:rsid w:val="00160A86"/>
    <w:rsid w:val="00162286"/>
    <w:rsid w:val="00164634"/>
    <w:rsid w:val="0016515F"/>
    <w:rsid w:val="00165C7E"/>
    <w:rsid w:val="00166270"/>
    <w:rsid w:val="00167BAE"/>
    <w:rsid w:val="0017003B"/>
    <w:rsid w:val="001704FB"/>
    <w:rsid w:val="00170BCF"/>
    <w:rsid w:val="00171D25"/>
    <w:rsid w:val="00172191"/>
    <w:rsid w:val="001722E2"/>
    <w:rsid w:val="00174221"/>
    <w:rsid w:val="0017605D"/>
    <w:rsid w:val="00176A33"/>
    <w:rsid w:val="00177C04"/>
    <w:rsid w:val="001823B5"/>
    <w:rsid w:val="0018475F"/>
    <w:rsid w:val="001848E5"/>
    <w:rsid w:val="00184E27"/>
    <w:rsid w:val="001923F5"/>
    <w:rsid w:val="00192C66"/>
    <w:rsid w:val="00192E36"/>
    <w:rsid w:val="001945EA"/>
    <w:rsid w:val="001972D3"/>
    <w:rsid w:val="001A2021"/>
    <w:rsid w:val="001A4056"/>
    <w:rsid w:val="001A56BE"/>
    <w:rsid w:val="001A5CCA"/>
    <w:rsid w:val="001B0481"/>
    <w:rsid w:val="001B1237"/>
    <w:rsid w:val="001B2E51"/>
    <w:rsid w:val="001B31C0"/>
    <w:rsid w:val="001B60F7"/>
    <w:rsid w:val="001B68A1"/>
    <w:rsid w:val="001B6CF8"/>
    <w:rsid w:val="001B6F60"/>
    <w:rsid w:val="001B77BC"/>
    <w:rsid w:val="001C20B3"/>
    <w:rsid w:val="001C2851"/>
    <w:rsid w:val="001C2D6B"/>
    <w:rsid w:val="001C34FD"/>
    <w:rsid w:val="001C47D9"/>
    <w:rsid w:val="001C4825"/>
    <w:rsid w:val="001C5CE5"/>
    <w:rsid w:val="001C7F6E"/>
    <w:rsid w:val="001C7FC8"/>
    <w:rsid w:val="001D38B6"/>
    <w:rsid w:val="001D3973"/>
    <w:rsid w:val="001D42FA"/>
    <w:rsid w:val="001D525D"/>
    <w:rsid w:val="001E27B7"/>
    <w:rsid w:val="001E7B1B"/>
    <w:rsid w:val="001F082C"/>
    <w:rsid w:val="001F18B0"/>
    <w:rsid w:val="001F300B"/>
    <w:rsid w:val="001F30C5"/>
    <w:rsid w:val="001F48DC"/>
    <w:rsid w:val="001F5D76"/>
    <w:rsid w:val="001F6925"/>
    <w:rsid w:val="00200044"/>
    <w:rsid w:val="00204289"/>
    <w:rsid w:val="00206149"/>
    <w:rsid w:val="002071C8"/>
    <w:rsid w:val="00210ABD"/>
    <w:rsid w:val="00212D1C"/>
    <w:rsid w:val="00214699"/>
    <w:rsid w:val="00216E2E"/>
    <w:rsid w:val="00220071"/>
    <w:rsid w:val="002211BC"/>
    <w:rsid w:val="00221617"/>
    <w:rsid w:val="00222823"/>
    <w:rsid w:val="00224A63"/>
    <w:rsid w:val="002250A9"/>
    <w:rsid w:val="002348C3"/>
    <w:rsid w:val="0023575C"/>
    <w:rsid w:val="00235BE8"/>
    <w:rsid w:val="002416F6"/>
    <w:rsid w:val="0024298A"/>
    <w:rsid w:val="002440D0"/>
    <w:rsid w:val="0024532E"/>
    <w:rsid w:val="002469E0"/>
    <w:rsid w:val="00246DF6"/>
    <w:rsid w:val="0025200B"/>
    <w:rsid w:val="00255830"/>
    <w:rsid w:val="0025692E"/>
    <w:rsid w:val="0025700B"/>
    <w:rsid w:val="00257C6B"/>
    <w:rsid w:val="002604CD"/>
    <w:rsid w:val="0026097F"/>
    <w:rsid w:val="00261038"/>
    <w:rsid w:val="00261FA1"/>
    <w:rsid w:val="0026392A"/>
    <w:rsid w:val="00266727"/>
    <w:rsid w:val="00266805"/>
    <w:rsid w:val="002678D4"/>
    <w:rsid w:val="002700C4"/>
    <w:rsid w:val="00274208"/>
    <w:rsid w:val="00274FA5"/>
    <w:rsid w:val="00275680"/>
    <w:rsid w:val="00282997"/>
    <w:rsid w:val="00282F5E"/>
    <w:rsid w:val="002830DE"/>
    <w:rsid w:val="00284E06"/>
    <w:rsid w:val="00286FB7"/>
    <w:rsid w:val="002873AD"/>
    <w:rsid w:val="00287AE7"/>
    <w:rsid w:val="0029011E"/>
    <w:rsid w:val="002913D7"/>
    <w:rsid w:val="00292625"/>
    <w:rsid w:val="0029307C"/>
    <w:rsid w:val="00297AEF"/>
    <w:rsid w:val="00297D8B"/>
    <w:rsid w:val="002A2EC3"/>
    <w:rsid w:val="002A4E11"/>
    <w:rsid w:val="002A5278"/>
    <w:rsid w:val="002B0B7D"/>
    <w:rsid w:val="002B169B"/>
    <w:rsid w:val="002B2B8A"/>
    <w:rsid w:val="002C09D4"/>
    <w:rsid w:val="002C0EA8"/>
    <w:rsid w:val="002C1E63"/>
    <w:rsid w:val="002C4322"/>
    <w:rsid w:val="002C4DBE"/>
    <w:rsid w:val="002C7085"/>
    <w:rsid w:val="002D1078"/>
    <w:rsid w:val="002D17C3"/>
    <w:rsid w:val="002D5BA8"/>
    <w:rsid w:val="002D65DC"/>
    <w:rsid w:val="002D729C"/>
    <w:rsid w:val="002E5583"/>
    <w:rsid w:val="002E55DA"/>
    <w:rsid w:val="002E5BAB"/>
    <w:rsid w:val="002F1AE9"/>
    <w:rsid w:val="002F2166"/>
    <w:rsid w:val="002F6629"/>
    <w:rsid w:val="003009EB"/>
    <w:rsid w:val="00302485"/>
    <w:rsid w:val="003053C0"/>
    <w:rsid w:val="00307755"/>
    <w:rsid w:val="003109E9"/>
    <w:rsid w:val="00320CF4"/>
    <w:rsid w:val="00323AFE"/>
    <w:rsid w:val="0032719D"/>
    <w:rsid w:val="00327E3E"/>
    <w:rsid w:val="0033203D"/>
    <w:rsid w:val="0033348E"/>
    <w:rsid w:val="00333552"/>
    <w:rsid w:val="00334960"/>
    <w:rsid w:val="00334CB8"/>
    <w:rsid w:val="003357F4"/>
    <w:rsid w:val="0034040C"/>
    <w:rsid w:val="0034102E"/>
    <w:rsid w:val="00341CBB"/>
    <w:rsid w:val="00342665"/>
    <w:rsid w:val="003460C5"/>
    <w:rsid w:val="00347F58"/>
    <w:rsid w:val="00351B31"/>
    <w:rsid w:val="00352B3A"/>
    <w:rsid w:val="00352CD6"/>
    <w:rsid w:val="00353978"/>
    <w:rsid w:val="00354E64"/>
    <w:rsid w:val="00356B8E"/>
    <w:rsid w:val="00362D34"/>
    <w:rsid w:val="00362F36"/>
    <w:rsid w:val="00363F4A"/>
    <w:rsid w:val="0036450F"/>
    <w:rsid w:val="003659A8"/>
    <w:rsid w:val="00366316"/>
    <w:rsid w:val="00366C69"/>
    <w:rsid w:val="00373DF0"/>
    <w:rsid w:val="003771E8"/>
    <w:rsid w:val="0037742B"/>
    <w:rsid w:val="00377850"/>
    <w:rsid w:val="00380BE0"/>
    <w:rsid w:val="0038315C"/>
    <w:rsid w:val="00384347"/>
    <w:rsid w:val="00384D87"/>
    <w:rsid w:val="003858CC"/>
    <w:rsid w:val="00385D67"/>
    <w:rsid w:val="00386485"/>
    <w:rsid w:val="00387B42"/>
    <w:rsid w:val="00392731"/>
    <w:rsid w:val="0039465F"/>
    <w:rsid w:val="00396D5C"/>
    <w:rsid w:val="003A0A0C"/>
    <w:rsid w:val="003A1A29"/>
    <w:rsid w:val="003A2CC5"/>
    <w:rsid w:val="003A596F"/>
    <w:rsid w:val="003B49DC"/>
    <w:rsid w:val="003B6BF7"/>
    <w:rsid w:val="003C04EA"/>
    <w:rsid w:val="003C5A5D"/>
    <w:rsid w:val="003C5DDF"/>
    <w:rsid w:val="003C6553"/>
    <w:rsid w:val="003D0286"/>
    <w:rsid w:val="003D03DA"/>
    <w:rsid w:val="003D042E"/>
    <w:rsid w:val="003E1601"/>
    <w:rsid w:val="003E25EA"/>
    <w:rsid w:val="003E5B41"/>
    <w:rsid w:val="003F0221"/>
    <w:rsid w:val="003F0393"/>
    <w:rsid w:val="003F0CA3"/>
    <w:rsid w:val="003F25C3"/>
    <w:rsid w:val="003F2685"/>
    <w:rsid w:val="003F272A"/>
    <w:rsid w:val="003F3834"/>
    <w:rsid w:val="003F4B7A"/>
    <w:rsid w:val="003F714E"/>
    <w:rsid w:val="003F75A8"/>
    <w:rsid w:val="00400CE1"/>
    <w:rsid w:val="004019DB"/>
    <w:rsid w:val="004024AD"/>
    <w:rsid w:val="004025A2"/>
    <w:rsid w:val="0040314A"/>
    <w:rsid w:val="00403434"/>
    <w:rsid w:val="004116C0"/>
    <w:rsid w:val="0041381F"/>
    <w:rsid w:val="00413DB1"/>
    <w:rsid w:val="0041489B"/>
    <w:rsid w:val="00414F2A"/>
    <w:rsid w:val="004156C2"/>
    <w:rsid w:val="0041630C"/>
    <w:rsid w:val="00416C8C"/>
    <w:rsid w:val="00421052"/>
    <w:rsid w:val="00422FD5"/>
    <w:rsid w:val="00424D5C"/>
    <w:rsid w:val="0043163E"/>
    <w:rsid w:val="00432940"/>
    <w:rsid w:val="004337E6"/>
    <w:rsid w:val="004403EB"/>
    <w:rsid w:val="004414B2"/>
    <w:rsid w:val="00441500"/>
    <w:rsid w:val="00441773"/>
    <w:rsid w:val="004450FE"/>
    <w:rsid w:val="00445996"/>
    <w:rsid w:val="00450D44"/>
    <w:rsid w:val="00450E3F"/>
    <w:rsid w:val="0045183D"/>
    <w:rsid w:val="004537BB"/>
    <w:rsid w:val="004574DA"/>
    <w:rsid w:val="004575FD"/>
    <w:rsid w:val="004629A2"/>
    <w:rsid w:val="004629AD"/>
    <w:rsid w:val="00467FA8"/>
    <w:rsid w:val="00470764"/>
    <w:rsid w:val="0047133B"/>
    <w:rsid w:val="00472861"/>
    <w:rsid w:val="00475CF0"/>
    <w:rsid w:val="00476AC2"/>
    <w:rsid w:val="00477471"/>
    <w:rsid w:val="00477FE5"/>
    <w:rsid w:val="00480530"/>
    <w:rsid w:val="00482570"/>
    <w:rsid w:val="00482681"/>
    <w:rsid w:val="00483E2A"/>
    <w:rsid w:val="00483E93"/>
    <w:rsid w:val="00486188"/>
    <w:rsid w:val="004867EC"/>
    <w:rsid w:val="004902FD"/>
    <w:rsid w:val="00490F2F"/>
    <w:rsid w:val="004A0003"/>
    <w:rsid w:val="004A0B24"/>
    <w:rsid w:val="004A115B"/>
    <w:rsid w:val="004A1DAB"/>
    <w:rsid w:val="004A2251"/>
    <w:rsid w:val="004A2E3E"/>
    <w:rsid w:val="004A372B"/>
    <w:rsid w:val="004A6616"/>
    <w:rsid w:val="004A76E7"/>
    <w:rsid w:val="004B1683"/>
    <w:rsid w:val="004B17EE"/>
    <w:rsid w:val="004B296B"/>
    <w:rsid w:val="004B6A3B"/>
    <w:rsid w:val="004B742E"/>
    <w:rsid w:val="004C0EAD"/>
    <w:rsid w:val="004C1BD1"/>
    <w:rsid w:val="004C2C35"/>
    <w:rsid w:val="004C5551"/>
    <w:rsid w:val="004C713C"/>
    <w:rsid w:val="004C766C"/>
    <w:rsid w:val="004D1E38"/>
    <w:rsid w:val="004D230B"/>
    <w:rsid w:val="004D2ADF"/>
    <w:rsid w:val="004D5FCC"/>
    <w:rsid w:val="004D7B01"/>
    <w:rsid w:val="004E08DD"/>
    <w:rsid w:val="004E31B7"/>
    <w:rsid w:val="004E3372"/>
    <w:rsid w:val="004E6022"/>
    <w:rsid w:val="004F0017"/>
    <w:rsid w:val="004F0327"/>
    <w:rsid w:val="004F19B0"/>
    <w:rsid w:val="004F22BA"/>
    <w:rsid w:val="004F27A4"/>
    <w:rsid w:val="004F2827"/>
    <w:rsid w:val="004F2E4C"/>
    <w:rsid w:val="004F5B1D"/>
    <w:rsid w:val="004F686A"/>
    <w:rsid w:val="00504383"/>
    <w:rsid w:val="0051041A"/>
    <w:rsid w:val="00512AD8"/>
    <w:rsid w:val="00513A09"/>
    <w:rsid w:val="00514B73"/>
    <w:rsid w:val="00515AAC"/>
    <w:rsid w:val="0051778C"/>
    <w:rsid w:val="0052009C"/>
    <w:rsid w:val="00522069"/>
    <w:rsid w:val="00522460"/>
    <w:rsid w:val="00526CB8"/>
    <w:rsid w:val="005270E8"/>
    <w:rsid w:val="005276C4"/>
    <w:rsid w:val="00527CF1"/>
    <w:rsid w:val="00530D96"/>
    <w:rsid w:val="00531072"/>
    <w:rsid w:val="00531AE4"/>
    <w:rsid w:val="0053213E"/>
    <w:rsid w:val="0053348D"/>
    <w:rsid w:val="00533A8F"/>
    <w:rsid w:val="00534995"/>
    <w:rsid w:val="00534FFD"/>
    <w:rsid w:val="00535624"/>
    <w:rsid w:val="005358E6"/>
    <w:rsid w:val="00535B14"/>
    <w:rsid w:val="00535BF9"/>
    <w:rsid w:val="00537ADE"/>
    <w:rsid w:val="0054047A"/>
    <w:rsid w:val="00542ED6"/>
    <w:rsid w:val="00543318"/>
    <w:rsid w:val="00545CBA"/>
    <w:rsid w:val="005567E3"/>
    <w:rsid w:val="005605D5"/>
    <w:rsid w:val="00561A52"/>
    <w:rsid w:val="00565EDE"/>
    <w:rsid w:val="005665C4"/>
    <w:rsid w:val="00566928"/>
    <w:rsid w:val="005728EC"/>
    <w:rsid w:val="00573F8E"/>
    <w:rsid w:val="005744E8"/>
    <w:rsid w:val="00577BD7"/>
    <w:rsid w:val="005806F8"/>
    <w:rsid w:val="0058382A"/>
    <w:rsid w:val="00584B96"/>
    <w:rsid w:val="005855B1"/>
    <w:rsid w:val="00585E4E"/>
    <w:rsid w:val="00586B00"/>
    <w:rsid w:val="00586B6C"/>
    <w:rsid w:val="0058731E"/>
    <w:rsid w:val="00594DDE"/>
    <w:rsid w:val="005956B6"/>
    <w:rsid w:val="00595E7F"/>
    <w:rsid w:val="00596246"/>
    <w:rsid w:val="00597BB2"/>
    <w:rsid w:val="005A1E80"/>
    <w:rsid w:val="005A527A"/>
    <w:rsid w:val="005A57F9"/>
    <w:rsid w:val="005A595D"/>
    <w:rsid w:val="005A79BF"/>
    <w:rsid w:val="005B00C5"/>
    <w:rsid w:val="005B30FD"/>
    <w:rsid w:val="005B5EAE"/>
    <w:rsid w:val="005C292B"/>
    <w:rsid w:val="005C2BA9"/>
    <w:rsid w:val="005C37D9"/>
    <w:rsid w:val="005C44DA"/>
    <w:rsid w:val="005C4B93"/>
    <w:rsid w:val="005C5450"/>
    <w:rsid w:val="005C5541"/>
    <w:rsid w:val="005C5A36"/>
    <w:rsid w:val="005C622F"/>
    <w:rsid w:val="005D1CE9"/>
    <w:rsid w:val="005D3A4D"/>
    <w:rsid w:val="005D41C9"/>
    <w:rsid w:val="005D59F0"/>
    <w:rsid w:val="005D5FBE"/>
    <w:rsid w:val="005D6AC9"/>
    <w:rsid w:val="005E070B"/>
    <w:rsid w:val="005E3170"/>
    <w:rsid w:val="005E323E"/>
    <w:rsid w:val="005E4BB4"/>
    <w:rsid w:val="005E5F13"/>
    <w:rsid w:val="005E6D18"/>
    <w:rsid w:val="005E7129"/>
    <w:rsid w:val="005E738D"/>
    <w:rsid w:val="005F2AE5"/>
    <w:rsid w:val="005F323F"/>
    <w:rsid w:val="005F371E"/>
    <w:rsid w:val="005F5967"/>
    <w:rsid w:val="00600A34"/>
    <w:rsid w:val="00604516"/>
    <w:rsid w:val="006063FE"/>
    <w:rsid w:val="00611BDA"/>
    <w:rsid w:val="00612C4C"/>
    <w:rsid w:val="00613C1E"/>
    <w:rsid w:val="00615695"/>
    <w:rsid w:val="006158E1"/>
    <w:rsid w:val="006217E7"/>
    <w:rsid w:val="00624013"/>
    <w:rsid w:val="0062579A"/>
    <w:rsid w:val="0063056D"/>
    <w:rsid w:val="006400F3"/>
    <w:rsid w:val="00640412"/>
    <w:rsid w:val="00641297"/>
    <w:rsid w:val="00644946"/>
    <w:rsid w:val="00650545"/>
    <w:rsid w:val="00651B06"/>
    <w:rsid w:val="00654C34"/>
    <w:rsid w:val="006568D0"/>
    <w:rsid w:val="0066294F"/>
    <w:rsid w:val="006631DC"/>
    <w:rsid w:val="006638F9"/>
    <w:rsid w:val="00666216"/>
    <w:rsid w:val="00667F86"/>
    <w:rsid w:val="00670C57"/>
    <w:rsid w:val="00670DAF"/>
    <w:rsid w:val="00675A32"/>
    <w:rsid w:val="006805B4"/>
    <w:rsid w:val="00680871"/>
    <w:rsid w:val="00681190"/>
    <w:rsid w:val="00682CA4"/>
    <w:rsid w:val="0069021E"/>
    <w:rsid w:val="006920F7"/>
    <w:rsid w:val="0069216F"/>
    <w:rsid w:val="00693811"/>
    <w:rsid w:val="00693E62"/>
    <w:rsid w:val="00694213"/>
    <w:rsid w:val="0069468D"/>
    <w:rsid w:val="00694E79"/>
    <w:rsid w:val="00696158"/>
    <w:rsid w:val="006961FA"/>
    <w:rsid w:val="0069699D"/>
    <w:rsid w:val="006A1019"/>
    <w:rsid w:val="006A2651"/>
    <w:rsid w:val="006A3C30"/>
    <w:rsid w:val="006A7E7B"/>
    <w:rsid w:val="006B22DF"/>
    <w:rsid w:val="006B232A"/>
    <w:rsid w:val="006B5680"/>
    <w:rsid w:val="006B78F0"/>
    <w:rsid w:val="006B7A3D"/>
    <w:rsid w:val="006C56D2"/>
    <w:rsid w:val="006C718E"/>
    <w:rsid w:val="006C71B1"/>
    <w:rsid w:val="006C7907"/>
    <w:rsid w:val="006D0084"/>
    <w:rsid w:val="006D26C8"/>
    <w:rsid w:val="006D44E5"/>
    <w:rsid w:val="006D467F"/>
    <w:rsid w:val="006D5857"/>
    <w:rsid w:val="006D663E"/>
    <w:rsid w:val="006E0E9C"/>
    <w:rsid w:val="006E239E"/>
    <w:rsid w:val="006E4A17"/>
    <w:rsid w:val="006F1B19"/>
    <w:rsid w:val="006F2F2A"/>
    <w:rsid w:val="006F57D0"/>
    <w:rsid w:val="006F63BE"/>
    <w:rsid w:val="006F649F"/>
    <w:rsid w:val="006F6AFF"/>
    <w:rsid w:val="00700CCD"/>
    <w:rsid w:val="00702247"/>
    <w:rsid w:val="00705244"/>
    <w:rsid w:val="007074B7"/>
    <w:rsid w:val="00707622"/>
    <w:rsid w:val="0071252F"/>
    <w:rsid w:val="00713D02"/>
    <w:rsid w:val="00714A83"/>
    <w:rsid w:val="00714E58"/>
    <w:rsid w:val="007207E9"/>
    <w:rsid w:val="00723146"/>
    <w:rsid w:val="007236D0"/>
    <w:rsid w:val="007265D7"/>
    <w:rsid w:val="007275D4"/>
    <w:rsid w:val="00730A9A"/>
    <w:rsid w:val="007328F9"/>
    <w:rsid w:val="0073633F"/>
    <w:rsid w:val="007368F9"/>
    <w:rsid w:val="00741C70"/>
    <w:rsid w:val="00743CC7"/>
    <w:rsid w:val="00744585"/>
    <w:rsid w:val="00745825"/>
    <w:rsid w:val="00750AFC"/>
    <w:rsid w:val="00751B3A"/>
    <w:rsid w:val="00753BB2"/>
    <w:rsid w:val="007540D5"/>
    <w:rsid w:val="00754E89"/>
    <w:rsid w:val="0076156D"/>
    <w:rsid w:val="007624A7"/>
    <w:rsid w:val="00770D28"/>
    <w:rsid w:val="00775444"/>
    <w:rsid w:val="00776998"/>
    <w:rsid w:val="00780C68"/>
    <w:rsid w:val="00780CB3"/>
    <w:rsid w:val="00781695"/>
    <w:rsid w:val="00783045"/>
    <w:rsid w:val="00784210"/>
    <w:rsid w:val="00784405"/>
    <w:rsid w:val="007849F0"/>
    <w:rsid w:val="00787317"/>
    <w:rsid w:val="00787B9E"/>
    <w:rsid w:val="007929D9"/>
    <w:rsid w:val="00793353"/>
    <w:rsid w:val="007940D6"/>
    <w:rsid w:val="007A0975"/>
    <w:rsid w:val="007A152D"/>
    <w:rsid w:val="007A5F4E"/>
    <w:rsid w:val="007A6F69"/>
    <w:rsid w:val="007B006A"/>
    <w:rsid w:val="007B123F"/>
    <w:rsid w:val="007B39C8"/>
    <w:rsid w:val="007B5459"/>
    <w:rsid w:val="007B5C10"/>
    <w:rsid w:val="007B7C15"/>
    <w:rsid w:val="007B7D63"/>
    <w:rsid w:val="007B7EF1"/>
    <w:rsid w:val="007C0A0E"/>
    <w:rsid w:val="007C1A69"/>
    <w:rsid w:val="007C1B0D"/>
    <w:rsid w:val="007C3D95"/>
    <w:rsid w:val="007C4AA0"/>
    <w:rsid w:val="007C636D"/>
    <w:rsid w:val="007C69E7"/>
    <w:rsid w:val="007C7F4F"/>
    <w:rsid w:val="007D0D9F"/>
    <w:rsid w:val="007D3FDC"/>
    <w:rsid w:val="007D5204"/>
    <w:rsid w:val="007D755D"/>
    <w:rsid w:val="007E0394"/>
    <w:rsid w:val="007E0E47"/>
    <w:rsid w:val="007E1274"/>
    <w:rsid w:val="007E18CB"/>
    <w:rsid w:val="007E19CF"/>
    <w:rsid w:val="007E48E4"/>
    <w:rsid w:val="007E63E4"/>
    <w:rsid w:val="007F11F9"/>
    <w:rsid w:val="007F55B6"/>
    <w:rsid w:val="007F5876"/>
    <w:rsid w:val="007F6831"/>
    <w:rsid w:val="00803D5F"/>
    <w:rsid w:val="008059EF"/>
    <w:rsid w:val="00806465"/>
    <w:rsid w:val="008115B4"/>
    <w:rsid w:val="0081198A"/>
    <w:rsid w:val="008122E8"/>
    <w:rsid w:val="00812D0D"/>
    <w:rsid w:val="00815257"/>
    <w:rsid w:val="00815396"/>
    <w:rsid w:val="00820038"/>
    <w:rsid w:val="008239BE"/>
    <w:rsid w:val="00824A1A"/>
    <w:rsid w:val="008309B0"/>
    <w:rsid w:val="00833416"/>
    <w:rsid w:val="00840276"/>
    <w:rsid w:val="008405AB"/>
    <w:rsid w:val="00842BA1"/>
    <w:rsid w:val="00843B08"/>
    <w:rsid w:val="008518AA"/>
    <w:rsid w:val="00851B27"/>
    <w:rsid w:val="00853C2A"/>
    <w:rsid w:val="00855BC2"/>
    <w:rsid w:val="00857111"/>
    <w:rsid w:val="00857339"/>
    <w:rsid w:val="00857C7C"/>
    <w:rsid w:val="00860C92"/>
    <w:rsid w:val="008616EF"/>
    <w:rsid w:val="008766BD"/>
    <w:rsid w:val="0087687A"/>
    <w:rsid w:val="00876DD6"/>
    <w:rsid w:val="00877BF8"/>
    <w:rsid w:val="0088348B"/>
    <w:rsid w:val="008845E6"/>
    <w:rsid w:val="0088466C"/>
    <w:rsid w:val="0088513B"/>
    <w:rsid w:val="00887096"/>
    <w:rsid w:val="0089179E"/>
    <w:rsid w:val="00892497"/>
    <w:rsid w:val="00893B42"/>
    <w:rsid w:val="0089536B"/>
    <w:rsid w:val="00896AA5"/>
    <w:rsid w:val="00897E90"/>
    <w:rsid w:val="008A1321"/>
    <w:rsid w:val="008A37D4"/>
    <w:rsid w:val="008A3C00"/>
    <w:rsid w:val="008A51CE"/>
    <w:rsid w:val="008A6DC2"/>
    <w:rsid w:val="008A73F1"/>
    <w:rsid w:val="008A748A"/>
    <w:rsid w:val="008B1C79"/>
    <w:rsid w:val="008B39D8"/>
    <w:rsid w:val="008C12F8"/>
    <w:rsid w:val="008C2C46"/>
    <w:rsid w:val="008C6D5C"/>
    <w:rsid w:val="008D1628"/>
    <w:rsid w:val="008D4628"/>
    <w:rsid w:val="008D5A00"/>
    <w:rsid w:val="008D700C"/>
    <w:rsid w:val="008E19C0"/>
    <w:rsid w:val="008E4E06"/>
    <w:rsid w:val="008E544E"/>
    <w:rsid w:val="008E54B4"/>
    <w:rsid w:val="008E6D9D"/>
    <w:rsid w:val="008E7316"/>
    <w:rsid w:val="008F3E33"/>
    <w:rsid w:val="008F4E8A"/>
    <w:rsid w:val="00903378"/>
    <w:rsid w:val="00905D4C"/>
    <w:rsid w:val="0090668C"/>
    <w:rsid w:val="00910526"/>
    <w:rsid w:val="00912E42"/>
    <w:rsid w:val="00912E89"/>
    <w:rsid w:val="009133AC"/>
    <w:rsid w:val="009137C9"/>
    <w:rsid w:val="0091427B"/>
    <w:rsid w:val="009156B4"/>
    <w:rsid w:val="009214A7"/>
    <w:rsid w:val="00921978"/>
    <w:rsid w:val="00922A1F"/>
    <w:rsid w:val="00925B27"/>
    <w:rsid w:val="009260E3"/>
    <w:rsid w:val="00930BC4"/>
    <w:rsid w:val="00932D13"/>
    <w:rsid w:val="00933A40"/>
    <w:rsid w:val="0093651E"/>
    <w:rsid w:val="00936C3A"/>
    <w:rsid w:val="00937D18"/>
    <w:rsid w:val="0094166E"/>
    <w:rsid w:val="00941DE0"/>
    <w:rsid w:val="009422EB"/>
    <w:rsid w:val="0094777E"/>
    <w:rsid w:val="00951A14"/>
    <w:rsid w:val="009520CE"/>
    <w:rsid w:val="0095357A"/>
    <w:rsid w:val="009537A4"/>
    <w:rsid w:val="00953828"/>
    <w:rsid w:val="00955945"/>
    <w:rsid w:val="00955CA7"/>
    <w:rsid w:val="00956E97"/>
    <w:rsid w:val="009579EF"/>
    <w:rsid w:val="00961501"/>
    <w:rsid w:val="00961EE0"/>
    <w:rsid w:val="009634E6"/>
    <w:rsid w:val="00963FE6"/>
    <w:rsid w:val="00964130"/>
    <w:rsid w:val="00964CF1"/>
    <w:rsid w:val="00965619"/>
    <w:rsid w:val="00971ADA"/>
    <w:rsid w:val="00974515"/>
    <w:rsid w:val="009747B8"/>
    <w:rsid w:val="00975F28"/>
    <w:rsid w:val="00976245"/>
    <w:rsid w:val="00981E5C"/>
    <w:rsid w:val="00987E05"/>
    <w:rsid w:val="00991209"/>
    <w:rsid w:val="00992536"/>
    <w:rsid w:val="009926E4"/>
    <w:rsid w:val="00993274"/>
    <w:rsid w:val="009939AD"/>
    <w:rsid w:val="00993AE9"/>
    <w:rsid w:val="00995A13"/>
    <w:rsid w:val="00996092"/>
    <w:rsid w:val="009962D5"/>
    <w:rsid w:val="009977F5"/>
    <w:rsid w:val="00997AB2"/>
    <w:rsid w:val="009A042B"/>
    <w:rsid w:val="009A1659"/>
    <w:rsid w:val="009A16A0"/>
    <w:rsid w:val="009A30ED"/>
    <w:rsid w:val="009A4DCF"/>
    <w:rsid w:val="009A7002"/>
    <w:rsid w:val="009B221A"/>
    <w:rsid w:val="009B29D0"/>
    <w:rsid w:val="009B2C93"/>
    <w:rsid w:val="009B5BD7"/>
    <w:rsid w:val="009B6559"/>
    <w:rsid w:val="009C0F24"/>
    <w:rsid w:val="009C58D4"/>
    <w:rsid w:val="009C5A6D"/>
    <w:rsid w:val="009C5D20"/>
    <w:rsid w:val="009C74FC"/>
    <w:rsid w:val="009D0729"/>
    <w:rsid w:val="009D36F8"/>
    <w:rsid w:val="009E166A"/>
    <w:rsid w:val="009E22EF"/>
    <w:rsid w:val="009E3A3A"/>
    <w:rsid w:val="009E3C84"/>
    <w:rsid w:val="009E78D1"/>
    <w:rsid w:val="009F1ED7"/>
    <w:rsid w:val="009F3F97"/>
    <w:rsid w:val="009F475A"/>
    <w:rsid w:val="009F786B"/>
    <w:rsid w:val="009F7E17"/>
    <w:rsid w:val="00A06AD2"/>
    <w:rsid w:val="00A129B7"/>
    <w:rsid w:val="00A13D3D"/>
    <w:rsid w:val="00A14596"/>
    <w:rsid w:val="00A159E9"/>
    <w:rsid w:val="00A20101"/>
    <w:rsid w:val="00A23DC3"/>
    <w:rsid w:val="00A27084"/>
    <w:rsid w:val="00A300DD"/>
    <w:rsid w:val="00A302E0"/>
    <w:rsid w:val="00A303A5"/>
    <w:rsid w:val="00A30537"/>
    <w:rsid w:val="00A30893"/>
    <w:rsid w:val="00A30F5C"/>
    <w:rsid w:val="00A3100A"/>
    <w:rsid w:val="00A31B30"/>
    <w:rsid w:val="00A31BC1"/>
    <w:rsid w:val="00A321B6"/>
    <w:rsid w:val="00A33088"/>
    <w:rsid w:val="00A3434C"/>
    <w:rsid w:val="00A343ED"/>
    <w:rsid w:val="00A401A9"/>
    <w:rsid w:val="00A412A3"/>
    <w:rsid w:val="00A4205D"/>
    <w:rsid w:val="00A42ADF"/>
    <w:rsid w:val="00A431F6"/>
    <w:rsid w:val="00A45BC5"/>
    <w:rsid w:val="00A466E2"/>
    <w:rsid w:val="00A50DAD"/>
    <w:rsid w:val="00A5101B"/>
    <w:rsid w:val="00A53C40"/>
    <w:rsid w:val="00A54269"/>
    <w:rsid w:val="00A54CEE"/>
    <w:rsid w:val="00A620F3"/>
    <w:rsid w:val="00A632C6"/>
    <w:rsid w:val="00A666B9"/>
    <w:rsid w:val="00A668B9"/>
    <w:rsid w:val="00A70B15"/>
    <w:rsid w:val="00A711E7"/>
    <w:rsid w:val="00A72812"/>
    <w:rsid w:val="00A730DD"/>
    <w:rsid w:val="00A732A2"/>
    <w:rsid w:val="00A76445"/>
    <w:rsid w:val="00A77607"/>
    <w:rsid w:val="00A7761F"/>
    <w:rsid w:val="00A80091"/>
    <w:rsid w:val="00A8200E"/>
    <w:rsid w:val="00A85DCB"/>
    <w:rsid w:val="00A866E3"/>
    <w:rsid w:val="00A876A6"/>
    <w:rsid w:val="00A92D70"/>
    <w:rsid w:val="00A9655C"/>
    <w:rsid w:val="00AA0149"/>
    <w:rsid w:val="00AA0C90"/>
    <w:rsid w:val="00AA203E"/>
    <w:rsid w:val="00AA338C"/>
    <w:rsid w:val="00AA4E26"/>
    <w:rsid w:val="00AA749E"/>
    <w:rsid w:val="00AA759A"/>
    <w:rsid w:val="00AB2467"/>
    <w:rsid w:val="00AB3C9C"/>
    <w:rsid w:val="00AB6EE3"/>
    <w:rsid w:val="00AC0184"/>
    <w:rsid w:val="00AC162E"/>
    <w:rsid w:val="00AC27D4"/>
    <w:rsid w:val="00AC3343"/>
    <w:rsid w:val="00AC37C1"/>
    <w:rsid w:val="00AC4EC6"/>
    <w:rsid w:val="00AC579F"/>
    <w:rsid w:val="00AC61E2"/>
    <w:rsid w:val="00AD2D7A"/>
    <w:rsid w:val="00AD4E0F"/>
    <w:rsid w:val="00AE07B8"/>
    <w:rsid w:val="00AE1AA3"/>
    <w:rsid w:val="00AE25B2"/>
    <w:rsid w:val="00AE4953"/>
    <w:rsid w:val="00AE548C"/>
    <w:rsid w:val="00AE5D31"/>
    <w:rsid w:val="00AE6017"/>
    <w:rsid w:val="00AE7094"/>
    <w:rsid w:val="00AF00B4"/>
    <w:rsid w:val="00AF0627"/>
    <w:rsid w:val="00AF11D0"/>
    <w:rsid w:val="00AF166D"/>
    <w:rsid w:val="00AF2C07"/>
    <w:rsid w:val="00AF3187"/>
    <w:rsid w:val="00AF5C11"/>
    <w:rsid w:val="00AF64AB"/>
    <w:rsid w:val="00B01290"/>
    <w:rsid w:val="00B018D7"/>
    <w:rsid w:val="00B02077"/>
    <w:rsid w:val="00B04067"/>
    <w:rsid w:val="00B04093"/>
    <w:rsid w:val="00B0678D"/>
    <w:rsid w:val="00B06970"/>
    <w:rsid w:val="00B10B48"/>
    <w:rsid w:val="00B11AE8"/>
    <w:rsid w:val="00B14CF8"/>
    <w:rsid w:val="00B15EA3"/>
    <w:rsid w:val="00B176A2"/>
    <w:rsid w:val="00B21DDC"/>
    <w:rsid w:val="00B22DF5"/>
    <w:rsid w:val="00B25333"/>
    <w:rsid w:val="00B26EC7"/>
    <w:rsid w:val="00B27A83"/>
    <w:rsid w:val="00B27B00"/>
    <w:rsid w:val="00B30539"/>
    <w:rsid w:val="00B3092E"/>
    <w:rsid w:val="00B30B2D"/>
    <w:rsid w:val="00B30FA4"/>
    <w:rsid w:val="00B327FA"/>
    <w:rsid w:val="00B33FE8"/>
    <w:rsid w:val="00B35DC6"/>
    <w:rsid w:val="00B37FE3"/>
    <w:rsid w:val="00B41108"/>
    <w:rsid w:val="00B41C66"/>
    <w:rsid w:val="00B43459"/>
    <w:rsid w:val="00B470AA"/>
    <w:rsid w:val="00B502FF"/>
    <w:rsid w:val="00B509A5"/>
    <w:rsid w:val="00B516C4"/>
    <w:rsid w:val="00B547F8"/>
    <w:rsid w:val="00B55F8B"/>
    <w:rsid w:val="00B56613"/>
    <w:rsid w:val="00B57CE2"/>
    <w:rsid w:val="00B61F06"/>
    <w:rsid w:val="00B64887"/>
    <w:rsid w:val="00B6641D"/>
    <w:rsid w:val="00B71559"/>
    <w:rsid w:val="00B72D1F"/>
    <w:rsid w:val="00B75143"/>
    <w:rsid w:val="00B75AE9"/>
    <w:rsid w:val="00B776D1"/>
    <w:rsid w:val="00B820E6"/>
    <w:rsid w:val="00B82FDC"/>
    <w:rsid w:val="00B83F4C"/>
    <w:rsid w:val="00B8403A"/>
    <w:rsid w:val="00B8634D"/>
    <w:rsid w:val="00B8681F"/>
    <w:rsid w:val="00B878A6"/>
    <w:rsid w:val="00B90044"/>
    <w:rsid w:val="00B9175D"/>
    <w:rsid w:val="00B928CD"/>
    <w:rsid w:val="00B92EC5"/>
    <w:rsid w:val="00B93F8B"/>
    <w:rsid w:val="00B9538A"/>
    <w:rsid w:val="00B96674"/>
    <w:rsid w:val="00BA3227"/>
    <w:rsid w:val="00BA3CD2"/>
    <w:rsid w:val="00BA5758"/>
    <w:rsid w:val="00BA65AB"/>
    <w:rsid w:val="00BA7590"/>
    <w:rsid w:val="00BB3CAB"/>
    <w:rsid w:val="00BB5F9A"/>
    <w:rsid w:val="00BB5FCE"/>
    <w:rsid w:val="00BB7146"/>
    <w:rsid w:val="00BB752E"/>
    <w:rsid w:val="00BC37E0"/>
    <w:rsid w:val="00BC3EA6"/>
    <w:rsid w:val="00BD2B21"/>
    <w:rsid w:val="00BD381C"/>
    <w:rsid w:val="00BD770A"/>
    <w:rsid w:val="00BD7F11"/>
    <w:rsid w:val="00BE1022"/>
    <w:rsid w:val="00BE3264"/>
    <w:rsid w:val="00BE3B51"/>
    <w:rsid w:val="00BE4849"/>
    <w:rsid w:val="00BE496A"/>
    <w:rsid w:val="00BE53A4"/>
    <w:rsid w:val="00BE6F38"/>
    <w:rsid w:val="00BE79C7"/>
    <w:rsid w:val="00BF37FC"/>
    <w:rsid w:val="00BF4B50"/>
    <w:rsid w:val="00BF7379"/>
    <w:rsid w:val="00C0159C"/>
    <w:rsid w:val="00C01F62"/>
    <w:rsid w:val="00C02592"/>
    <w:rsid w:val="00C04EA7"/>
    <w:rsid w:val="00C076FE"/>
    <w:rsid w:val="00C12320"/>
    <w:rsid w:val="00C13431"/>
    <w:rsid w:val="00C14118"/>
    <w:rsid w:val="00C167F6"/>
    <w:rsid w:val="00C16C67"/>
    <w:rsid w:val="00C206D3"/>
    <w:rsid w:val="00C20B08"/>
    <w:rsid w:val="00C21858"/>
    <w:rsid w:val="00C2202B"/>
    <w:rsid w:val="00C22122"/>
    <w:rsid w:val="00C23FC2"/>
    <w:rsid w:val="00C24A67"/>
    <w:rsid w:val="00C30B0B"/>
    <w:rsid w:val="00C32152"/>
    <w:rsid w:val="00C33353"/>
    <w:rsid w:val="00C3650C"/>
    <w:rsid w:val="00C365A3"/>
    <w:rsid w:val="00C42A86"/>
    <w:rsid w:val="00C43E42"/>
    <w:rsid w:val="00C5075A"/>
    <w:rsid w:val="00C52507"/>
    <w:rsid w:val="00C53562"/>
    <w:rsid w:val="00C5443D"/>
    <w:rsid w:val="00C621DF"/>
    <w:rsid w:val="00C655C5"/>
    <w:rsid w:val="00C6681F"/>
    <w:rsid w:val="00C66F3A"/>
    <w:rsid w:val="00C67B9C"/>
    <w:rsid w:val="00C71254"/>
    <w:rsid w:val="00C725EF"/>
    <w:rsid w:val="00C746DF"/>
    <w:rsid w:val="00C748CC"/>
    <w:rsid w:val="00C74CAC"/>
    <w:rsid w:val="00C75AAF"/>
    <w:rsid w:val="00C7703F"/>
    <w:rsid w:val="00C77729"/>
    <w:rsid w:val="00C820F3"/>
    <w:rsid w:val="00C82857"/>
    <w:rsid w:val="00C83F03"/>
    <w:rsid w:val="00C841AD"/>
    <w:rsid w:val="00C84800"/>
    <w:rsid w:val="00C85141"/>
    <w:rsid w:val="00CA0F09"/>
    <w:rsid w:val="00CA1625"/>
    <w:rsid w:val="00CA2674"/>
    <w:rsid w:val="00CA4912"/>
    <w:rsid w:val="00CB2CCA"/>
    <w:rsid w:val="00CB35F5"/>
    <w:rsid w:val="00CB5F3D"/>
    <w:rsid w:val="00CB6049"/>
    <w:rsid w:val="00CB748D"/>
    <w:rsid w:val="00CC1E69"/>
    <w:rsid w:val="00CC4A4C"/>
    <w:rsid w:val="00CD394D"/>
    <w:rsid w:val="00CD3FB5"/>
    <w:rsid w:val="00CE4B21"/>
    <w:rsid w:val="00CE6584"/>
    <w:rsid w:val="00CE6BA3"/>
    <w:rsid w:val="00CF0EDF"/>
    <w:rsid w:val="00CF143C"/>
    <w:rsid w:val="00CF1836"/>
    <w:rsid w:val="00CF1F19"/>
    <w:rsid w:val="00CF23CE"/>
    <w:rsid w:val="00CF49D3"/>
    <w:rsid w:val="00CF5668"/>
    <w:rsid w:val="00CF6C17"/>
    <w:rsid w:val="00D0070E"/>
    <w:rsid w:val="00D00DA4"/>
    <w:rsid w:val="00D03237"/>
    <w:rsid w:val="00D06050"/>
    <w:rsid w:val="00D10003"/>
    <w:rsid w:val="00D106B8"/>
    <w:rsid w:val="00D11129"/>
    <w:rsid w:val="00D13664"/>
    <w:rsid w:val="00D15B1F"/>
    <w:rsid w:val="00D1688C"/>
    <w:rsid w:val="00D2040C"/>
    <w:rsid w:val="00D20608"/>
    <w:rsid w:val="00D2074A"/>
    <w:rsid w:val="00D23D63"/>
    <w:rsid w:val="00D2564F"/>
    <w:rsid w:val="00D26358"/>
    <w:rsid w:val="00D31352"/>
    <w:rsid w:val="00D34ADF"/>
    <w:rsid w:val="00D35DA2"/>
    <w:rsid w:val="00D364F3"/>
    <w:rsid w:val="00D37BF6"/>
    <w:rsid w:val="00D37C33"/>
    <w:rsid w:val="00D37F70"/>
    <w:rsid w:val="00D41E41"/>
    <w:rsid w:val="00D41FDF"/>
    <w:rsid w:val="00D4269E"/>
    <w:rsid w:val="00D50930"/>
    <w:rsid w:val="00D5763D"/>
    <w:rsid w:val="00D60373"/>
    <w:rsid w:val="00D60902"/>
    <w:rsid w:val="00D60CF2"/>
    <w:rsid w:val="00D62A61"/>
    <w:rsid w:val="00D64B08"/>
    <w:rsid w:val="00D65BD2"/>
    <w:rsid w:val="00D67A3E"/>
    <w:rsid w:val="00D67C35"/>
    <w:rsid w:val="00D70AB2"/>
    <w:rsid w:val="00D711BF"/>
    <w:rsid w:val="00D71A1C"/>
    <w:rsid w:val="00D73C5E"/>
    <w:rsid w:val="00D7532D"/>
    <w:rsid w:val="00D76BD7"/>
    <w:rsid w:val="00D836D3"/>
    <w:rsid w:val="00D84C8C"/>
    <w:rsid w:val="00D903DF"/>
    <w:rsid w:val="00D909E5"/>
    <w:rsid w:val="00D912AD"/>
    <w:rsid w:val="00D9165D"/>
    <w:rsid w:val="00D9297D"/>
    <w:rsid w:val="00D9535D"/>
    <w:rsid w:val="00D95FB1"/>
    <w:rsid w:val="00DA3768"/>
    <w:rsid w:val="00DA3776"/>
    <w:rsid w:val="00DB3C65"/>
    <w:rsid w:val="00DB4A16"/>
    <w:rsid w:val="00DB5D13"/>
    <w:rsid w:val="00DC038C"/>
    <w:rsid w:val="00DC22A1"/>
    <w:rsid w:val="00DC404F"/>
    <w:rsid w:val="00DC43A9"/>
    <w:rsid w:val="00DC4713"/>
    <w:rsid w:val="00DC5255"/>
    <w:rsid w:val="00DC6A97"/>
    <w:rsid w:val="00DD01A6"/>
    <w:rsid w:val="00DD10B2"/>
    <w:rsid w:val="00DD1291"/>
    <w:rsid w:val="00DD2225"/>
    <w:rsid w:val="00DD3323"/>
    <w:rsid w:val="00DD6AC8"/>
    <w:rsid w:val="00DD7DFC"/>
    <w:rsid w:val="00DE05BD"/>
    <w:rsid w:val="00DE275C"/>
    <w:rsid w:val="00DE48E6"/>
    <w:rsid w:val="00DE6002"/>
    <w:rsid w:val="00E00B6D"/>
    <w:rsid w:val="00E01050"/>
    <w:rsid w:val="00E029F9"/>
    <w:rsid w:val="00E02A63"/>
    <w:rsid w:val="00E05269"/>
    <w:rsid w:val="00E069FF"/>
    <w:rsid w:val="00E06D90"/>
    <w:rsid w:val="00E10413"/>
    <w:rsid w:val="00E110F6"/>
    <w:rsid w:val="00E114B3"/>
    <w:rsid w:val="00E166FE"/>
    <w:rsid w:val="00E16D8C"/>
    <w:rsid w:val="00E16EEF"/>
    <w:rsid w:val="00E2172D"/>
    <w:rsid w:val="00E21964"/>
    <w:rsid w:val="00E22856"/>
    <w:rsid w:val="00E2384E"/>
    <w:rsid w:val="00E23BC9"/>
    <w:rsid w:val="00E23F47"/>
    <w:rsid w:val="00E246F0"/>
    <w:rsid w:val="00E27E12"/>
    <w:rsid w:val="00E27FF6"/>
    <w:rsid w:val="00E324AB"/>
    <w:rsid w:val="00E35634"/>
    <w:rsid w:val="00E3607D"/>
    <w:rsid w:val="00E36554"/>
    <w:rsid w:val="00E369DE"/>
    <w:rsid w:val="00E36BCF"/>
    <w:rsid w:val="00E43BC5"/>
    <w:rsid w:val="00E50080"/>
    <w:rsid w:val="00E50E2F"/>
    <w:rsid w:val="00E522D0"/>
    <w:rsid w:val="00E52B87"/>
    <w:rsid w:val="00E54459"/>
    <w:rsid w:val="00E545D1"/>
    <w:rsid w:val="00E54ECB"/>
    <w:rsid w:val="00E55BD3"/>
    <w:rsid w:val="00E609F8"/>
    <w:rsid w:val="00E619B1"/>
    <w:rsid w:val="00E6372E"/>
    <w:rsid w:val="00E64F1F"/>
    <w:rsid w:val="00E7066A"/>
    <w:rsid w:val="00E71336"/>
    <w:rsid w:val="00E812D4"/>
    <w:rsid w:val="00E84027"/>
    <w:rsid w:val="00E840B7"/>
    <w:rsid w:val="00E84487"/>
    <w:rsid w:val="00E85BC6"/>
    <w:rsid w:val="00E873BE"/>
    <w:rsid w:val="00E90110"/>
    <w:rsid w:val="00E93EB0"/>
    <w:rsid w:val="00EA017F"/>
    <w:rsid w:val="00EA04C8"/>
    <w:rsid w:val="00EA0AC5"/>
    <w:rsid w:val="00EA2C5A"/>
    <w:rsid w:val="00EA36D0"/>
    <w:rsid w:val="00EA47DB"/>
    <w:rsid w:val="00EA6808"/>
    <w:rsid w:val="00EA72DD"/>
    <w:rsid w:val="00EB0CFF"/>
    <w:rsid w:val="00EB13EE"/>
    <w:rsid w:val="00EB157A"/>
    <w:rsid w:val="00EB31FE"/>
    <w:rsid w:val="00EB3E4E"/>
    <w:rsid w:val="00EB5704"/>
    <w:rsid w:val="00EB5A59"/>
    <w:rsid w:val="00EB5FB0"/>
    <w:rsid w:val="00EB6914"/>
    <w:rsid w:val="00EC05C8"/>
    <w:rsid w:val="00EC395C"/>
    <w:rsid w:val="00EC50C9"/>
    <w:rsid w:val="00EC5B99"/>
    <w:rsid w:val="00ED1CC5"/>
    <w:rsid w:val="00ED3EA7"/>
    <w:rsid w:val="00ED65DE"/>
    <w:rsid w:val="00ED6B57"/>
    <w:rsid w:val="00EE01CF"/>
    <w:rsid w:val="00EE1529"/>
    <w:rsid w:val="00EE4CB7"/>
    <w:rsid w:val="00EE53C6"/>
    <w:rsid w:val="00EE650D"/>
    <w:rsid w:val="00EF2B34"/>
    <w:rsid w:val="00EF3D7D"/>
    <w:rsid w:val="00EF3DA5"/>
    <w:rsid w:val="00EF59B1"/>
    <w:rsid w:val="00EF59DD"/>
    <w:rsid w:val="00EF6BDA"/>
    <w:rsid w:val="00EF77F2"/>
    <w:rsid w:val="00EF7807"/>
    <w:rsid w:val="00F02086"/>
    <w:rsid w:val="00F02D34"/>
    <w:rsid w:val="00F038C6"/>
    <w:rsid w:val="00F04DDB"/>
    <w:rsid w:val="00F07D36"/>
    <w:rsid w:val="00F111E7"/>
    <w:rsid w:val="00F1176D"/>
    <w:rsid w:val="00F11B32"/>
    <w:rsid w:val="00F1547C"/>
    <w:rsid w:val="00F17122"/>
    <w:rsid w:val="00F216B9"/>
    <w:rsid w:val="00F21820"/>
    <w:rsid w:val="00F22001"/>
    <w:rsid w:val="00F33D01"/>
    <w:rsid w:val="00F40F30"/>
    <w:rsid w:val="00F42003"/>
    <w:rsid w:val="00F43003"/>
    <w:rsid w:val="00F4329D"/>
    <w:rsid w:val="00F44B36"/>
    <w:rsid w:val="00F47FD0"/>
    <w:rsid w:val="00F50B70"/>
    <w:rsid w:val="00F52CE4"/>
    <w:rsid w:val="00F52F50"/>
    <w:rsid w:val="00F5307C"/>
    <w:rsid w:val="00F5431C"/>
    <w:rsid w:val="00F54445"/>
    <w:rsid w:val="00F5449F"/>
    <w:rsid w:val="00F54860"/>
    <w:rsid w:val="00F5519E"/>
    <w:rsid w:val="00F5625E"/>
    <w:rsid w:val="00F60D57"/>
    <w:rsid w:val="00F62687"/>
    <w:rsid w:val="00F629AE"/>
    <w:rsid w:val="00F629FD"/>
    <w:rsid w:val="00F62ACE"/>
    <w:rsid w:val="00F63293"/>
    <w:rsid w:val="00F6349C"/>
    <w:rsid w:val="00F638DF"/>
    <w:rsid w:val="00F63B95"/>
    <w:rsid w:val="00F64875"/>
    <w:rsid w:val="00F672CB"/>
    <w:rsid w:val="00F677C9"/>
    <w:rsid w:val="00F6794C"/>
    <w:rsid w:val="00F70FAD"/>
    <w:rsid w:val="00F72589"/>
    <w:rsid w:val="00F74142"/>
    <w:rsid w:val="00F75407"/>
    <w:rsid w:val="00F76FBE"/>
    <w:rsid w:val="00F77215"/>
    <w:rsid w:val="00F7721B"/>
    <w:rsid w:val="00F8150A"/>
    <w:rsid w:val="00F821CD"/>
    <w:rsid w:val="00F839AE"/>
    <w:rsid w:val="00F84AA0"/>
    <w:rsid w:val="00F85799"/>
    <w:rsid w:val="00F900B4"/>
    <w:rsid w:val="00F9015B"/>
    <w:rsid w:val="00F90774"/>
    <w:rsid w:val="00F90B64"/>
    <w:rsid w:val="00F90D1F"/>
    <w:rsid w:val="00F92140"/>
    <w:rsid w:val="00F94004"/>
    <w:rsid w:val="00F95127"/>
    <w:rsid w:val="00F95FF5"/>
    <w:rsid w:val="00F960E7"/>
    <w:rsid w:val="00F9634D"/>
    <w:rsid w:val="00F96366"/>
    <w:rsid w:val="00F9673C"/>
    <w:rsid w:val="00F96998"/>
    <w:rsid w:val="00FA3223"/>
    <w:rsid w:val="00FA3C96"/>
    <w:rsid w:val="00FA6721"/>
    <w:rsid w:val="00FA69E7"/>
    <w:rsid w:val="00FB2ACA"/>
    <w:rsid w:val="00FB2BC8"/>
    <w:rsid w:val="00FB56A7"/>
    <w:rsid w:val="00FB7746"/>
    <w:rsid w:val="00FC21AF"/>
    <w:rsid w:val="00FC2C80"/>
    <w:rsid w:val="00FC7C8F"/>
    <w:rsid w:val="00FD007D"/>
    <w:rsid w:val="00FD1ED2"/>
    <w:rsid w:val="00FD1F1B"/>
    <w:rsid w:val="00FD4229"/>
    <w:rsid w:val="00FD533B"/>
    <w:rsid w:val="00FD6C34"/>
    <w:rsid w:val="00FD7D1C"/>
    <w:rsid w:val="00FE1495"/>
    <w:rsid w:val="00FE269D"/>
    <w:rsid w:val="00FE2764"/>
    <w:rsid w:val="00FE3E1E"/>
    <w:rsid w:val="00FE58A8"/>
    <w:rsid w:val="00FE6317"/>
    <w:rsid w:val="00FE7B0B"/>
    <w:rsid w:val="00FF04DE"/>
    <w:rsid w:val="00FF0D78"/>
    <w:rsid w:val="00FF2ADF"/>
    <w:rsid w:val="00FF4694"/>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64B5888E"/>
  <w15:chartTrackingRefBased/>
  <w15:docId w15:val="{8A881949-82C3-4D98-9299-1BFB8ADC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19E"/>
  </w:style>
  <w:style w:type="paragraph" w:styleId="Heading1">
    <w:name w:val="heading 1"/>
    <w:basedOn w:val="Normal"/>
    <w:next w:val="Normal"/>
    <w:qFormat/>
    <w:rsid w:val="005E070B"/>
    <w:pPr>
      <w:keepNext/>
      <w:outlineLvl w:val="0"/>
    </w:pPr>
    <w:rPr>
      <w:b/>
      <w:sz w:val="24"/>
    </w:rPr>
  </w:style>
  <w:style w:type="paragraph" w:styleId="Heading2">
    <w:name w:val="heading 2"/>
    <w:basedOn w:val="Normal"/>
    <w:next w:val="Normal"/>
    <w:qFormat/>
    <w:rsid w:val="005E070B"/>
    <w:pPr>
      <w:keepNext/>
      <w:tabs>
        <w:tab w:val="left" w:pos="720"/>
        <w:tab w:val="left" w:pos="1440"/>
      </w:tabs>
      <w:outlineLvl w:val="1"/>
    </w:pPr>
    <w:rPr>
      <w:sz w:val="24"/>
    </w:rPr>
  </w:style>
  <w:style w:type="paragraph" w:styleId="Heading3">
    <w:name w:val="heading 3"/>
    <w:basedOn w:val="Normal"/>
    <w:next w:val="Normal"/>
    <w:qFormat/>
    <w:rsid w:val="005E070B"/>
    <w:pPr>
      <w:keepNext/>
      <w:tabs>
        <w:tab w:val="left" w:pos="720"/>
      </w:tabs>
      <w:jc w:val="center"/>
      <w:outlineLvl w:val="2"/>
    </w:pPr>
    <w:rPr>
      <w:sz w:val="24"/>
    </w:rPr>
  </w:style>
  <w:style w:type="paragraph" w:styleId="Heading4">
    <w:name w:val="heading 4"/>
    <w:basedOn w:val="Normal"/>
    <w:next w:val="Normal"/>
    <w:qFormat/>
    <w:rsid w:val="005E070B"/>
    <w:pPr>
      <w:keepNext/>
      <w:jc w:val="center"/>
      <w:outlineLvl w:val="3"/>
    </w:pPr>
    <w:rPr>
      <w:b/>
      <w:bCs/>
      <w:sz w:val="24"/>
    </w:rPr>
  </w:style>
  <w:style w:type="paragraph" w:styleId="Heading5">
    <w:name w:val="heading 5"/>
    <w:basedOn w:val="Normal"/>
    <w:next w:val="Normal"/>
    <w:qFormat/>
    <w:rsid w:val="005E070B"/>
    <w:pPr>
      <w:keepNext/>
      <w:jc w:val="both"/>
      <w:outlineLvl w:val="4"/>
    </w:pPr>
    <w:rPr>
      <w:b/>
      <w:bCs/>
      <w:sz w:val="24"/>
    </w:rPr>
  </w:style>
  <w:style w:type="paragraph" w:styleId="Heading6">
    <w:name w:val="heading 6"/>
    <w:basedOn w:val="Normal"/>
    <w:next w:val="Normal"/>
    <w:qFormat/>
    <w:rsid w:val="005E070B"/>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070B"/>
    <w:pPr>
      <w:jc w:val="center"/>
    </w:pPr>
    <w:rPr>
      <w:sz w:val="24"/>
    </w:rPr>
  </w:style>
  <w:style w:type="paragraph" w:styleId="BodyText">
    <w:name w:val="Body Text"/>
    <w:basedOn w:val="Normal"/>
    <w:rsid w:val="005E070B"/>
    <w:pPr>
      <w:tabs>
        <w:tab w:val="left" w:pos="720"/>
      </w:tabs>
    </w:pPr>
    <w:rPr>
      <w:sz w:val="24"/>
    </w:rPr>
  </w:style>
  <w:style w:type="paragraph" w:styleId="Header">
    <w:name w:val="header"/>
    <w:basedOn w:val="Normal"/>
    <w:rsid w:val="005E070B"/>
    <w:pPr>
      <w:tabs>
        <w:tab w:val="center" w:pos="4320"/>
        <w:tab w:val="right" w:pos="8640"/>
      </w:tabs>
    </w:pPr>
  </w:style>
  <w:style w:type="paragraph" w:styleId="Footer">
    <w:name w:val="footer"/>
    <w:basedOn w:val="Normal"/>
    <w:rsid w:val="005E070B"/>
    <w:pPr>
      <w:tabs>
        <w:tab w:val="center" w:pos="4320"/>
        <w:tab w:val="right" w:pos="8640"/>
      </w:tabs>
    </w:pPr>
  </w:style>
  <w:style w:type="character" w:styleId="PageNumber">
    <w:name w:val="page number"/>
    <w:basedOn w:val="DefaultParagraphFont"/>
    <w:rsid w:val="005E070B"/>
  </w:style>
  <w:style w:type="character" w:styleId="Hyperlink">
    <w:name w:val="Hyperlink"/>
    <w:rsid w:val="005E070B"/>
    <w:rPr>
      <w:color w:val="0000FF"/>
      <w:u w:val="single"/>
    </w:rPr>
  </w:style>
  <w:style w:type="paragraph" w:customStyle="1" w:styleId="DefaultText">
    <w:name w:val="Default Text"/>
    <w:basedOn w:val="Normal"/>
    <w:rsid w:val="005E070B"/>
    <w:pPr>
      <w:overflowPunct w:val="0"/>
      <w:autoSpaceDE w:val="0"/>
      <w:autoSpaceDN w:val="0"/>
      <w:adjustRightInd w:val="0"/>
      <w:textAlignment w:val="baseline"/>
    </w:pPr>
    <w:rPr>
      <w:sz w:val="24"/>
    </w:rPr>
  </w:style>
  <w:style w:type="paragraph" w:styleId="BodyTextIndent">
    <w:name w:val="Body Text Indent"/>
    <w:basedOn w:val="Normal"/>
    <w:rsid w:val="005E070B"/>
    <w:pPr>
      <w:ind w:firstLine="720"/>
    </w:pPr>
    <w:rPr>
      <w:rFonts w:ascii="Courier New" w:hAnsi="Courier New"/>
    </w:rPr>
  </w:style>
  <w:style w:type="paragraph" w:styleId="BodyTextIndent2">
    <w:name w:val="Body Text Indent 2"/>
    <w:basedOn w:val="Normal"/>
    <w:rsid w:val="005E070B"/>
    <w:pPr>
      <w:ind w:firstLine="720"/>
    </w:pPr>
    <w:rPr>
      <w:sz w:val="24"/>
    </w:rPr>
  </w:style>
  <w:style w:type="paragraph" w:styleId="BodyTextIndent3">
    <w:name w:val="Body Text Indent 3"/>
    <w:basedOn w:val="Normal"/>
    <w:rsid w:val="005E070B"/>
    <w:pPr>
      <w:ind w:left="2160" w:hanging="1350"/>
    </w:pPr>
    <w:rPr>
      <w:sz w:val="24"/>
    </w:rPr>
  </w:style>
  <w:style w:type="paragraph" w:styleId="BodyText3">
    <w:name w:val="Body Text 3"/>
    <w:basedOn w:val="Normal"/>
    <w:rsid w:val="00E166FE"/>
    <w:pPr>
      <w:spacing w:after="120"/>
    </w:pPr>
    <w:rPr>
      <w:sz w:val="16"/>
      <w:szCs w:val="16"/>
    </w:rPr>
  </w:style>
  <w:style w:type="paragraph" w:styleId="NormalWeb">
    <w:name w:val="Normal (Web)"/>
    <w:basedOn w:val="Normal"/>
    <w:uiPriority w:val="99"/>
    <w:rsid w:val="001B77BC"/>
    <w:pPr>
      <w:spacing w:before="100" w:beforeAutospacing="1" w:after="100" w:afterAutospacing="1"/>
    </w:pPr>
    <w:rPr>
      <w:sz w:val="24"/>
      <w:szCs w:val="24"/>
    </w:rPr>
  </w:style>
  <w:style w:type="paragraph" w:customStyle="1" w:styleId="AuthorList">
    <w:name w:val="Author List"/>
    <w:basedOn w:val="Normal"/>
    <w:rsid w:val="00EC05C8"/>
    <w:pPr>
      <w:keepLines/>
      <w:suppressAutoHyphens/>
      <w:spacing w:line="480" w:lineRule="auto"/>
      <w:jc w:val="center"/>
    </w:pPr>
    <w:rPr>
      <w:sz w:val="24"/>
    </w:rPr>
  </w:style>
  <w:style w:type="character" w:styleId="Emphasis">
    <w:name w:val="Emphasis"/>
    <w:qFormat/>
    <w:rsid w:val="00DA3768"/>
    <w:rPr>
      <w:i/>
      <w:iCs/>
    </w:rPr>
  </w:style>
  <w:style w:type="character" w:styleId="Strong">
    <w:name w:val="Strong"/>
    <w:qFormat/>
    <w:rsid w:val="00961EE0"/>
    <w:rPr>
      <w:b/>
      <w:bCs/>
    </w:rPr>
  </w:style>
  <w:style w:type="paragraph" w:styleId="HTMLPreformatted">
    <w:name w:val="HTML Preformatted"/>
    <w:basedOn w:val="Normal"/>
    <w:rsid w:val="00586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Normal"/>
    <w:link w:val="CommentTextChar"/>
    <w:semiHidden/>
    <w:rsid w:val="00CA2674"/>
    <w:rPr>
      <w:rFonts w:ascii="Times" w:eastAsia="Times" w:hAnsi="Times"/>
      <w:sz w:val="24"/>
      <w:lang w:val="x-none" w:eastAsia="x-none"/>
    </w:rPr>
  </w:style>
  <w:style w:type="paragraph" w:styleId="ListBullet">
    <w:name w:val="List Bullet"/>
    <w:basedOn w:val="Normal"/>
    <w:rsid w:val="004D230B"/>
    <w:pPr>
      <w:numPr>
        <w:numId w:val="1"/>
      </w:numPr>
    </w:pPr>
  </w:style>
  <w:style w:type="paragraph" w:styleId="BalloonText">
    <w:name w:val="Balloon Text"/>
    <w:basedOn w:val="Normal"/>
    <w:semiHidden/>
    <w:rsid w:val="00ED6B57"/>
    <w:rPr>
      <w:rFonts w:ascii="Tahoma" w:hAnsi="Tahoma" w:cs="Tahoma"/>
      <w:sz w:val="16"/>
      <w:szCs w:val="16"/>
    </w:rPr>
  </w:style>
  <w:style w:type="paragraph" w:styleId="ListParagraph">
    <w:name w:val="List Paragraph"/>
    <w:basedOn w:val="Normal"/>
    <w:uiPriority w:val="34"/>
    <w:qFormat/>
    <w:rsid w:val="00DB4A16"/>
    <w:pPr>
      <w:ind w:left="720"/>
    </w:pPr>
  </w:style>
  <w:style w:type="character" w:styleId="CommentReference">
    <w:name w:val="annotation reference"/>
    <w:rsid w:val="00342665"/>
    <w:rPr>
      <w:sz w:val="16"/>
      <w:szCs w:val="16"/>
    </w:rPr>
  </w:style>
  <w:style w:type="paragraph" w:styleId="CommentSubject">
    <w:name w:val="annotation subject"/>
    <w:basedOn w:val="CommentText"/>
    <w:next w:val="CommentText"/>
    <w:link w:val="CommentSubjectChar"/>
    <w:rsid w:val="00342665"/>
    <w:rPr>
      <w:rFonts w:ascii="Times New Roman" w:eastAsia="Times New Roman" w:hAnsi="Times New Roman"/>
      <w:b/>
      <w:bCs/>
      <w:sz w:val="20"/>
    </w:rPr>
  </w:style>
  <w:style w:type="character" w:customStyle="1" w:styleId="CommentTextChar">
    <w:name w:val="Comment Text Char"/>
    <w:link w:val="CommentText"/>
    <w:semiHidden/>
    <w:rsid w:val="00342665"/>
    <w:rPr>
      <w:rFonts w:ascii="Times" w:eastAsia="Times" w:hAnsi="Times"/>
      <w:sz w:val="24"/>
    </w:rPr>
  </w:style>
  <w:style w:type="character" w:customStyle="1" w:styleId="CommentSubjectChar">
    <w:name w:val="Comment Subject Char"/>
    <w:basedOn w:val="CommentTextChar"/>
    <w:link w:val="CommentSubject"/>
    <w:rsid w:val="00342665"/>
    <w:rPr>
      <w:rFonts w:ascii="Times" w:eastAsia="Times" w:hAnsi="Times"/>
      <w:sz w:val="24"/>
    </w:rPr>
  </w:style>
  <w:style w:type="paragraph" w:customStyle="1" w:styleId="Title1">
    <w:name w:val="Title1"/>
    <w:basedOn w:val="Normal"/>
    <w:rsid w:val="00E6372E"/>
    <w:pPr>
      <w:spacing w:before="100" w:beforeAutospacing="1" w:after="100" w:afterAutospacing="1"/>
    </w:pPr>
    <w:rPr>
      <w:sz w:val="24"/>
      <w:szCs w:val="24"/>
    </w:rPr>
  </w:style>
  <w:style w:type="paragraph" w:customStyle="1" w:styleId="desc">
    <w:name w:val="desc"/>
    <w:basedOn w:val="Normal"/>
    <w:rsid w:val="00E6372E"/>
    <w:pPr>
      <w:spacing w:before="100" w:beforeAutospacing="1" w:after="100" w:afterAutospacing="1"/>
    </w:pPr>
    <w:rPr>
      <w:sz w:val="24"/>
      <w:szCs w:val="24"/>
    </w:rPr>
  </w:style>
  <w:style w:type="paragraph" w:customStyle="1" w:styleId="details">
    <w:name w:val="details"/>
    <w:basedOn w:val="Normal"/>
    <w:rsid w:val="00E6372E"/>
    <w:pPr>
      <w:spacing w:before="100" w:beforeAutospacing="1" w:after="100" w:afterAutospacing="1"/>
    </w:pPr>
    <w:rPr>
      <w:sz w:val="24"/>
      <w:szCs w:val="24"/>
    </w:rPr>
  </w:style>
  <w:style w:type="character" w:customStyle="1" w:styleId="jrnl">
    <w:name w:val="jrnl"/>
    <w:rsid w:val="00E6372E"/>
  </w:style>
  <w:style w:type="paragraph" w:customStyle="1" w:styleId="m-968656321774880366gmail-title">
    <w:name w:val="m_-968656321774880366gmail-title"/>
    <w:basedOn w:val="Normal"/>
    <w:rsid w:val="00A30537"/>
    <w:pPr>
      <w:spacing w:before="100" w:beforeAutospacing="1" w:after="100" w:afterAutospacing="1"/>
    </w:pPr>
    <w:rPr>
      <w:sz w:val="24"/>
      <w:szCs w:val="24"/>
    </w:rPr>
  </w:style>
  <w:style w:type="paragraph" w:customStyle="1" w:styleId="m-968656321774880366gmail-details">
    <w:name w:val="m_-968656321774880366gmail-details"/>
    <w:basedOn w:val="Normal"/>
    <w:rsid w:val="00A30537"/>
    <w:pPr>
      <w:spacing w:before="100" w:beforeAutospacing="1" w:after="100" w:afterAutospacing="1"/>
    </w:pPr>
    <w:rPr>
      <w:sz w:val="24"/>
      <w:szCs w:val="24"/>
    </w:rPr>
  </w:style>
  <w:style w:type="character" w:customStyle="1" w:styleId="m-968656321774880366gmail-jrnl">
    <w:name w:val="m_-968656321774880366gmail-jrnl"/>
    <w:rsid w:val="00A30537"/>
  </w:style>
  <w:style w:type="paragraph" w:styleId="Revision">
    <w:name w:val="Revision"/>
    <w:hidden/>
    <w:uiPriority w:val="99"/>
    <w:semiHidden/>
    <w:rsid w:val="0041630C"/>
  </w:style>
  <w:style w:type="character" w:customStyle="1" w:styleId="UnresolvedMention">
    <w:name w:val="Unresolved Mention"/>
    <w:basedOn w:val="DefaultParagraphFont"/>
    <w:uiPriority w:val="99"/>
    <w:semiHidden/>
    <w:unhideWhenUsed/>
    <w:rsid w:val="00BB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4650">
      <w:bodyDiv w:val="1"/>
      <w:marLeft w:val="0"/>
      <w:marRight w:val="0"/>
      <w:marTop w:val="0"/>
      <w:marBottom w:val="0"/>
      <w:divBdr>
        <w:top w:val="none" w:sz="0" w:space="0" w:color="auto"/>
        <w:left w:val="none" w:sz="0" w:space="0" w:color="auto"/>
        <w:bottom w:val="none" w:sz="0" w:space="0" w:color="auto"/>
        <w:right w:val="none" w:sz="0" w:space="0" w:color="auto"/>
      </w:divBdr>
      <w:divsChild>
        <w:div w:id="720636585">
          <w:marLeft w:val="0"/>
          <w:marRight w:val="0"/>
          <w:marTop w:val="0"/>
          <w:marBottom w:val="0"/>
          <w:divBdr>
            <w:top w:val="none" w:sz="0" w:space="0" w:color="auto"/>
            <w:left w:val="none" w:sz="0" w:space="0" w:color="auto"/>
            <w:bottom w:val="none" w:sz="0" w:space="0" w:color="auto"/>
            <w:right w:val="none" w:sz="0" w:space="0" w:color="auto"/>
          </w:divBdr>
        </w:div>
      </w:divsChild>
    </w:div>
    <w:div w:id="69037237">
      <w:bodyDiv w:val="1"/>
      <w:marLeft w:val="0"/>
      <w:marRight w:val="0"/>
      <w:marTop w:val="0"/>
      <w:marBottom w:val="0"/>
      <w:divBdr>
        <w:top w:val="none" w:sz="0" w:space="0" w:color="auto"/>
        <w:left w:val="none" w:sz="0" w:space="0" w:color="auto"/>
        <w:bottom w:val="none" w:sz="0" w:space="0" w:color="auto"/>
        <w:right w:val="none" w:sz="0" w:space="0" w:color="auto"/>
      </w:divBdr>
      <w:divsChild>
        <w:div w:id="1958564363">
          <w:marLeft w:val="0"/>
          <w:marRight w:val="0"/>
          <w:marTop w:val="0"/>
          <w:marBottom w:val="0"/>
          <w:divBdr>
            <w:top w:val="none" w:sz="0" w:space="0" w:color="auto"/>
            <w:left w:val="none" w:sz="0" w:space="0" w:color="auto"/>
            <w:bottom w:val="none" w:sz="0" w:space="0" w:color="auto"/>
            <w:right w:val="none" w:sz="0" w:space="0" w:color="auto"/>
          </w:divBdr>
        </w:div>
      </w:divsChild>
    </w:div>
    <w:div w:id="230847573">
      <w:bodyDiv w:val="1"/>
      <w:marLeft w:val="0"/>
      <w:marRight w:val="0"/>
      <w:marTop w:val="0"/>
      <w:marBottom w:val="0"/>
      <w:divBdr>
        <w:top w:val="none" w:sz="0" w:space="0" w:color="auto"/>
        <w:left w:val="none" w:sz="0" w:space="0" w:color="auto"/>
        <w:bottom w:val="none" w:sz="0" w:space="0" w:color="auto"/>
        <w:right w:val="none" w:sz="0" w:space="0" w:color="auto"/>
      </w:divBdr>
    </w:div>
    <w:div w:id="301272720">
      <w:bodyDiv w:val="1"/>
      <w:marLeft w:val="0"/>
      <w:marRight w:val="0"/>
      <w:marTop w:val="0"/>
      <w:marBottom w:val="0"/>
      <w:divBdr>
        <w:top w:val="none" w:sz="0" w:space="0" w:color="auto"/>
        <w:left w:val="none" w:sz="0" w:space="0" w:color="auto"/>
        <w:bottom w:val="none" w:sz="0" w:space="0" w:color="auto"/>
        <w:right w:val="none" w:sz="0" w:space="0" w:color="auto"/>
      </w:divBdr>
      <w:divsChild>
        <w:div w:id="947010314">
          <w:marLeft w:val="0"/>
          <w:marRight w:val="0"/>
          <w:marTop w:val="0"/>
          <w:marBottom w:val="0"/>
          <w:divBdr>
            <w:top w:val="none" w:sz="0" w:space="0" w:color="auto"/>
            <w:left w:val="none" w:sz="0" w:space="0" w:color="auto"/>
            <w:bottom w:val="none" w:sz="0" w:space="0" w:color="auto"/>
            <w:right w:val="none" w:sz="0" w:space="0" w:color="auto"/>
          </w:divBdr>
        </w:div>
      </w:divsChild>
    </w:div>
    <w:div w:id="418258936">
      <w:bodyDiv w:val="1"/>
      <w:marLeft w:val="0"/>
      <w:marRight w:val="0"/>
      <w:marTop w:val="0"/>
      <w:marBottom w:val="0"/>
      <w:divBdr>
        <w:top w:val="none" w:sz="0" w:space="0" w:color="auto"/>
        <w:left w:val="none" w:sz="0" w:space="0" w:color="auto"/>
        <w:bottom w:val="none" w:sz="0" w:space="0" w:color="auto"/>
        <w:right w:val="none" w:sz="0" w:space="0" w:color="auto"/>
      </w:divBdr>
    </w:div>
    <w:div w:id="462582797">
      <w:bodyDiv w:val="1"/>
      <w:marLeft w:val="0"/>
      <w:marRight w:val="0"/>
      <w:marTop w:val="0"/>
      <w:marBottom w:val="0"/>
      <w:divBdr>
        <w:top w:val="none" w:sz="0" w:space="0" w:color="auto"/>
        <w:left w:val="none" w:sz="0" w:space="0" w:color="auto"/>
        <w:bottom w:val="none" w:sz="0" w:space="0" w:color="auto"/>
        <w:right w:val="none" w:sz="0" w:space="0" w:color="auto"/>
      </w:divBdr>
      <w:divsChild>
        <w:div w:id="2032224679">
          <w:marLeft w:val="0"/>
          <w:marRight w:val="0"/>
          <w:marTop w:val="0"/>
          <w:marBottom w:val="0"/>
          <w:divBdr>
            <w:top w:val="none" w:sz="0" w:space="0" w:color="auto"/>
            <w:left w:val="none" w:sz="0" w:space="0" w:color="auto"/>
            <w:bottom w:val="none" w:sz="0" w:space="0" w:color="auto"/>
            <w:right w:val="none" w:sz="0" w:space="0" w:color="auto"/>
          </w:divBdr>
        </w:div>
      </w:divsChild>
    </w:div>
    <w:div w:id="861434160">
      <w:bodyDiv w:val="1"/>
      <w:marLeft w:val="0"/>
      <w:marRight w:val="0"/>
      <w:marTop w:val="0"/>
      <w:marBottom w:val="0"/>
      <w:divBdr>
        <w:top w:val="none" w:sz="0" w:space="0" w:color="auto"/>
        <w:left w:val="none" w:sz="0" w:space="0" w:color="auto"/>
        <w:bottom w:val="none" w:sz="0" w:space="0" w:color="auto"/>
        <w:right w:val="none" w:sz="0" w:space="0" w:color="auto"/>
      </w:divBdr>
      <w:divsChild>
        <w:div w:id="985086481">
          <w:marLeft w:val="0"/>
          <w:marRight w:val="0"/>
          <w:marTop w:val="0"/>
          <w:marBottom w:val="0"/>
          <w:divBdr>
            <w:top w:val="none" w:sz="0" w:space="0" w:color="auto"/>
            <w:left w:val="none" w:sz="0" w:space="0" w:color="auto"/>
            <w:bottom w:val="none" w:sz="0" w:space="0" w:color="auto"/>
            <w:right w:val="none" w:sz="0" w:space="0" w:color="auto"/>
          </w:divBdr>
        </w:div>
      </w:divsChild>
    </w:div>
    <w:div w:id="863785734">
      <w:bodyDiv w:val="1"/>
      <w:marLeft w:val="0"/>
      <w:marRight w:val="0"/>
      <w:marTop w:val="0"/>
      <w:marBottom w:val="0"/>
      <w:divBdr>
        <w:top w:val="none" w:sz="0" w:space="0" w:color="auto"/>
        <w:left w:val="none" w:sz="0" w:space="0" w:color="auto"/>
        <w:bottom w:val="none" w:sz="0" w:space="0" w:color="auto"/>
        <w:right w:val="none" w:sz="0" w:space="0" w:color="auto"/>
      </w:divBdr>
      <w:divsChild>
        <w:div w:id="1729842443">
          <w:marLeft w:val="0"/>
          <w:marRight w:val="0"/>
          <w:marTop w:val="0"/>
          <w:marBottom w:val="0"/>
          <w:divBdr>
            <w:top w:val="none" w:sz="0" w:space="0" w:color="auto"/>
            <w:left w:val="none" w:sz="0" w:space="0" w:color="auto"/>
            <w:bottom w:val="none" w:sz="0" w:space="0" w:color="auto"/>
            <w:right w:val="none" w:sz="0" w:space="0" w:color="auto"/>
          </w:divBdr>
        </w:div>
      </w:divsChild>
    </w:div>
    <w:div w:id="1066759405">
      <w:bodyDiv w:val="1"/>
      <w:marLeft w:val="0"/>
      <w:marRight w:val="0"/>
      <w:marTop w:val="0"/>
      <w:marBottom w:val="0"/>
      <w:divBdr>
        <w:top w:val="none" w:sz="0" w:space="0" w:color="auto"/>
        <w:left w:val="none" w:sz="0" w:space="0" w:color="auto"/>
        <w:bottom w:val="none" w:sz="0" w:space="0" w:color="auto"/>
        <w:right w:val="none" w:sz="0" w:space="0" w:color="auto"/>
      </w:divBdr>
      <w:divsChild>
        <w:div w:id="574364836">
          <w:marLeft w:val="0"/>
          <w:marRight w:val="0"/>
          <w:marTop w:val="0"/>
          <w:marBottom w:val="0"/>
          <w:divBdr>
            <w:top w:val="none" w:sz="0" w:space="0" w:color="auto"/>
            <w:left w:val="none" w:sz="0" w:space="0" w:color="auto"/>
            <w:bottom w:val="none" w:sz="0" w:space="0" w:color="auto"/>
            <w:right w:val="none" w:sz="0" w:space="0" w:color="auto"/>
          </w:divBdr>
        </w:div>
      </w:divsChild>
    </w:div>
    <w:div w:id="1206022307">
      <w:bodyDiv w:val="1"/>
      <w:marLeft w:val="0"/>
      <w:marRight w:val="0"/>
      <w:marTop w:val="0"/>
      <w:marBottom w:val="0"/>
      <w:divBdr>
        <w:top w:val="none" w:sz="0" w:space="0" w:color="auto"/>
        <w:left w:val="none" w:sz="0" w:space="0" w:color="auto"/>
        <w:bottom w:val="none" w:sz="0" w:space="0" w:color="auto"/>
        <w:right w:val="none" w:sz="0" w:space="0" w:color="auto"/>
      </w:divBdr>
      <w:divsChild>
        <w:div w:id="1973174885">
          <w:marLeft w:val="0"/>
          <w:marRight w:val="0"/>
          <w:marTop w:val="0"/>
          <w:marBottom w:val="0"/>
          <w:divBdr>
            <w:top w:val="none" w:sz="0" w:space="0" w:color="auto"/>
            <w:left w:val="none" w:sz="0" w:space="0" w:color="auto"/>
            <w:bottom w:val="none" w:sz="0" w:space="0" w:color="auto"/>
            <w:right w:val="none" w:sz="0" w:space="0" w:color="auto"/>
          </w:divBdr>
        </w:div>
      </w:divsChild>
    </w:div>
    <w:div w:id="1219711180">
      <w:bodyDiv w:val="1"/>
      <w:marLeft w:val="0"/>
      <w:marRight w:val="0"/>
      <w:marTop w:val="0"/>
      <w:marBottom w:val="0"/>
      <w:divBdr>
        <w:top w:val="none" w:sz="0" w:space="0" w:color="auto"/>
        <w:left w:val="none" w:sz="0" w:space="0" w:color="auto"/>
        <w:bottom w:val="none" w:sz="0" w:space="0" w:color="auto"/>
        <w:right w:val="none" w:sz="0" w:space="0" w:color="auto"/>
      </w:divBdr>
      <w:divsChild>
        <w:div w:id="78723698">
          <w:marLeft w:val="0"/>
          <w:marRight w:val="0"/>
          <w:marTop w:val="0"/>
          <w:marBottom w:val="0"/>
          <w:divBdr>
            <w:top w:val="none" w:sz="0" w:space="0" w:color="auto"/>
            <w:left w:val="none" w:sz="0" w:space="0" w:color="auto"/>
            <w:bottom w:val="none" w:sz="0" w:space="0" w:color="auto"/>
            <w:right w:val="none" w:sz="0" w:space="0" w:color="auto"/>
          </w:divBdr>
        </w:div>
      </w:divsChild>
    </w:div>
    <w:div w:id="1422600681">
      <w:bodyDiv w:val="1"/>
      <w:marLeft w:val="0"/>
      <w:marRight w:val="0"/>
      <w:marTop w:val="0"/>
      <w:marBottom w:val="0"/>
      <w:divBdr>
        <w:top w:val="none" w:sz="0" w:space="0" w:color="auto"/>
        <w:left w:val="none" w:sz="0" w:space="0" w:color="auto"/>
        <w:bottom w:val="none" w:sz="0" w:space="0" w:color="auto"/>
        <w:right w:val="none" w:sz="0" w:space="0" w:color="auto"/>
      </w:divBdr>
      <w:divsChild>
        <w:div w:id="1033767558">
          <w:marLeft w:val="0"/>
          <w:marRight w:val="0"/>
          <w:marTop w:val="0"/>
          <w:marBottom w:val="0"/>
          <w:divBdr>
            <w:top w:val="none" w:sz="0" w:space="0" w:color="auto"/>
            <w:left w:val="none" w:sz="0" w:space="0" w:color="auto"/>
            <w:bottom w:val="none" w:sz="0" w:space="0" w:color="auto"/>
            <w:right w:val="none" w:sz="0" w:space="0" w:color="auto"/>
          </w:divBdr>
        </w:div>
      </w:divsChild>
    </w:div>
    <w:div w:id="1428889920">
      <w:bodyDiv w:val="1"/>
      <w:marLeft w:val="0"/>
      <w:marRight w:val="0"/>
      <w:marTop w:val="0"/>
      <w:marBottom w:val="0"/>
      <w:divBdr>
        <w:top w:val="none" w:sz="0" w:space="0" w:color="auto"/>
        <w:left w:val="none" w:sz="0" w:space="0" w:color="auto"/>
        <w:bottom w:val="none" w:sz="0" w:space="0" w:color="auto"/>
        <w:right w:val="none" w:sz="0" w:space="0" w:color="auto"/>
      </w:divBdr>
    </w:div>
    <w:div w:id="1612974033">
      <w:bodyDiv w:val="1"/>
      <w:marLeft w:val="0"/>
      <w:marRight w:val="0"/>
      <w:marTop w:val="0"/>
      <w:marBottom w:val="0"/>
      <w:divBdr>
        <w:top w:val="none" w:sz="0" w:space="0" w:color="auto"/>
        <w:left w:val="none" w:sz="0" w:space="0" w:color="auto"/>
        <w:bottom w:val="none" w:sz="0" w:space="0" w:color="auto"/>
        <w:right w:val="none" w:sz="0" w:space="0" w:color="auto"/>
      </w:divBdr>
      <w:divsChild>
        <w:div w:id="245379555">
          <w:marLeft w:val="0"/>
          <w:marRight w:val="0"/>
          <w:marTop w:val="0"/>
          <w:marBottom w:val="0"/>
          <w:divBdr>
            <w:top w:val="none" w:sz="0" w:space="0" w:color="auto"/>
            <w:left w:val="none" w:sz="0" w:space="0" w:color="auto"/>
            <w:bottom w:val="none" w:sz="0" w:space="0" w:color="auto"/>
            <w:right w:val="none" w:sz="0" w:space="0" w:color="auto"/>
          </w:divBdr>
        </w:div>
      </w:divsChild>
    </w:div>
    <w:div w:id="1655530626">
      <w:bodyDiv w:val="1"/>
      <w:marLeft w:val="0"/>
      <w:marRight w:val="0"/>
      <w:marTop w:val="0"/>
      <w:marBottom w:val="0"/>
      <w:divBdr>
        <w:top w:val="none" w:sz="0" w:space="0" w:color="auto"/>
        <w:left w:val="none" w:sz="0" w:space="0" w:color="auto"/>
        <w:bottom w:val="none" w:sz="0" w:space="0" w:color="auto"/>
        <w:right w:val="none" w:sz="0" w:space="0" w:color="auto"/>
      </w:divBdr>
      <w:divsChild>
        <w:div w:id="1659186935">
          <w:marLeft w:val="0"/>
          <w:marRight w:val="0"/>
          <w:marTop w:val="0"/>
          <w:marBottom w:val="0"/>
          <w:divBdr>
            <w:top w:val="none" w:sz="0" w:space="0" w:color="auto"/>
            <w:left w:val="none" w:sz="0" w:space="0" w:color="auto"/>
            <w:bottom w:val="none" w:sz="0" w:space="0" w:color="auto"/>
            <w:right w:val="none" w:sz="0" w:space="0" w:color="auto"/>
          </w:divBdr>
        </w:div>
      </w:divsChild>
    </w:div>
    <w:div w:id="1677924340">
      <w:bodyDiv w:val="1"/>
      <w:marLeft w:val="0"/>
      <w:marRight w:val="0"/>
      <w:marTop w:val="0"/>
      <w:marBottom w:val="0"/>
      <w:divBdr>
        <w:top w:val="none" w:sz="0" w:space="0" w:color="auto"/>
        <w:left w:val="none" w:sz="0" w:space="0" w:color="auto"/>
        <w:bottom w:val="none" w:sz="0" w:space="0" w:color="auto"/>
        <w:right w:val="none" w:sz="0" w:space="0" w:color="auto"/>
      </w:divBdr>
      <w:divsChild>
        <w:div w:id="1971324020">
          <w:marLeft w:val="0"/>
          <w:marRight w:val="0"/>
          <w:marTop w:val="0"/>
          <w:marBottom w:val="0"/>
          <w:divBdr>
            <w:top w:val="none" w:sz="0" w:space="0" w:color="auto"/>
            <w:left w:val="none" w:sz="0" w:space="0" w:color="auto"/>
            <w:bottom w:val="none" w:sz="0" w:space="0" w:color="auto"/>
            <w:right w:val="none" w:sz="0" w:space="0" w:color="auto"/>
          </w:divBdr>
        </w:div>
      </w:divsChild>
    </w:div>
    <w:div w:id="1703364087">
      <w:bodyDiv w:val="1"/>
      <w:marLeft w:val="0"/>
      <w:marRight w:val="0"/>
      <w:marTop w:val="0"/>
      <w:marBottom w:val="0"/>
      <w:divBdr>
        <w:top w:val="none" w:sz="0" w:space="0" w:color="auto"/>
        <w:left w:val="none" w:sz="0" w:space="0" w:color="auto"/>
        <w:bottom w:val="none" w:sz="0" w:space="0" w:color="auto"/>
        <w:right w:val="none" w:sz="0" w:space="0" w:color="auto"/>
      </w:divBdr>
      <w:divsChild>
        <w:div w:id="1484736486">
          <w:marLeft w:val="0"/>
          <w:marRight w:val="0"/>
          <w:marTop w:val="0"/>
          <w:marBottom w:val="0"/>
          <w:divBdr>
            <w:top w:val="none" w:sz="0" w:space="0" w:color="auto"/>
            <w:left w:val="none" w:sz="0" w:space="0" w:color="auto"/>
            <w:bottom w:val="none" w:sz="0" w:space="0" w:color="auto"/>
            <w:right w:val="none" w:sz="0" w:space="0" w:color="auto"/>
          </w:divBdr>
        </w:div>
      </w:divsChild>
    </w:div>
    <w:div w:id="1709060676">
      <w:bodyDiv w:val="1"/>
      <w:marLeft w:val="0"/>
      <w:marRight w:val="0"/>
      <w:marTop w:val="0"/>
      <w:marBottom w:val="0"/>
      <w:divBdr>
        <w:top w:val="none" w:sz="0" w:space="0" w:color="auto"/>
        <w:left w:val="none" w:sz="0" w:space="0" w:color="auto"/>
        <w:bottom w:val="none" w:sz="0" w:space="0" w:color="auto"/>
        <w:right w:val="none" w:sz="0" w:space="0" w:color="auto"/>
      </w:divBdr>
    </w:div>
    <w:div w:id="1725522585">
      <w:bodyDiv w:val="1"/>
      <w:marLeft w:val="0"/>
      <w:marRight w:val="0"/>
      <w:marTop w:val="0"/>
      <w:marBottom w:val="0"/>
      <w:divBdr>
        <w:top w:val="none" w:sz="0" w:space="0" w:color="auto"/>
        <w:left w:val="none" w:sz="0" w:space="0" w:color="auto"/>
        <w:bottom w:val="none" w:sz="0" w:space="0" w:color="auto"/>
        <w:right w:val="none" w:sz="0" w:space="0" w:color="auto"/>
      </w:divBdr>
    </w:div>
    <w:div w:id="1924341275">
      <w:bodyDiv w:val="1"/>
      <w:marLeft w:val="0"/>
      <w:marRight w:val="0"/>
      <w:marTop w:val="0"/>
      <w:marBottom w:val="0"/>
      <w:divBdr>
        <w:top w:val="none" w:sz="0" w:space="0" w:color="auto"/>
        <w:left w:val="none" w:sz="0" w:space="0" w:color="auto"/>
        <w:bottom w:val="none" w:sz="0" w:space="0" w:color="auto"/>
        <w:right w:val="none" w:sz="0" w:space="0" w:color="auto"/>
      </w:divBdr>
      <w:divsChild>
        <w:div w:id="590431940">
          <w:marLeft w:val="0"/>
          <w:marRight w:val="0"/>
          <w:marTop w:val="0"/>
          <w:marBottom w:val="0"/>
          <w:divBdr>
            <w:top w:val="none" w:sz="0" w:space="0" w:color="auto"/>
            <w:left w:val="none" w:sz="0" w:space="0" w:color="auto"/>
            <w:bottom w:val="none" w:sz="0" w:space="0" w:color="auto"/>
            <w:right w:val="none" w:sz="0" w:space="0" w:color="auto"/>
          </w:divBdr>
        </w:div>
      </w:divsChild>
    </w:div>
    <w:div w:id="1961644012">
      <w:bodyDiv w:val="1"/>
      <w:marLeft w:val="0"/>
      <w:marRight w:val="0"/>
      <w:marTop w:val="0"/>
      <w:marBottom w:val="0"/>
      <w:divBdr>
        <w:top w:val="none" w:sz="0" w:space="0" w:color="auto"/>
        <w:left w:val="none" w:sz="0" w:space="0" w:color="auto"/>
        <w:bottom w:val="none" w:sz="0" w:space="0" w:color="auto"/>
        <w:right w:val="none" w:sz="0" w:space="0" w:color="auto"/>
      </w:divBdr>
      <w:divsChild>
        <w:div w:id="1070496760">
          <w:marLeft w:val="0"/>
          <w:marRight w:val="0"/>
          <w:marTop w:val="0"/>
          <w:marBottom w:val="0"/>
          <w:divBdr>
            <w:top w:val="none" w:sz="0" w:space="0" w:color="auto"/>
            <w:left w:val="none" w:sz="0" w:space="0" w:color="auto"/>
            <w:bottom w:val="none" w:sz="0" w:space="0" w:color="auto"/>
            <w:right w:val="none" w:sz="0" w:space="0" w:color="auto"/>
          </w:divBdr>
        </w:div>
      </w:divsChild>
    </w:div>
    <w:div w:id="1992366028">
      <w:bodyDiv w:val="1"/>
      <w:marLeft w:val="0"/>
      <w:marRight w:val="0"/>
      <w:marTop w:val="0"/>
      <w:marBottom w:val="0"/>
      <w:divBdr>
        <w:top w:val="none" w:sz="0" w:space="0" w:color="auto"/>
        <w:left w:val="none" w:sz="0" w:space="0" w:color="auto"/>
        <w:bottom w:val="none" w:sz="0" w:space="0" w:color="auto"/>
        <w:right w:val="none" w:sz="0" w:space="0" w:color="auto"/>
      </w:divBdr>
    </w:div>
    <w:div w:id="2043050317">
      <w:bodyDiv w:val="1"/>
      <w:marLeft w:val="0"/>
      <w:marRight w:val="0"/>
      <w:marTop w:val="0"/>
      <w:marBottom w:val="0"/>
      <w:divBdr>
        <w:top w:val="none" w:sz="0" w:space="0" w:color="auto"/>
        <w:left w:val="none" w:sz="0" w:space="0" w:color="auto"/>
        <w:bottom w:val="none" w:sz="0" w:space="0" w:color="auto"/>
        <w:right w:val="none" w:sz="0" w:space="0" w:color="auto"/>
      </w:divBdr>
      <w:divsChild>
        <w:div w:id="124965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886575" TargetMode="External"/><Relationship Id="rId13" Type="http://schemas.openxmlformats.org/officeDocument/2006/relationships/hyperlink" Target="https://kcts9.org/programs/in-close/news/legalized-marijuana/science-getting-stoned" TargetMode="External"/><Relationship Id="rId18" Type="http://schemas.openxmlformats.org/officeDocument/2006/relationships/hyperlink" Target="https://www.washington.edu/news/2018/03/12/uw-study-offers-help-to-soldiers-with-signs-of-pts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ashington.edu/news/2014/05/08/army-drug-users-twice-as-likely-to-use-synthetic-marijuana-as-regular-marijuana/" TargetMode="External"/><Relationship Id="rId17" Type="http://schemas.openxmlformats.org/officeDocument/2006/relationships/hyperlink" Target="https://www.scpr.org/news/2017/01/17/68196/lack-of-confidentiality-may-keep-soldiers-from-see/" TargetMode="External"/><Relationship Id="rId2" Type="http://schemas.openxmlformats.org/officeDocument/2006/relationships/numbering" Target="numbering.xml"/><Relationship Id="rId16" Type="http://schemas.openxmlformats.org/officeDocument/2006/relationships/hyperlink" Target="https://kuow.org/stories/when-it-comes-substance-abuse-and-soldiers-confidentiality-hel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alxpress.com/news/2011-06-teens-marijuana-year.html" TargetMode="External"/><Relationship Id="rId5" Type="http://schemas.openxmlformats.org/officeDocument/2006/relationships/webSettings" Target="webSettings.xml"/><Relationship Id="rId15" Type="http://schemas.openxmlformats.org/officeDocument/2006/relationships/hyperlink" Target="https://www.washington.edu/news/2016/11/07/telephone-based-intervention-shows-promise-in-combating-alcohol-abuse-among-soldiers/" TargetMode="External"/><Relationship Id="rId23" Type="http://schemas.openxmlformats.org/officeDocument/2006/relationships/theme" Target="theme/theme1.xml"/><Relationship Id="rId10" Type="http://schemas.openxmlformats.org/officeDocument/2006/relationships/hyperlink" Target="https://www.sciencedaily.com/releases/2011/06/110627095647.htm" TargetMode="External"/><Relationship Id="rId19" Type="http://schemas.openxmlformats.org/officeDocument/2006/relationships/hyperlink" Target="https://www.thenewstribune.com/news/local/marijuana/article239575968.html" TargetMode="External"/><Relationship Id="rId4" Type="http://schemas.openxmlformats.org/officeDocument/2006/relationships/settings" Target="settings.xml"/><Relationship Id="rId9" Type="http://schemas.openxmlformats.org/officeDocument/2006/relationships/hyperlink" Target="https://vtnews.vt.edu/articles/2011/06/062911-research-stephensmarijuana.html" TargetMode="External"/><Relationship Id="rId14" Type="http://schemas.openxmlformats.org/officeDocument/2006/relationships/hyperlink" Target="https://findings.org.uk/PHP/dl.php?file=Walker_DD_5.cab&am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2608-60BA-4D65-94B2-328B7441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10554</Words>
  <Characters>60158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Curriculum Vitae</vt:lpstr>
    </vt:vector>
  </TitlesOfParts>
  <Company>Dell Computer Corporation</Company>
  <LinksUpToDate>false</LinksUpToDate>
  <CharactersWithSpaces>70571</CharactersWithSpaces>
  <SharedDoc>false</SharedDoc>
  <HLinks>
    <vt:vector size="6" baseType="variant">
      <vt:variant>
        <vt:i4>917584</vt:i4>
      </vt:variant>
      <vt:variant>
        <vt:i4>0</vt:i4>
      </vt:variant>
      <vt:variant>
        <vt:i4>0</vt:i4>
      </vt:variant>
      <vt:variant>
        <vt:i4>5</vt:i4>
      </vt:variant>
      <vt:variant>
        <vt:lpwstr>https://www.ncbi.nlm.nih.gov/pubmed/28886575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Christine M. Lee</dc:creator>
  <cp:keywords/>
  <cp:lastModifiedBy>Denise Walker</cp:lastModifiedBy>
  <cp:revision>4</cp:revision>
  <cp:lastPrinted>2017-07-11T17:00:00Z</cp:lastPrinted>
  <dcterms:created xsi:type="dcterms:W3CDTF">2021-01-15T18:26:00Z</dcterms:created>
  <dcterms:modified xsi:type="dcterms:W3CDTF">2021-02-04T22:40:00Z</dcterms:modified>
</cp:coreProperties>
</file>